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B6" w:rsidRPr="00CA2FE4" w:rsidRDefault="008613B6" w:rsidP="00770ECD">
      <w:pPr>
        <w:spacing w:after="0" w:line="240" w:lineRule="auto"/>
        <w:ind w:left="-360" w:right="-800"/>
        <w:jc w:val="center"/>
        <w:rPr>
          <w:rFonts w:cs="Times New Roman"/>
          <w:b/>
          <w:sz w:val="24"/>
          <w:szCs w:val="24"/>
        </w:rPr>
      </w:pPr>
      <w:r w:rsidRPr="00CA2FE4">
        <w:rPr>
          <w:rFonts w:cs="Times New Roman"/>
          <w:b/>
          <w:sz w:val="24"/>
          <w:szCs w:val="24"/>
        </w:rPr>
        <w:t xml:space="preserve">IMPLEMENTASI MEDIA PEMBELAJARAN BERBASIS </w:t>
      </w:r>
      <w:r w:rsidR="000E64C7" w:rsidRPr="000E64C7">
        <w:rPr>
          <w:rFonts w:cs="Times New Roman"/>
          <w:b/>
          <w:i/>
          <w:sz w:val="24"/>
          <w:szCs w:val="24"/>
        </w:rPr>
        <w:t>FLASH</w:t>
      </w:r>
      <w:r w:rsidRPr="00CA2FE4">
        <w:rPr>
          <w:rFonts w:cs="Times New Roman"/>
          <w:b/>
          <w:sz w:val="24"/>
          <w:szCs w:val="24"/>
        </w:rPr>
        <w:t xml:space="preserve"> DALAM</w:t>
      </w:r>
    </w:p>
    <w:p w:rsidR="008613B6" w:rsidRPr="00CA2FE4" w:rsidRDefault="008613B6" w:rsidP="00770ECD">
      <w:pPr>
        <w:spacing w:after="0" w:line="240" w:lineRule="auto"/>
        <w:ind w:left="-360" w:right="-800"/>
        <w:jc w:val="center"/>
        <w:rPr>
          <w:rFonts w:cs="Times New Roman"/>
          <w:b/>
          <w:sz w:val="24"/>
          <w:szCs w:val="24"/>
        </w:rPr>
      </w:pPr>
      <w:r w:rsidRPr="00CA2FE4">
        <w:rPr>
          <w:rFonts w:cs="Times New Roman"/>
          <w:b/>
          <w:sz w:val="24"/>
          <w:szCs w:val="24"/>
        </w:rPr>
        <w:t>PERCOBAAN SINTESIS ETIL ASETAT PADA MAHASISWA</w:t>
      </w:r>
    </w:p>
    <w:p w:rsidR="008613B6" w:rsidRPr="00CA2FE4" w:rsidRDefault="008613B6" w:rsidP="00770ECD">
      <w:pPr>
        <w:spacing w:after="0" w:line="240" w:lineRule="auto"/>
        <w:ind w:left="-360" w:right="-800"/>
        <w:jc w:val="center"/>
        <w:rPr>
          <w:rFonts w:cs="Times New Roman"/>
          <w:b/>
          <w:sz w:val="24"/>
          <w:szCs w:val="24"/>
        </w:rPr>
      </w:pPr>
      <w:r w:rsidRPr="00CA2FE4">
        <w:rPr>
          <w:rFonts w:cs="Times New Roman"/>
          <w:b/>
          <w:sz w:val="24"/>
          <w:szCs w:val="24"/>
        </w:rPr>
        <w:t>PROGRAM STUDI PENDIDIKAN KIMIA FKIP</w:t>
      </w:r>
    </w:p>
    <w:p w:rsidR="008613B6" w:rsidRPr="00CA2FE4" w:rsidRDefault="008613B6" w:rsidP="00770ECD">
      <w:pPr>
        <w:spacing w:after="0" w:line="240" w:lineRule="auto"/>
        <w:ind w:left="-360" w:right="-800"/>
        <w:jc w:val="center"/>
        <w:rPr>
          <w:rFonts w:cs="Times New Roman"/>
          <w:b/>
          <w:sz w:val="24"/>
          <w:szCs w:val="24"/>
        </w:rPr>
      </w:pPr>
      <w:r w:rsidRPr="00CA2FE4">
        <w:rPr>
          <w:rFonts w:cs="Times New Roman"/>
          <w:b/>
          <w:sz w:val="24"/>
          <w:szCs w:val="24"/>
        </w:rPr>
        <w:t>UNIVERSITAS MUHAMMADIYAH PONTIANAK</w:t>
      </w:r>
    </w:p>
    <w:p w:rsidR="008613B6" w:rsidRPr="00CA2FE4" w:rsidRDefault="008613B6" w:rsidP="00770ECD">
      <w:pPr>
        <w:spacing w:line="240" w:lineRule="auto"/>
        <w:jc w:val="center"/>
        <w:rPr>
          <w:b/>
          <w:sz w:val="24"/>
          <w:szCs w:val="24"/>
        </w:rPr>
      </w:pPr>
    </w:p>
    <w:p w:rsidR="008613B6" w:rsidRPr="00CA2FE4" w:rsidRDefault="008613B6" w:rsidP="00770ECD">
      <w:pPr>
        <w:spacing w:line="240" w:lineRule="auto"/>
        <w:jc w:val="center"/>
        <w:rPr>
          <w:b/>
          <w:sz w:val="24"/>
          <w:szCs w:val="24"/>
          <w:vertAlign w:val="superscript"/>
        </w:rPr>
      </w:pPr>
      <w:r w:rsidRPr="00CA2FE4">
        <w:rPr>
          <w:b/>
          <w:sz w:val="24"/>
          <w:szCs w:val="24"/>
        </w:rPr>
        <w:t>Syarif Dede Setiawan</w:t>
      </w:r>
      <w:r w:rsidRPr="00CA2FE4">
        <w:rPr>
          <w:b/>
          <w:sz w:val="24"/>
          <w:szCs w:val="24"/>
          <w:vertAlign w:val="superscript"/>
        </w:rPr>
        <w:t>1)</w:t>
      </w:r>
      <w:r w:rsidRPr="00CA2FE4">
        <w:rPr>
          <w:b/>
          <w:sz w:val="24"/>
          <w:szCs w:val="24"/>
        </w:rPr>
        <w:t>, Hairida</w:t>
      </w:r>
      <w:r w:rsidRPr="00CA2FE4">
        <w:rPr>
          <w:b/>
          <w:sz w:val="24"/>
          <w:szCs w:val="24"/>
          <w:vertAlign w:val="superscript"/>
        </w:rPr>
        <w:t>1)</w:t>
      </w:r>
      <w:r w:rsidRPr="00CA2FE4">
        <w:rPr>
          <w:b/>
          <w:sz w:val="24"/>
          <w:szCs w:val="24"/>
        </w:rPr>
        <w:t>, Dini Hadiarti</w:t>
      </w:r>
      <w:r w:rsidRPr="00CA2FE4">
        <w:rPr>
          <w:b/>
          <w:sz w:val="24"/>
          <w:szCs w:val="24"/>
          <w:vertAlign w:val="superscript"/>
        </w:rPr>
        <w:t>1)</w:t>
      </w:r>
    </w:p>
    <w:p w:rsidR="008613B6" w:rsidRPr="00CA2FE4" w:rsidRDefault="008613B6" w:rsidP="00770ECD">
      <w:pPr>
        <w:pStyle w:val="ListParagraph"/>
        <w:spacing w:line="240" w:lineRule="auto"/>
        <w:jc w:val="center"/>
        <w:rPr>
          <w:b/>
          <w:sz w:val="24"/>
          <w:szCs w:val="24"/>
        </w:rPr>
      </w:pPr>
      <w:proofErr w:type="gramStart"/>
      <w:r w:rsidRPr="00CA2FE4">
        <w:rPr>
          <w:b/>
          <w:sz w:val="24"/>
          <w:szCs w:val="24"/>
          <w:vertAlign w:val="superscript"/>
        </w:rPr>
        <w:t>1)</w:t>
      </w:r>
      <w:r w:rsidRPr="00CA2FE4">
        <w:rPr>
          <w:b/>
          <w:sz w:val="24"/>
          <w:szCs w:val="24"/>
        </w:rPr>
        <w:t>Program</w:t>
      </w:r>
      <w:proofErr w:type="gramEnd"/>
      <w:r w:rsidRPr="00CA2FE4">
        <w:rPr>
          <w:b/>
          <w:sz w:val="24"/>
          <w:szCs w:val="24"/>
        </w:rPr>
        <w:t xml:space="preserve"> Studi Pendidikan Kimia, FKIP, Universitas Muhammadiyah Pontianak</w:t>
      </w:r>
    </w:p>
    <w:p w:rsidR="008613B6" w:rsidRPr="00CA2FE4" w:rsidRDefault="008613B6" w:rsidP="00770ECD">
      <w:pPr>
        <w:pStyle w:val="ListParagraph"/>
        <w:spacing w:line="240" w:lineRule="auto"/>
        <w:jc w:val="center"/>
        <w:rPr>
          <w:b/>
          <w:sz w:val="24"/>
          <w:szCs w:val="24"/>
        </w:rPr>
      </w:pPr>
      <w:proofErr w:type="gramStart"/>
      <w:r w:rsidRPr="00CA2FE4">
        <w:rPr>
          <w:b/>
          <w:sz w:val="24"/>
          <w:szCs w:val="24"/>
          <w:vertAlign w:val="superscript"/>
        </w:rPr>
        <w:t>2)</w:t>
      </w:r>
      <w:r w:rsidRPr="00CA2FE4">
        <w:rPr>
          <w:b/>
          <w:sz w:val="24"/>
          <w:szCs w:val="24"/>
        </w:rPr>
        <w:t>Program</w:t>
      </w:r>
      <w:proofErr w:type="gramEnd"/>
      <w:r w:rsidRPr="00CA2FE4">
        <w:rPr>
          <w:b/>
          <w:sz w:val="24"/>
          <w:szCs w:val="24"/>
        </w:rPr>
        <w:t xml:space="preserve"> Studi Pendidikan Kimia, FKIP, Universitas Tanjungpura Pontianak</w:t>
      </w:r>
    </w:p>
    <w:p w:rsidR="008613B6" w:rsidRPr="00CA2FE4" w:rsidRDefault="008613B6" w:rsidP="00770ECD">
      <w:pPr>
        <w:pStyle w:val="ListParagraph"/>
        <w:spacing w:line="240" w:lineRule="auto"/>
        <w:jc w:val="center"/>
        <w:rPr>
          <w:b/>
          <w:sz w:val="24"/>
          <w:szCs w:val="24"/>
        </w:rPr>
      </w:pPr>
    </w:p>
    <w:p w:rsidR="008613B6" w:rsidRPr="00CA2FE4" w:rsidRDefault="00CA2FE4" w:rsidP="00770ECD">
      <w:pPr>
        <w:pStyle w:val="ListParagraph"/>
        <w:spacing w:line="240" w:lineRule="auto"/>
        <w:jc w:val="center"/>
        <w:rPr>
          <w:b/>
          <w:sz w:val="24"/>
          <w:szCs w:val="24"/>
        </w:rPr>
      </w:pPr>
      <w:r>
        <w:rPr>
          <w:b/>
          <w:sz w:val="24"/>
          <w:szCs w:val="24"/>
        </w:rPr>
        <w:t>ABSTRAK</w:t>
      </w:r>
    </w:p>
    <w:p w:rsidR="00CA2FE4" w:rsidRPr="00CA2FE4" w:rsidRDefault="00CA2FE4" w:rsidP="00770ECD">
      <w:pPr>
        <w:spacing w:after="0" w:line="240" w:lineRule="auto"/>
        <w:ind w:left="720"/>
        <w:jc w:val="both"/>
        <w:rPr>
          <w:sz w:val="24"/>
          <w:szCs w:val="24"/>
        </w:rPr>
      </w:pPr>
      <w:r w:rsidRPr="00CA2FE4">
        <w:rPr>
          <w:sz w:val="24"/>
          <w:szCs w:val="24"/>
        </w:rPr>
        <w:t xml:space="preserve">Penelitian ini di latarbelakangi oleh banyaknya mahasiswa yang masih belum memahami </w:t>
      </w:r>
      <w:proofErr w:type="gramStart"/>
      <w:r w:rsidRPr="00CA2FE4">
        <w:rPr>
          <w:sz w:val="24"/>
          <w:szCs w:val="24"/>
        </w:rPr>
        <w:t>cara</w:t>
      </w:r>
      <w:proofErr w:type="gramEnd"/>
      <w:r w:rsidRPr="00CA2FE4">
        <w:rPr>
          <w:sz w:val="24"/>
          <w:szCs w:val="24"/>
        </w:rPr>
        <w:t xml:space="preserve"> merangkai alat dan bahan yang akan digunakan serta kerjasama maupun ketelitian dalam praktikum. Penelitian ini bertujuan untuk memberikan gambaran kemampuan kognitif sebelum dan setelah diterapkan media </w:t>
      </w:r>
      <w:r w:rsidR="000E64C7" w:rsidRPr="000E64C7">
        <w:rPr>
          <w:i/>
          <w:sz w:val="24"/>
          <w:szCs w:val="24"/>
        </w:rPr>
        <w:t>flash</w:t>
      </w:r>
      <w:r w:rsidRPr="00CA2FE4">
        <w:rPr>
          <w:i/>
          <w:sz w:val="24"/>
          <w:szCs w:val="24"/>
        </w:rPr>
        <w:t xml:space="preserve"> </w:t>
      </w:r>
      <w:r w:rsidRPr="00CA2FE4">
        <w:rPr>
          <w:sz w:val="24"/>
          <w:szCs w:val="24"/>
        </w:rPr>
        <w:t xml:space="preserve">dan kemampuan afektif serta psikomotorik mahasiswa setelah diterapkan media pembelajaran berbasis </w:t>
      </w:r>
      <w:r w:rsidR="000E64C7" w:rsidRPr="000E64C7">
        <w:rPr>
          <w:i/>
          <w:sz w:val="24"/>
          <w:szCs w:val="24"/>
        </w:rPr>
        <w:t>flash</w:t>
      </w:r>
      <w:r w:rsidRPr="00CA2FE4">
        <w:rPr>
          <w:sz w:val="24"/>
          <w:szCs w:val="24"/>
        </w:rPr>
        <w:t xml:space="preserve"> dalam percobaan etil asetat. </w:t>
      </w:r>
      <w:proofErr w:type="gramStart"/>
      <w:r w:rsidRPr="00CA2FE4">
        <w:rPr>
          <w:sz w:val="24"/>
          <w:szCs w:val="24"/>
        </w:rPr>
        <w:t xml:space="preserve">Metode penelitian yang digunakan adalah </w:t>
      </w:r>
      <w:r w:rsidRPr="00CA2FE4">
        <w:rPr>
          <w:i/>
          <w:sz w:val="24"/>
          <w:szCs w:val="24"/>
        </w:rPr>
        <w:t xml:space="preserve">pre-experimental </w:t>
      </w:r>
      <w:r w:rsidRPr="00CA2FE4">
        <w:rPr>
          <w:sz w:val="24"/>
          <w:szCs w:val="24"/>
        </w:rPr>
        <w:t xml:space="preserve">desain </w:t>
      </w:r>
      <w:r w:rsidRPr="00CA2FE4">
        <w:rPr>
          <w:i/>
          <w:sz w:val="24"/>
          <w:szCs w:val="24"/>
        </w:rPr>
        <w:t xml:space="preserve">one group pre-test post-test </w:t>
      </w:r>
      <w:r w:rsidRPr="00CA2FE4">
        <w:rPr>
          <w:sz w:val="24"/>
          <w:szCs w:val="24"/>
        </w:rPr>
        <w:t>dan deskriptif.</w:t>
      </w:r>
      <w:proofErr w:type="gramEnd"/>
      <w:r w:rsidRPr="00CA2FE4">
        <w:rPr>
          <w:sz w:val="24"/>
          <w:szCs w:val="24"/>
        </w:rPr>
        <w:t xml:space="preserve"> Pemilihan sampel pada penelitian ini menggunakan sampling jenuh karena mahasiswa Program Studi Pendidikan Kimia FKIP Universitas Muhammadiyah Pontianak angkatan 2012 kurang dari 30  yaitu sebanyak 26 orang. Media </w:t>
      </w:r>
      <w:r w:rsidR="000E64C7" w:rsidRPr="000E64C7">
        <w:rPr>
          <w:i/>
          <w:sz w:val="24"/>
          <w:szCs w:val="24"/>
        </w:rPr>
        <w:t>flash</w:t>
      </w:r>
      <w:r w:rsidRPr="00CA2FE4">
        <w:rPr>
          <w:i/>
          <w:sz w:val="24"/>
          <w:szCs w:val="24"/>
        </w:rPr>
        <w:t xml:space="preserve"> </w:t>
      </w:r>
      <w:r w:rsidRPr="00CA2FE4">
        <w:rPr>
          <w:sz w:val="24"/>
          <w:szCs w:val="24"/>
        </w:rPr>
        <w:t>buatan Deafirmanda, Y telah dikatakan valid dari segi materi meliputi aspek format isi dan bahasa dengan nilai kevalidan sebesar 3</w:t>
      </w:r>
      <w:proofErr w:type="gramStart"/>
      <w:r w:rsidRPr="00CA2FE4">
        <w:rPr>
          <w:sz w:val="24"/>
          <w:szCs w:val="24"/>
        </w:rPr>
        <w:t>,15</w:t>
      </w:r>
      <w:proofErr w:type="gramEnd"/>
      <w:r w:rsidRPr="00CA2FE4">
        <w:rPr>
          <w:sz w:val="24"/>
          <w:szCs w:val="24"/>
        </w:rPr>
        <w:t xml:space="preserve">. </w:t>
      </w:r>
      <w:proofErr w:type="gramStart"/>
      <w:r w:rsidRPr="00CA2FE4">
        <w:rPr>
          <w:sz w:val="24"/>
          <w:szCs w:val="24"/>
        </w:rPr>
        <w:t>Alat pengumpul data yang digunakan adalah tes hasil belajar dan lembar observasi.</w:t>
      </w:r>
      <w:proofErr w:type="gramEnd"/>
      <w:r w:rsidRPr="00CA2FE4">
        <w:rPr>
          <w:sz w:val="24"/>
          <w:szCs w:val="24"/>
        </w:rPr>
        <w:t xml:space="preserve"> Hasil penelitian kemampuan kognitif pada percobaan etil asetat sebelum diterapkan media </w:t>
      </w:r>
      <w:r w:rsidR="000E64C7" w:rsidRPr="000E64C7">
        <w:rPr>
          <w:i/>
          <w:sz w:val="24"/>
          <w:szCs w:val="24"/>
        </w:rPr>
        <w:t>flash</w:t>
      </w:r>
      <w:r w:rsidRPr="00CA2FE4">
        <w:rPr>
          <w:i/>
          <w:sz w:val="24"/>
          <w:szCs w:val="24"/>
        </w:rPr>
        <w:t xml:space="preserve"> </w:t>
      </w:r>
      <w:r w:rsidRPr="00CA2FE4">
        <w:rPr>
          <w:sz w:val="24"/>
          <w:szCs w:val="24"/>
        </w:rPr>
        <w:t xml:space="preserve">sebanyak 3,84% mahasiswa berkategori cukup, sebanyak 42,3% mahasiswa berkategori kurang dan sebanyak 53,84% mahasiswa berkategori sangat kurang kemudian setelah diterapkan media </w:t>
      </w:r>
      <w:r w:rsidR="000E64C7" w:rsidRPr="000E64C7">
        <w:rPr>
          <w:i/>
          <w:sz w:val="24"/>
          <w:szCs w:val="24"/>
        </w:rPr>
        <w:t>flash</w:t>
      </w:r>
      <w:r w:rsidRPr="00CA2FE4">
        <w:rPr>
          <w:sz w:val="24"/>
          <w:szCs w:val="24"/>
        </w:rPr>
        <w:t xml:space="preserve"> sebanyak 80,76% mahasiswa berkategori sangat baik dan sebanyak 19,24% mahasiswa berkategori baik. Hasil kemampuan afektif mahasiswa pada percobaan etil asetat setelah diterapkan media </w:t>
      </w:r>
      <w:r w:rsidR="000E64C7" w:rsidRPr="000E64C7">
        <w:rPr>
          <w:i/>
          <w:sz w:val="24"/>
          <w:szCs w:val="24"/>
        </w:rPr>
        <w:t>flash</w:t>
      </w:r>
      <w:r w:rsidRPr="00CA2FE4">
        <w:rPr>
          <w:i/>
          <w:sz w:val="24"/>
          <w:szCs w:val="24"/>
        </w:rPr>
        <w:t xml:space="preserve"> </w:t>
      </w:r>
      <w:r w:rsidRPr="00CA2FE4">
        <w:rPr>
          <w:sz w:val="24"/>
          <w:szCs w:val="24"/>
        </w:rPr>
        <w:t>adalah sebanyak 69</w:t>
      </w:r>
      <w:proofErr w:type="gramStart"/>
      <w:r w:rsidRPr="00CA2FE4">
        <w:rPr>
          <w:sz w:val="24"/>
          <w:szCs w:val="24"/>
        </w:rPr>
        <w:t>,23</w:t>
      </w:r>
      <w:proofErr w:type="gramEnd"/>
      <w:r w:rsidRPr="00CA2FE4">
        <w:rPr>
          <w:sz w:val="24"/>
          <w:szCs w:val="24"/>
        </w:rPr>
        <w:t xml:space="preserve">% mahasiswa mendapatkan kategori kemampuan baik sekali dan sebanyak 30,77% mahasiswa mendapatkan kategori kemampuan baik. Hasil kemampuan psikomotorik mahasiswa pada percobaan etil asetat setelah diterapkan media </w:t>
      </w:r>
      <w:r w:rsidR="000E64C7" w:rsidRPr="000E64C7">
        <w:rPr>
          <w:i/>
          <w:sz w:val="24"/>
          <w:szCs w:val="24"/>
        </w:rPr>
        <w:t>flash</w:t>
      </w:r>
      <w:r w:rsidRPr="00CA2FE4">
        <w:rPr>
          <w:i/>
          <w:sz w:val="24"/>
          <w:szCs w:val="24"/>
        </w:rPr>
        <w:t xml:space="preserve"> </w:t>
      </w:r>
      <w:r w:rsidRPr="00CA2FE4">
        <w:rPr>
          <w:sz w:val="24"/>
          <w:szCs w:val="24"/>
        </w:rPr>
        <w:t>adalah sebanyak 100% mendapatkan kategori kemampuan baik sekali.</w:t>
      </w:r>
    </w:p>
    <w:p w:rsidR="00CA2FE4" w:rsidRPr="00CA2FE4" w:rsidRDefault="00CA2FE4" w:rsidP="00770ECD">
      <w:pPr>
        <w:spacing w:after="0" w:line="240" w:lineRule="auto"/>
        <w:jc w:val="both"/>
        <w:rPr>
          <w:sz w:val="24"/>
          <w:szCs w:val="24"/>
        </w:rPr>
      </w:pPr>
    </w:p>
    <w:p w:rsidR="00CA2FE4" w:rsidRPr="0082349D" w:rsidRDefault="00CA2FE4" w:rsidP="00770ECD">
      <w:pPr>
        <w:spacing w:line="240" w:lineRule="auto"/>
        <w:ind w:left="1800" w:hanging="1080"/>
      </w:pPr>
      <w:r w:rsidRPr="00CA2FE4">
        <w:rPr>
          <w:b/>
          <w:lang w:val="id-ID"/>
        </w:rPr>
        <w:t xml:space="preserve">Kata Kunci: </w:t>
      </w:r>
      <w:r w:rsidRPr="00CA2FE4">
        <w:rPr>
          <w:lang w:val="id-ID"/>
        </w:rPr>
        <w:t xml:space="preserve">Media </w:t>
      </w:r>
      <w:r w:rsidR="000E64C7" w:rsidRPr="000E64C7">
        <w:rPr>
          <w:i/>
          <w:lang w:val="id-ID"/>
        </w:rPr>
        <w:t>flash</w:t>
      </w:r>
      <w:r w:rsidRPr="00CA2FE4">
        <w:rPr>
          <w:i/>
          <w:lang w:val="id-ID"/>
        </w:rPr>
        <w:t xml:space="preserve">, </w:t>
      </w:r>
      <w:r w:rsidRPr="00CA2FE4">
        <w:t>percobaan etil asetat, kemampuan kognitif, kemampuan afektif, kemampuan psikomotorik.</w:t>
      </w:r>
    </w:p>
    <w:p w:rsidR="0082349D" w:rsidRDefault="0082349D" w:rsidP="007A6D0D">
      <w:pPr>
        <w:spacing w:after="0" w:line="240" w:lineRule="auto"/>
        <w:ind w:left="1080" w:hanging="360"/>
        <w:rPr>
          <w:b/>
          <w:sz w:val="24"/>
          <w:szCs w:val="24"/>
        </w:rPr>
      </w:pPr>
      <w:r w:rsidRPr="0082349D">
        <w:rPr>
          <w:b/>
          <w:sz w:val="24"/>
          <w:szCs w:val="24"/>
        </w:rPr>
        <w:t>PENDAHULUAN</w:t>
      </w:r>
    </w:p>
    <w:p w:rsidR="007A6D0D" w:rsidRDefault="007A6D0D" w:rsidP="007A6D0D">
      <w:pPr>
        <w:spacing w:line="240" w:lineRule="auto"/>
        <w:ind w:left="720"/>
        <w:rPr>
          <w:rFonts w:ascii="Times New Roman" w:hAnsi="Times New Roman" w:cs="Times New Roman"/>
          <w:sz w:val="24"/>
          <w:szCs w:val="24"/>
        </w:rPr>
        <w:sectPr w:rsidR="007A6D0D" w:rsidSect="008613B6">
          <w:pgSz w:w="11909" w:h="16834" w:code="9"/>
          <w:pgMar w:top="1701" w:right="1418" w:bottom="1418" w:left="1701" w:header="720" w:footer="720" w:gutter="0"/>
          <w:cols w:space="720"/>
          <w:docGrid w:linePitch="360"/>
        </w:sectPr>
      </w:pPr>
    </w:p>
    <w:p w:rsidR="007A6D0D" w:rsidRPr="007A6D0D" w:rsidRDefault="007A6D0D" w:rsidP="0067649B">
      <w:pPr>
        <w:spacing w:after="120" w:line="240" w:lineRule="auto"/>
        <w:ind w:left="720" w:firstLine="360"/>
        <w:jc w:val="both"/>
        <w:rPr>
          <w:rFonts w:eastAsia="Calibri" w:cs="Times New Roman"/>
          <w:sz w:val="24"/>
          <w:szCs w:val="24"/>
        </w:rPr>
      </w:pPr>
      <w:proofErr w:type="gramStart"/>
      <w:r w:rsidRPr="007A6D0D">
        <w:rPr>
          <w:rFonts w:cs="Times New Roman"/>
          <w:sz w:val="24"/>
          <w:szCs w:val="24"/>
        </w:rPr>
        <w:lastRenderedPageBreak/>
        <w:t xml:space="preserve">Percobaan sintesis etil asetat pada mata kuliah praktikum kimia organik II </w:t>
      </w:r>
      <w:r w:rsidRPr="007A6D0D">
        <w:rPr>
          <w:rFonts w:eastAsia="Calibri" w:cs="Times New Roman"/>
          <w:sz w:val="24"/>
          <w:szCs w:val="24"/>
        </w:rPr>
        <w:t xml:space="preserve">banyak menggunakan alat-alat praktikum antara lain refluks, destilasi, corong pisah, pipet ukur, pipet tetes, gelas ukur, erlenmeyer, </w:t>
      </w:r>
      <w:r w:rsidRPr="007A6D0D">
        <w:rPr>
          <w:rFonts w:eastAsia="Calibri" w:cs="Times New Roman"/>
          <w:sz w:val="24"/>
          <w:szCs w:val="24"/>
        </w:rPr>
        <w:lastRenderedPageBreak/>
        <w:t>dan gelas kimia.</w:t>
      </w:r>
      <w:proofErr w:type="gramEnd"/>
      <w:r w:rsidRPr="007A6D0D">
        <w:rPr>
          <w:rFonts w:eastAsia="Calibri" w:cs="Times New Roman"/>
          <w:sz w:val="24"/>
          <w:szCs w:val="24"/>
        </w:rPr>
        <w:t xml:space="preserve"> Dalam percobaan tersebut diperlukan kemampuan khusus yaitu kemampuan dalam membilas alat-alat praktikum, membersihkan alat-alat praktikum, menggunakan pipet tetes, pipet </w:t>
      </w:r>
      <w:r w:rsidRPr="007A6D0D">
        <w:rPr>
          <w:rFonts w:eastAsia="Calibri" w:cs="Times New Roman"/>
          <w:sz w:val="24"/>
          <w:szCs w:val="24"/>
        </w:rPr>
        <w:lastRenderedPageBreak/>
        <w:t>ukur, corong pisah dan neraca analitis, merakit alat destilasi sederhana, melakukan refluks dan destilasi, membaca menis</w:t>
      </w:r>
      <w:r w:rsidRPr="007A6D0D">
        <w:rPr>
          <w:rFonts w:eastAsia="Calibri" w:cs="Times New Roman"/>
          <w:sz w:val="24"/>
          <w:szCs w:val="24"/>
          <w:lang w:val="id-ID"/>
        </w:rPr>
        <w:t>k</w:t>
      </w:r>
      <w:r w:rsidRPr="007A6D0D">
        <w:rPr>
          <w:rFonts w:eastAsia="Calibri" w:cs="Times New Roman"/>
          <w:sz w:val="24"/>
          <w:szCs w:val="24"/>
        </w:rPr>
        <w:t>us serta membersihkan alat-alat praktikum.</w:t>
      </w:r>
    </w:p>
    <w:p w:rsidR="007A6D0D" w:rsidRDefault="007A6D0D" w:rsidP="0067649B">
      <w:pPr>
        <w:spacing w:after="120" w:line="240" w:lineRule="auto"/>
        <w:ind w:left="720" w:firstLine="360"/>
        <w:jc w:val="both"/>
        <w:rPr>
          <w:rFonts w:eastAsia="Calibri" w:cs="Times New Roman"/>
          <w:sz w:val="24"/>
          <w:szCs w:val="24"/>
        </w:rPr>
      </w:pPr>
      <w:r>
        <w:rPr>
          <w:rFonts w:eastAsia="Calibri" w:cs="Times New Roman"/>
          <w:sz w:val="24"/>
          <w:szCs w:val="24"/>
        </w:rPr>
        <w:t xml:space="preserve">Berdasarkan wawancara kepada asisten praktikum kimia organik II yang dilakukan peneliti di </w:t>
      </w:r>
      <w:r w:rsidR="00ED0D10">
        <w:rPr>
          <w:rFonts w:eastAsia="Calibri" w:cs="Times New Roman"/>
          <w:sz w:val="24"/>
          <w:szCs w:val="24"/>
        </w:rPr>
        <w:t>Universitas Muhammadiyah Pontianak pada p</w:t>
      </w:r>
      <w:r w:rsidRPr="007A6D0D">
        <w:rPr>
          <w:rFonts w:eastAsia="Calibri" w:cs="Times New Roman"/>
          <w:sz w:val="24"/>
          <w:szCs w:val="24"/>
        </w:rPr>
        <w:t>ercobaan etil asetat biasanya memerlukan waktu lebih dari 120 menit dalam percobaan tersebut karena percobaan sintesis senyawa organik melibatkan tahapan yang kompleks dan berkelanjutan pada setiap mekanisme reaksi pembentukannya, reaksinya tidak dapat terjadi dengan waktu yang cepat bahkan dapat berlangsung berhari-hari lamanya.</w:t>
      </w:r>
      <w:r w:rsidR="00ED0D10">
        <w:rPr>
          <w:rFonts w:eastAsia="Calibri" w:cs="Times New Roman"/>
          <w:sz w:val="24"/>
          <w:szCs w:val="24"/>
        </w:rPr>
        <w:t xml:space="preserve"> </w:t>
      </w:r>
      <w:proofErr w:type="gramStart"/>
      <w:r w:rsidR="00ED0D10">
        <w:rPr>
          <w:rFonts w:eastAsia="Calibri" w:cs="Times New Roman"/>
          <w:sz w:val="24"/>
          <w:szCs w:val="24"/>
        </w:rPr>
        <w:t>Hal ini dapat dilihat secara rinci pada tabel 1.</w:t>
      </w:r>
      <w:proofErr w:type="gramEnd"/>
    </w:p>
    <w:p w:rsidR="00ED0D10" w:rsidRPr="00ED0D10" w:rsidRDefault="00ED0D10" w:rsidP="0067649B">
      <w:pPr>
        <w:spacing w:after="120" w:line="240" w:lineRule="auto"/>
        <w:ind w:left="720"/>
        <w:jc w:val="both"/>
        <w:rPr>
          <w:rFonts w:eastAsia="Calibri" w:cs="Times New Roman"/>
          <w:b/>
          <w:szCs w:val="24"/>
        </w:rPr>
      </w:pPr>
      <w:proofErr w:type="gramStart"/>
      <w:r>
        <w:rPr>
          <w:rFonts w:eastAsia="Calibri" w:cs="Times New Roman"/>
          <w:b/>
          <w:szCs w:val="24"/>
        </w:rPr>
        <w:t>Tabel 1.</w:t>
      </w:r>
      <w:proofErr w:type="gramEnd"/>
      <w:r>
        <w:rPr>
          <w:rFonts w:eastAsia="Calibri" w:cs="Times New Roman"/>
          <w:b/>
          <w:szCs w:val="24"/>
        </w:rPr>
        <w:t xml:space="preserve"> </w:t>
      </w:r>
      <w:r w:rsidRPr="00ED0D10">
        <w:rPr>
          <w:rFonts w:eastAsia="Calibri" w:cs="Times New Roman"/>
          <w:b/>
          <w:szCs w:val="24"/>
        </w:rPr>
        <w:t>Perbandingan waktu setiap percobaan pada mata kuliah Praktikum Kimia Organik II</w:t>
      </w:r>
    </w:p>
    <w:tbl>
      <w:tblPr>
        <w:tblStyle w:val="TableGrid"/>
        <w:tblW w:w="0" w:type="auto"/>
        <w:tblInd w:w="778" w:type="dxa"/>
        <w:tblBorders>
          <w:left w:val="none" w:sz="0" w:space="0" w:color="auto"/>
          <w:right w:val="none" w:sz="0" w:space="0" w:color="auto"/>
          <w:insideV w:val="none" w:sz="0" w:space="0" w:color="auto"/>
        </w:tblBorders>
        <w:tblLook w:val="04A0" w:firstRow="1" w:lastRow="0" w:firstColumn="1" w:lastColumn="0" w:noHBand="0" w:noVBand="1"/>
      </w:tblPr>
      <w:tblGrid>
        <w:gridCol w:w="2210"/>
        <w:gridCol w:w="1440"/>
      </w:tblGrid>
      <w:tr w:rsidR="00ED0D10" w:rsidRPr="00ED0D10" w:rsidTr="009008D7">
        <w:trPr>
          <w:trHeight w:val="269"/>
        </w:trPr>
        <w:tc>
          <w:tcPr>
            <w:tcW w:w="2210" w:type="dxa"/>
            <w:vAlign w:val="center"/>
          </w:tcPr>
          <w:p w:rsidR="00ED0D10" w:rsidRPr="00ED0D10" w:rsidRDefault="00ED0D10" w:rsidP="0067649B">
            <w:pPr>
              <w:spacing w:after="120"/>
              <w:jc w:val="center"/>
              <w:rPr>
                <w:rFonts w:eastAsia="Calibri" w:cs="Times New Roman"/>
                <w:b/>
                <w:sz w:val="20"/>
                <w:szCs w:val="24"/>
              </w:rPr>
            </w:pPr>
            <w:r w:rsidRPr="00ED0D10">
              <w:rPr>
                <w:rFonts w:eastAsia="Calibri" w:cs="Times New Roman"/>
                <w:b/>
                <w:sz w:val="20"/>
                <w:szCs w:val="24"/>
              </w:rPr>
              <w:t>Nama Percobaan</w:t>
            </w:r>
          </w:p>
        </w:tc>
        <w:tc>
          <w:tcPr>
            <w:tcW w:w="1440" w:type="dxa"/>
            <w:vAlign w:val="center"/>
          </w:tcPr>
          <w:p w:rsidR="00ED0D10" w:rsidRPr="00ED0D10" w:rsidRDefault="00ED0D10" w:rsidP="0067649B">
            <w:pPr>
              <w:spacing w:after="120"/>
              <w:jc w:val="center"/>
              <w:rPr>
                <w:rFonts w:eastAsia="Calibri" w:cs="Times New Roman"/>
                <w:b/>
                <w:sz w:val="20"/>
                <w:szCs w:val="24"/>
              </w:rPr>
            </w:pPr>
            <w:r w:rsidRPr="00ED0D10">
              <w:rPr>
                <w:rFonts w:eastAsia="Calibri" w:cs="Times New Roman"/>
                <w:b/>
                <w:sz w:val="20"/>
                <w:szCs w:val="24"/>
              </w:rPr>
              <w:t>Waktu (Menit)</w:t>
            </w:r>
          </w:p>
        </w:tc>
      </w:tr>
      <w:tr w:rsidR="00ED0D10" w:rsidRPr="00ED0D10" w:rsidTr="009008D7">
        <w:trPr>
          <w:trHeight w:val="336"/>
        </w:trPr>
        <w:tc>
          <w:tcPr>
            <w:tcW w:w="2210" w:type="dxa"/>
            <w:vAlign w:val="center"/>
          </w:tcPr>
          <w:p w:rsidR="00ED0D10" w:rsidRPr="00ED0D10" w:rsidRDefault="00ED0D10" w:rsidP="0067649B">
            <w:pPr>
              <w:spacing w:after="120"/>
              <w:rPr>
                <w:rFonts w:eastAsia="Calibri" w:cs="Times New Roman"/>
                <w:sz w:val="20"/>
                <w:szCs w:val="24"/>
              </w:rPr>
            </w:pPr>
            <w:r w:rsidRPr="00ED0D10">
              <w:rPr>
                <w:rFonts w:eastAsia="Calibri" w:cs="Times New Roman"/>
                <w:sz w:val="20"/>
                <w:szCs w:val="24"/>
              </w:rPr>
              <w:t>Sintesis Asam Semut</w:t>
            </w:r>
          </w:p>
        </w:tc>
        <w:tc>
          <w:tcPr>
            <w:tcW w:w="1440" w:type="dxa"/>
            <w:vAlign w:val="center"/>
          </w:tcPr>
          <w:p w:rsidR="00ED0D10" w:rsidRPr="00ED0D10" w:rsidRDefault="00ED0D10" w:rsidP="0067649B">
            <w:pPr>
              <w:spacing w:after="120"/>
              <w:jc w:val="center"/>
              <w:rPr>
                <w:rFonts w:eastAsia="Calibri" w:cs="Times New Roman"/>
                <w:sz w:val="20"/>
                <w:szCs w:val="24"/>
              </w:rPr>
            </w:pPr>
            <w:r w:rsidRPr="00ED0D10">
              <w:rPr>
                <w:rFonts w:eastAsia="Calibri" w:cs="Times New Roman"/>
                <w:sz w:val="20"/>
                <w:szCs w:val="24"/>
              </w:rPr>
              <w:t>±120 Menit</w:t>
            </w:r>
          </w:p>
        </w:tc>
      </w:tr>
      <w:tr w:rsidR="00ED0D10" w:rsidRPr="00ED0D10" w:rsidTr="009008D7">
        <w:trPr>
          <w:trHeight w:val="491"/>
        </w:trPr>
        <w:tc>
          <w:tcPr>
            <w:tcW w:w="2210" w:type="dxa"/>
            <w:vAlign w:val="center"/>
          </w:tcPr>
          <w:p w:rsidR="00ED0D10" w:rsidRDefault="00ED0D10" w:rsidP="0067649B">
            <w:pPr>
              <w:spacing w:after="120"/>
              <w:rPr>
                <w:rFonts w:eastAsia="Calibri" w:cs="Times New Roman"/>
                <w:sz w:val="20"/>
                <w:szCs w:val="24"/>
              </w:rPr>
            </w:pPr>
            <w:r w:rsidRPr="00ED0D10">
              <w:rPr>
                <w:rFonts w:eastAsia="Calibri" w:cs="Times New Roman"/>
                <w:sz w:val="20"/>
                <w:szCs w:val="24"/>
              </w:rPr>
              <w:t xml:space="preserve">Sintesis Aspirin </w:t>
            </w:r>
          </w:p>
          <w:p w:rsidR="00ED0D10" w:rsidRPr="00ED0D10" w:rsidRDefault="00ED0D10" w:rsidP="0067649B">
            <w:pPr>
              <w:spacing w:after="120"/>
              <w:rPr>
                <w:rFonts w:eastAsia="Calibri" w:cs="Times New Roman"/>
                <w:sz w:val="20"/>
                <w:szCs w:val="24"/>
              </w:rPr>
            </w:pPr>
            <w:r w:rsidRPr="00ED0D10">
              <w:rPr>
                <w:rFonts w:eastAsia="Calibri" w:cs="Times New Roman"/>
                <w:sz w:val="20"/>
                <w:szCs w:val="24"/>
              </w:rPr>
              <w:t>(Asam Asetil Salisilat)</w:t>
            </w:r>
          </w:p>
        </w:tc>
        <w:tc>
          <w:tcPr>
            <w:tcW w:w="1440" w:type="dxa"/>
            <w:vAlign w:val="center"/>
          </w:tcPr>
          <w:p w:rsidR="00ED0D10" w:rsidRPr="00ED0D10" w:rsidRDefault="00ED0D10" w:rsidP="0067649B">
            <w:pPr>
              <w:spacing w:after="120"/>
              <w:jc w:val="center"/>
              <w:rPr>
                <w:rFonts w:eastAsia="Calibri" w:cs="Times New Roman"/>
                <w:sz w:val="20"/>
                <w:szCs w:val="24"/>
              </w:rPr>
            </w:pPr>
            <w:r w:rsidRPr="00ED0D10">
              <w:rPr>
                <w:rFonts w:eastAsia="Calibri" w:cs="Times New Roman"/>
                <w:sz w:val="20"/>
                <w:szCs w:val="24"/>
              </w:rPr>
              <w:t>±90 Menit</w:t>
            </w:r>
          </w:p>
        </w:tc>
      </w:tr>
      <w:tr w:rsidR="00ED0D10" w:rsidRPr="00ED0D10" w:rsidTr="009008D7">
        <w:trPr>
          <w:trHeight w:val="491"/>
        </w:trPr>
        <w:tc>
          <w:tcPr>
            <w:tcW w:w="2210" w:type="dxa"/>
            <w:vAlign w:val="center"/>
          </w:tcPr>
          <w:p w:rsidR="00ED0D10" w:rsidRPr="00ED0D10" w:rsidRDefault="00ED0D10" w:rsidP="0067649B">
            <w:pPr>
              <w:spacing w:after="120"/>
              <w:rPr>
                <w:rFonts w:eastAsia="Calibri" w:cs="Times New Roman"/>
                <w:sz w:val="20"/>
                <w:szCs w:val="24"/>
              </w:rPr>
            </w:pPr>
            <w:r w:rsidRPr="00ED0D10">
              <w:rPr>
                <w:rFonts w:eastAsia="Calibri" w:cs="Times New Roman"/>
                <w:sz w:val="20"/>
                <w:szCs w:val="24"/>
              </w:rPr>
              <w:t>Sintesis Etil</w:t>
            </w:r>
            <w:r w:rsidRPr="00ED0D10">
              <w:rPr>
                <w:rFonts w:eastAsia="Calibri" w:cs="Times New Roman"/>
                <w:sz w:val="18"/>
                <w:szCs w:val="24"/>
              </w:rPr>
              <w:t xml:space="preserve"> </w:t>
            </w:r>
            <w:r w:rsidRPr="00ED0D10">
              <w:rPr>
                <w:rFonts w:eastAsia="Calibri" w:cs="Times New Roman"/>
                <w:sz w:val="20"/>
                <w:szCs w:val="24"/>
              </w:rPr>
              <w:t>Asetat (Esterifikasi)</w:t>
            </w:r>
          </w:p>
        </w:tc>
        <w:tc>
          <w:tcPr>
            <w:tcW w:w="1440" w:type="dxa"/>
            <w:vAlign w:val="center"/>
          </w:tcPr>
          <w:p w:rsidR="00ED0D10" w:rsidRPr="00ED0D10" w:rsidRDefault="00ED0D10" w:rsidP="0067649B">
            <w:pPr>
              <w:spacing w:after="120"/>
              <w:jc w:val="center"/>
              <w:rPr>
                <w:rFonts w:eastAsia="Calibri" w:cs="Times New Roman"/>
                <w:sz w:val="20"/>
                <w:szCs w:val="24"/>
              </w:rPr>
            </w:pPr>
            <w:r w:rsidRPr="00ED0D10">
              <w:rPr>
                <w:rFonts w:eastAsia="Calibri" w:cs="Times New Roman"/>
                <w:sz w:val="20"/>
                <w:szCs w:val="24"/>
              </w:rPr>
              <w:t>±120 Menit</w:t>
            </w:r>
          </w:p>
        </w:tc>
      </w:tr>
      <w:tr w:rsidR="00ED0D10" w:rsidRPr="00ED0D10" w:rsidTr="009008D7">
        <w:trPr>
          <w:trHeight w:val="506"/>
        </w:trPr>
        <w:tc>
          <w:tcPr>
            <w:tcW w:w="2210" w:type="dxa"/>
            <w:vAlign w:val="center"/>
          </w:tcPr>
          <w:p w:rsidR="00ED0D10" w:rsidRPr="00ED0D10" w:rsidRDefault="00ED0D10" w:rsidP="0067649B">
            <w:pPr>
              <w:spacing w:after="120"/>
              <w:rPr>
                <w:rFonts w:eastAsia="Calibri" w:cs="Times New Roman"/>
                <w:sz w:val="20"/>
                <w:szCs w:val="24"/>
              </w:rPr>
            </w:pPr>
            <w:r w:rsidRPr="00ED0D10">
              <w:rPr>
                <w:rFonts w:eastAsia="Calibri" w:cs="Times New Roman"/>
                <w:sz w:val="20"/>
                <w:szCs w:val="24"/>
              </w:rPr>
              <w:t>Pembuatan Iodoform</w:t>
            </w:r>
          </w:p>
        </w:tc>
        <w:tc>
          <w:tcPr>
            <w:tcW w:w="1440" w:type="dxa"/>
            <w:vAlign w:val="center"/>
          </w:tcPr>
          <w:p w:rsidR="00ED0D10" w:rsidRPr="00ED0D10" w:rsidRDefault="00ED0D10" w:rsidP="0067649B">
            <w:pPr>
              <w:spacing w:after="120"/>
              <w:jc w:val="center"/>
              <w:rPr>
                <w:rFonts w:eastAsia="Calibri" w:cs="Times New Roman"/>
                <w:sz w:val="20"/>
                <w:szCs w:val="24"/>
              </w:rPr>
            </w:pPr>
            <w:r w:rsidRPr="00ED0D10">
              <w:rPr>
                <w:rFonts w:eastAsia="Calibri" w:cs="Times New Roman"/>
                <w:sz w:val="20"/>
                <w:szCs w:val="24"/>
              </w:rPr>
              <w:t>±90 Menit</w:t>
            </w:r>
          </w:p>
        </w:tc>
      </w:tr>
      <w:tr w:rsidR="00ED0D10" w:rsidRPr="00ED0D10" w:rsidTr="009008D7">
        <w:trPr>
          <w:trHeight w:val="491"/>
        </w:trPr>
        <w:tc>
          <w:tcPr>
            <w:tcW w:w="2210" w:type="dxa"/>
            <w:vAlign w:val="center"/>
          </w:tcPr>
          <w:p w:rsidR="00ED0D10" w:rsidRPr="00ED0D10" w:rsidRDefault="00ED0D10" w:rsidP="0067649B">
            <w:pPr>
              <w:spacing w:after="120"/>
              <w:rPr>
                <w:rFonts w:eastAsia="Calibri" w:cs="Times New Roman"/>
                <w:sz w:val="20"/>
                <w:szCs w:val="24"/>
              </w:rPr>
            </w:pPr>
            <w:r w:rsidRPr="00ED0D10">
              <w:rPr>
                <w:rFonts w:eastAsia="Calibri" w:cs="Times New Roman"/>
                <w:sz w:val="20"/>
                <w:szCs w:val="24"/>
              </w:rPr>
              <w:t>Pembuatan Fenol dari Anilin</w:t>
            </w:r>
          </w:p>
        </w:tc>
        <w:tc>
          <w:tcPr>
            <w:tcW w:w="1440" w:type="dxa"/>
            <w:vAlign w:val="center"/>
          </w:tcPr>
          <w:p w:rsidR="00ED0D10" w:rsidRPr="00ED0D10" w:rsidRDefault="00ED0D10" w:rsidP="0067649B">
            <w:pPr>
              <w:spacing w:after="120"/>
              <w:jc w:val="center"/>
              <w:rPr>
                <w:rFonts w:eastAsia="Calibri" w:cs="Times New Roman"/>
                <w:sz w:val="20"/>
                <w:szCs w:val="24"/>
              </w:rPr>
            </w:pPr>
            <w:r w:rsidRPr="00ED0D10">
              <w:rPr>
                <w:rFonts w:eastAsia="Calibri" w:cs="Times New Roman"/>
                <w:sz w:val="20"/>
                <w:szCs w:val="24"/>
              </w:rPr>
              <w:t>±120 Menit</w:t>
            </w:r>
          </w:p>
        </w:tc>
      </w:tr>
      <w:tr w:rsidR="00ED0D10" w:rsidRPr="00ED0D10" w:rsidTr="009008D7">
        <w:trPr>
          <w:trHeight w:val="301"/>
        </w:trPr>
        <w:tc>
          <w:tcPr>
            <w:tcW w:w="2210" w:type="dxa"/>
            <w:vAlign w:val="center"/>
          </w:tcPr>
          <w:p w:rsidR="00ED0D10" w:rsidRPr="00ED0D10" w:rsidRDefault="00ED0D10" w:rsidP="0067649B">
            <w:pPr>
              <w:spacing w:after="120"/>
              <w:rPr>
                <w:rFonts w:eastAsia="Calibri" w:cs="Times New Roman"/>
                <w:sz w:val="20"/>
                <w:szCs w:val="24"/>
              </w:rPr>
            </w:pPr>
            <w:r w:rsidRPr="00ED0D10">
              <w:rPr>
                <w:rFonts w:eastAsia="Calibri" w:cs="Times New Roman"/>
                <w:sz w:val="20"/>
                <w:szCs w:val="24"/>
              </w:rPr>
              <w:t>Sintesis t-butil klorida</w:t>
            </w:r>
          </w:p>
        </w:tc>
        <w:tc>
          <w:tcPr>
            <w:tcW w:w="1440" w:type="dxa"/>
            <w:vAlign w:val="center"/>
          </w:tcPr>
          <w:p w:rsidR="00ED0D10" w:rsidRPr="00ED0D10" w:rsidRDefault="00ED0D10" w:rsidP="0067649B">
            <w:pPr>
              <w:spacing w:after="120"/>
              <w:jc w:val="center"/>
              <w:rPr>
                <w:rFonts w:eastAsia="Calibri" w:cs="Times New Roman"/>
                <w:sz w:val="20"/>
                <w:szCs w:val="24"/>
              </w:rPr>
            </w:pPr>
            <w:r w:rsidRPr="00ED0D10">
              <w:rPr>
                <w:rFonts w:eastAsia="Calibri" w:cs="Times New Roman"/>
                <w:sz w:val="20"/>
                <w:szCs w:val="24"/>
              </w:rPr>
              <w:t>±120 Menit</w:t>
            </w:r>
          </w:p>
        </w:tc>
      </w:tr>
    </w:tbl>
    <w:p w:rsidR="00ED0D10" w:rsidRDefault="00ED0D10" w:rsidP="0067649B">
      <w:pPr>
        <w:spacing w:after="120" w:line="240" w:lineRule="auto"/>
        <w:ind w:left="720" w:firstLine="360"/>
        <w:jc w:val="both"/>
        <w:rPr>
          <w:b/>
          <w:sz w:val="24"/>
          <w:szCs w:val="24"/>
        </w:rPr>
      </w:pPr>
    </w:p>
    <w:p w:rsidR="00ED0D10" w:rsidRDefault="00ED0D10" w:rsidP="0067649B">
      <w:pPr>
        <w:spacing w:after="120" w:line="240" w:lineRule="auto"/>
        <w:ind w:left="720"/>
        <w:jc w:val="both"/>
        <w:rPr>
          <w:sz w:val="24"/>
          <w:szCs w:val="24"/>
        </w:rPr>
      </w:pPr>
      <w:proofErr w:type="gramStart"/>
      <w:r>
        <w:rPr>
          <w:sz w:val="24"/>
          <w:szCs w:val="24"/>
        </w:rPr>
        <w:t>Tabel 1 menunjukkan bahwa pada percobaan etil asetat memerlukan waktu lebih dari 120 menit.</w:t>
      </w:r>
      <w:proofErr w:type="gramEnd"/>
    </w:p>
    <w:p w:rsidR="00ED0D10" w:rsidRPr="00ED0D10" w:rsidRDefault="00ED0D10" w:rsidP="0067649B">
      <w:pPr>
        <w:spacing w:after="120" w:line="240" w:lineRule="auto"/>
        <w:ind w:left="720" w:firstLine="274"/>
        <w:jc w:val="both"/>
        <w:rPr>
          <w:rFonts w:eastAsia="Calibri" w:cs="Times New Roman"/>
          <w:sz w:val="24"/>
          <w:szCs w:val="24"/>
        </w:rPr>
      </w:pPr>
      <w:r w:rsidRPr="00ED0D10">
        <w:rPr>
          <w:rFonts w:cs="Times New Roman"/>
          <w:sz w:val="24"/>
          <w:szCs w:val="24"/>
        </w:rPr>
        <w:t xml:space="preserve">Berdasarkan observasi yang dilakukan terhadap mahasiswa semester IV jurusan pendidikan </w:t>
      </w:r>
      <w:r w:rsidRPr="00ED0D10">
        <w:rPr>
          <w:rFonts w:cs="Times New Roman"/>
          <w:sz w:val="24"/>
          <w:szCs w:val="24"/>
        </w:rPr>
        <w:lastRenderedPageBreak/>
        <w:t>kimia Universitas Muhammadiyah Pontianak angkatan 2011 pada tanggal</w:t>
      </w:r>
      <w:r w:rsidRPr="00ED0D10">
        <w:rPr>
          <w:rFonts w:cs="Times New Roman"/>
          <w:sz w:val="24"/>
          <w:szCs w:val="24"/>
          <w:lang w:val="id-ID"/>
        </w:rPr>
        <w:t xml:space="preserve"> 12 April 2013</w:t>
      </w:r>
      <w:r w:rsidRPr="00ED0D10">
        <w:rPr>
          <w:rFonts w:cs="Times New Roman"/>
          <w:sz w:val="24"/>
          <w:szCs w:val="24"/>
        </w:rPr>
        <w:t xml:space="preserve"> </w:t>
      </w:r>
      <w:r w:rsidRPr="00ED0D10">
        <w:rPr>
          <w:rFonts w:eastAsia="Calibri" w:cs="Times New Roman"/>
          <w:sz w:val="24"/>
          <w:szCs w:val="24"/>
        </w:rPr>
        <w:t>menunjukan bahwa</w:t>
      </w:r>
      <w:r w:rsidRPr="00ED0D10">
        <w:rPr>
          <w:rFonts w:eastAsia="Calibri" w:cs="Times New Roman"/>
          <w:sz w:val="24"/>
          <w:szCs w:val="24"/>
          <w:lang w:val="id-ID"/>
        </w:rPr>
        <w:t xml:space="preserve"> </w:t>
      </w:r>
      <w:r w:rsidRPr="00ED0D10">
        <w:rPr>
          <w:rFonts w:cs="Times New Roman"/>
          <w:sz w:val="24"/>
          <w:lang w:val="id-ID"/>
        </w:rPr>
        <w:t>pada saat praktikum masih banyak mahasiswa</w:t>
      </w:r>
      <w:r w:rsidRPr="00ED0D10">
        <w:rPr>
          <w:rFonts w:cs="Times New Roman"/>
          <w:sz w:val="24"/>
        </w:rPr>
        <w:t xml:space="preserve"> berkemampuan sedang dan rendah</w:t>
      </w:r>
      <w:r w:rsidRPr="00ED0D10">
        <w:rPr>
          <w:rFonts w:cs="Times New Roman"/>
          <w:sz w:val="24"/>
          <w:lang w:val="id-ID"/>
        </w:rPr>
        <w:t xml:space="preserve"> yang bertanya cara merangkai alat dan </w:t>
      </w:r>
      <w:r w:rsidRPr="00ED0D10">
        <w:rPr>
          <w:rFonts w:cs="Times New Roman"/>
          <w:sz w:val="24"/>
        </w:rPr>
        <w:t xml:space="preserve">penggunaan </w:t>
      </w:r>
      <w:r w:rsidRPr="00ED0D10">
        <w:rPr>
          <w:rFonts w:cs="Times New Roman"/>
          <w:sz w:val="24"/>
          <w:lang w:val="id-ID"/>
        </w:rPr>
        <w:t>bahan yang digunakan, serta teori yang sedang dipraktekkan</w:t>
      </w:r>
      <w:r w:rsidRPr="00ED0D10">
        <w:rPr>
          <w:rFonts w:cs="Times New Roman"/>
          <w:sz w:val="24"/>
        </w:rPr>
        <w:t xml:space="preserve"> sehingga waktu yang digunakan banyak terbuang hanya untuk bertanya tentang prosedur kerja serta teori yang bersangkutan saja sedangkan</w:t>
      </w:r>
      <w:r w:rsidRPr="00ED0D10">
        <w:rPr>
          <w:rFonts w:cs="Times New Roman"/>
          <w:sz w:val="24"/>
          <w:lang w:val="id-ID"/>
        </w:rPr>
        <w:t xml:space="preserve"> </w:t>
      </w:r>
      <w:r w:rsidRPr="00ED0D10">
        <w:rPr>
          <w:rFonts w:cs="Times New Roman"/>
          <w:sz w:val="24"/>
        </w:rPr>
        <w:t>m</w:t>
      </w:r>
      <w:r w:rsidRPr="00ED0D10">
        <w:rPr>
          <w:rFonts w:cs="Times New Roman"/>
          <w:sz w:val="24"/>
          <w:lang w:val="id-ID"/>
        </w:rPr>
        <w:t xml:space="preserve">ahasiswa yang berkemampuan tinggi hanya mengikuti apa yang telah ada di dalam buku </w:t>
      </w:r>
      <w:r>
        <w:rPr>
          <w:rFonts w:cs="Times New Roman"/>
          <w:sz w:val="24"/>
          <w:lang w:val="id-ID"/>
        </w:rPr>
        <w:t>penuntun dan</w:t>
      </w:r>
      <w:r w:rsidRPr="00ED0D10">
        <w:rPr>
          <w:rFonts w:cs="Times New Roman"/>
          <w:sz w:val="24"/>
          <w:lang w:val="id-ID"/>
        </w:rPr>
        <w:t xml:space="preserve"> instruksi asisten</w:t>
      </w:r>
      <w:r w:rsidRPr="00ED0D10">
        <w:rPr>
          <w:rFonts w:cs="Times New Roman"/>
          <w:sz w:val="24"/>
        </w:rPr>
        <w:t>.</w:t>
      </w:r>
      <w:r w:rsidRPr="00ED0D10">
        <w:rPr>
          <w:rFonts w:cs="Times New Roman"/>
          <w:sz w:val="24"/>
          <w:lang w:val="id-ID"/>
        </w:rPr>
        <w:t xml:space="preserve"> </w:t>
      </w:r>
      <w:r w:rsidRPr="00ED0D10">
        <w:rPr>
          <w:rFonts w:cs="Times New Roman"/>
          <w:sz w:val="24"/>
        </w:rPr>
        <w:t xml:space="preserve">Hal ini menunjukkan bahwa </w:t>
      </w:r>
      <w:r w:rsidRPr="00ED0D10">
        <w:rPr>
          <w:rFonts w:cs="Times New Roman"/>
          <w:sz w:val="24"/>
          <w:lang w:val="id-ID"/>
        </w:rPr>
        <w:t>penggunaan</w:t>
      </w:r>
      <w:r w:rsidRPr="00ED0D10">
        <w:rPr>
          <w:rFonts w:cs="Times New Roman"/>
          <w:sz w:val="24"/>
        </w:rPr>
        <w:t xml:space="preserve"> </w:t>
      </w:r>
      <w:r w:rsidRPr="00ED0D10">
        <w:rPr>
          <w:rFonts w:cs="Times New Roman"/>
          <w:sz w:val="24"/>
          <w:lang w:val="id-ID"/>
        </w:rPr>
        <w:t xml:space="preserve">buku penuntun praktikum tanpa bantuan media </w:t>
      </w:r>
      <w:proofErr w:type="gramStart"/>
      <w:r w:rsidRPr="00ED0D10">
        <w:rPr>
          <w:rFonts w:cs="Times New Roman"/>
          <w:sz w:val="24"/>
          <w:lang w:val="id-ID"/>
        </w:rPr>
        <w:t>lain</w:t>
      </w:r>
      <w:proofErr w:type="gramEnd"/>
      <w:r w:rsidRPr="00ED0D10">
        <w:rPr>
          <w:rFonts w:cs="Times New Roman"/>
          <w:sz w:val="24"/>
          <w:lang w:val="id-ID"/>
        </w:rPr>
        <w:t xml:space="preserve"> pada pelaksanaan praktikum kimia organik </w:t>
      </w:r>
      <w:r>
        <w:rPr>
          <w:rFonts w:cs="Times New Roman"/>
          <w:sz w:val="24"/>
        </w:rPr>
        <w:t xml:space="preserve">II </w:t>
      </w:r>
      <w:r w:rsidRPr="00ED0D10">
        <w:rPr>
          <w:rFonts w:cs="Times New Roman"/>
          <w:sz w:val="24"/>
          <w:lang w:val="id-ID"/>
        </w:rPr>
        <w:t>belum efektif.</w:t>
      </w:r>
    </w:p>
    <w:p w:rsidR="00ED0D10" w:rsidRDefault="00ED0D10" w:rsidP="0067649B">
      <w:pPr>
        <w:spacing w:after="120" w:line="240" w:lineRule="auto"/>
        <w:ind w:left="720" w:firstLine="274"/>
        <w:jc w:val="both"/>
        <w:rPr>
          <w:rFonts w:cs="Times New Roman"/>
          <w:sz w:val="24"/>
        </w:rPr>
      </w:pPr>
      <w:r w:rsidRPr="00ED0D10">
        <w:rPr>
          <w:rFonts w:cs="Times New Roman"/>
          <w:sz w:val="24"/>
          <w:lang w:val="id-ID"/>
        </w:rPr>
        <w:t>Di dalam pembelajaran kimia kemampuan psikomotorik sangat penting untuk ditingkatkan karena mahasiswa tidak hanya dituntut untuk belajar rumus-rumus atau menghafal fakta, tetapi juga harus mampu meningkatkan keterampilan dan kemampuan bertindak individu. Hal ini menjadikan kemampuan psikomotorik mutlak untuk diberikan kepada mahasiswa agar tidak menimbulkan kesenjangan antara pemahaman konsep dengan aplikasi konsep dan juga sebagai bekal untuk mengajar siswa di sekolah.</w:t>
      </w:r>
      <w:r w:rsidR="009008D7">
        <w:rPr>
          <w:rFonts w:cs="Times New Roman"/>
          <w:sz w:val="24"/>
        </w:rPr>
        <w:t xml:space="preserve"> </w:t>
      </w:r>
      <w:r w:rsidR="009008D7" w:rsidRPr="009008D7">
        <w:rPr>
          <w:rFonts w:cs="Times New Roman"/>
          <w:sz w:val="24"/>
          <w:lang w:val="id-ID"/>
        </w:rPr>
        <w:t xml:space="preserve">Sebagai calon guru mahasiswa FKIP khususnya program studi pendidikan kimia seharusnya </w:t>
      </w:r>
      <w:r w:rsidR="009008D7">
        <w:rPr>
          <w:rFonts w:cs="Times New Roman"/>
          <w:sz w:val="24"/>
          <w:lang w:val="id-ID"/>
        </w:rPr>
        <w:t>memiliki kemampuan psikomotorik</w:t>
      </w:r>
      <w:r w:rsidR="009008D7">
        <w:rPr>
          <w:rFonts w:cs="Times New Roman"/>
          <w:sz w:val="24"/>
        </w:rPr>
        <w:t xml:space="preserve"> </w:t>
      </w:r>
      <w:r w:rsidR="009008D7" w:rsidRPr="009008D7">
        <w:rPr>
          <w:rFonts w:cs="Times New Roman"/>
          <w:sz w:val="24"/>
          <w:lang w:val="id-ID"/>
        </w:rPr>
        <w:t>dengan kemampuan yang sangat baik. Hal ini bertujuan agar mahasiswa lulusan program studi pendidikan kimia FKIP</w:t>
      </w:r>
      <w:r w:rsidR="009008D7">
        <w:rPr>
          <w:rFonts w:cs="Times New Roman"/>
          <w:sz w:val="24"/>
          <w:lang w:val="id-ID"/>
        </w:rPr>
        <w:t xml:space="preserve"> pada saat menjadi seorang guru</w:t>
      </w:r>
      <w:r w:rsidR="009008D7">
        <w:rPr>
          <w:rFonts w:cs="Times New Roman"/>
          <w:sz w:val="24"/>
        </w:rPr>
        <w:t xml:space="preserve"> </w:t>
      </w:r>
      <w:r w:rsidR="009008D7" w:rsidRPr="009008D7">
        <w:rPr>
          <w:rFonts w:cs="Times New Roman"/>
          <w:sz w:val="24"/>
          <w:lang w:val="id-ID"/>
        </w:rPr>
        <w:t xml:space="preserve">dapat </w:t>
      </w:r>
      <w:r w:rsidR="009008D7" w:rsidRPr="009008D7">
        <w:rPr>
          <w:rFonts w:cs="Times New Roman"/>
          <w:sz w:val="24"/>
          <w:lang w:val="id-ID"/>
        </w:rPr>
        <w:lastRenderedPageBreak/>
        <w:t>mempraktekkan keterampilan psikomotorik dengan langkah kerja yang benar kepada siswa di sekolah. Selain itu, dengan keterampilan psikomotorik yang dimiliki oleh mahasiswa program studi pendidikan kimia FKIP sebagai seorang calon guru mampu mengelola pembelajaran kimia melalui praktikum. Sehingga ketika menjadi seorang guru, mahasiswa program studi pendidikan kimia FKIP dapat menerapkan berbagai variasi metode dalam pembelajaran termasuk praktikum.</w:t>
      </w:r>
    </w:p>
    <w:p w:rsidR="009008D7" w:rsidRPr="009008D7" w:rsidRDefault="009008D7" w:rsidP="0067649B">
      <w:pPr>
        <w:spacing w:after="120" w:line="240" w:lineRule="auto"/>
        <w:ind w:left="720" w:firstLine="274"/>
        <w:jc w:val="both"/>
        <w:rPr>
          <w:rFonts w:cs="Times New Roman"/>
          <w:sz w:val="24"/>
          <w:lang w:val="id-ID"/>
        </w:rPr>
      </w:pPr>
      <w:r w:rsidRPr="009008D7">
        <w:rPr>
          <w:rFonts w:cs="Times New Roman"/>
          <w:sz w:val="24"/>
          <w:lang w:val="id-ID"/>
        </w:rPr>
        <w:t>Berdasarkan pengamatan selama menjadi asisten praktikum mata kuliah praktikum kimia organik II diketahui bahwa ranah afektif tidak dijadikan bahan pertimbangan dalam penilaian hasil dari pembelajaran di mata kuliah praktikum kimia organik II. Ranah afektif dalam bentuk kerjasama dan ketelitian yang ingin dilihat dan dinilai hasilnya pada penelitian ini karena wujud ranah afektif tersebut penting dan dapat berpengaruh kepada kinerja mahasiswa dan hasil dari percobaan yang dilakukan. Menurut Sudjana, N (2010) bahwa sekalipun bahan pelajaran berisi ranah kognitif, ranah afektif harus menjadi bagian integral dari</w:t>
      </w:r>
      <w:r w:rsidRPr="004A252F">
        <w:rPr>
          <w:rFonts w:ascii="Times New Roman" w:eastAsia="Calibri" w:hAnsi="Times New Roman" w:cs="Times New Roman"/>
          <w:sz w:val="24"/>
          <w:szCs w:val="24"/>
        </w:rPr>
        <w:t xml:space="preserve"> </w:t>
      </w:r>
      <w:r w:rsidRPr="009008D7">
        <w:rPr>
          <w:rFonts w:cs="Times New Roman"/>
          <w:sz w:val="24"/>
          <w:lang w:val="id-ID"/>
        </w:rPr>
        <w:t>bahan tersebut, dan harus tampak dalam proses belajar dan hasil belajar yang dicapai siswa. Oleh sebab itu hasil-hasilnya penting untuk dinilai.</w:t>
      </w:r>
    </w:p>
    <w:p w:rsidR="009008D7" w:rsidRDefault="009008D7" w:rsidP="0067649B">
      <w:pPr>
        <w:spacing w:after="120" w:line="240" w:lineRule="auto"/>
        <w:ind w:left="720" w:firstLine="274"/>
        <w:jc w:val="both"/>
        <w:rPr>
          <w:rFonts w:cs="Times New Roman"/>
          <w:i/>
          <w:sz w:val="24"/>
        </w:rPr>
      </w:pPr>
      <w:r w:rsidRPr="009008D7">
        <w:rPr>
          <w:rFonts w:cs="Times New Roman"/>
          <w:sz w:val="24"/>
          <w:lang w:val="id-ID"/>
        </w:rPr>
        <w:t xml:space="preserve">Berdasarkan hasil penelitian Deafirmanda, Y (2013) menggunakan media </w:t>
      </w:r>
      <w:r w:rsidR="000E64C7" w:rsidRPr="000E64C7">
        <w:rPr>
          <w:rFonts w:cs="Times New Roman"/>
          <w:i/>
          <w:sz w:val="24"/>
          <w:lang w:val="id-ID"/>
        </w:rPr>
        <w:t>flash</w:t>
      </w:r>
      <w:r w:rsidRPr="009008D7">
        <w:rPr>
          <w:rFonts w:cs="Times New Roman"/>
          <w:sz w:val="24"/>
          <w:lang w:val="id-ID"/>
        </w:rPr>
        <w:t xml:space="preserve"> pada percobaan sintesis etil asetat yang telah dilakukan pada mahasiswa jurusan pendidikan kimia Universitas Muhammadiyah Pontianak tahun </w:t>
      </w:r>
      <w:r w:rsidRPr="009008D7">
        <w:rPr>
          <w:rFonts w:cs="Times New Roman"/>
          <w:sz w:val="24"/>
          <w:lang w:val="id-ID"/>
        </w:rPr>
        <w:lastRenderedPageBreak/>
        <w:t xml:space="preserve">akademik 2011, menunjukan bahwa keefektifan media </w:t>
      </w:r>
      <w:r w:rsidR="000E64C7" w:rsidRPr="000E64C7">
        <w:rPr>
          <w:rFonts w:cs="Times New Roman"/>
          <w:i/>
          <w:sz w:val="24"/>
          <w:lang w:val="id-ID"/>
        </w:rPr>
        <w:t>flash</w:t>
      </w:r>
      <w:r w:rsidRPr="009008D7">
        <w:rPr>
          <w:rFonts w:cs="Times New Roman"/>
          <w:sz w:val="24"/>
          <w:lang w:val="id-ID"/>
        </w:rPr>
        <w:t xml:space="preserve"> yang digunakan pada percobaan sintesis etil asetat dapat dilihat dari respon positif mahasiswa pada uji coba awal adalah 86,7% dan uji coba utama adalah 81,02 % dari 24 mahasiswa. Respon positif mahasiswa pada uji coba utama yang lebih rendah berbanding dengan uji coba awal menunjukan </w:t>
      </w:r>
      <w:r w:rsidR="000E64C7" w:rsidRPr="000E64C7">
        <w:rPr>
          <w:rFonts w:cs="Times New Roman"/>
          <w:i/>
          <w:sz w:val="24"/>
          <w:lang w:val="id-ID"/>
        </w:rPr>
        <w:t>flash</w:t>
      </w:r>
      <w:r w:rsidRPr="009008D7">
        <w:rPr>
          <w:rFonts w:cs="Times New Roman"/>
          <w:sz w:val="24"/>
          <w:lang w:val="id-ID"/>
        </w:rPr>
        <w:t xml:space="preserve"> tersebut efektif untuk dipakai pada percobaan sintesis etil asetat. Keefektifan </w:t>
      </w:r>
      <w:r w:rsidR="000E64C7" w:rsidRPr="000E64C7">
        <w:rPr>
          <w:rFonts w:cs="Times New Roman"/>
          <w:i/>
          <w:sz w:val="24"/>
          <w:lang w:val="id-ID"/>
        </w:rPr>
        <w:t>flash</w:t>
      </w:r>
      <w:r w:rsidRPr="009008D7">
        <w:rPr>
          <w:rFonts w:cs="Times New Roman"/>
          <w:sz w:val="24"/>
          <w:lang w:val="id-ID"/>
        </w:rPr>
        <w:t xml:space="preserve"> tersebut juga dapat dilihat pada hasil belajar mahasiswa pada uji coba utama dari 24 mahasiswa menunjukkan sebanyak 23 mahasiswa mendapatkan kriteria sangat baik dan 1 orang mendapatkan kriteria baik.</w:t>
      </w:r>
      <w:r>
        <w:rPr>
          <w:rFonts w:cs="Times New Roman"/>
          <w:sz w:val="24"/>
        </w:rPr>
        <w:t xml:space="preserve"> </w:t>
      </w:r>
      <w:proofErr w:type="gramStart"/>
      <w:r>
        <w:rPr>
          <w:rFonts w:cs="Times New Roman"/>
          <w:sz w:val="24"/>
        </w:rPr>
        <w:t xml:space="preserve">Berdasarkan penjelasan di atas peneliti tertarik untuk melakukan penelitian dengan judul “Implementasi Media Pembelajaran Berbasis </w:t>
      </w:r>
      <w:r w:rsidR="000E64C7" w:rsidRPr="000E64C7">
        <w:rPr>
          <w:rFonts w:cs="Times New Roman"/>
          <w:i/>
          <w:sz w:val="24"/>
        </w:rPr>
        <w:t>Flash</w:t>
      </w:r>
      <w:r>
        <w:rPr>
          <w:rFonts w:cs="Times New Roman"/>
          <w:i/>
          <w:sz w:val="24"/>
        </w:rPr>
        <w:t xml:space="preserve"> </w:t>
      </w:r>
      <w:r>
        <w:rPr>
          <w:rFonts w:cs="Times New Roman"/>
          <w:sz w:val="24"/>
        </w:rPr>
        <w:t>Dalam Percobaan Etil Asetat Pada Mahasiswa Program Studi Pendidikan Kimia FKIP Universitas Muhammadiyah Pontianak”.</w:t>
      </w:r>
      <w:proofErr w:type="gramEnd"/>
      <w:r>
        <w:rPr>
          <w:rFonts w:cs="Times New Roman"/>
          <w:sz w:val="24"/>
        </w:rPr>
        <w:t xml:space="preserve"> Hal ini dilakukan untuk melihat gambaran kemampuan kognitif</w:t>
      </w:r>
      <w:r w:rsidR="0067649B">
        <w:rPr>
          <w:rFonts w:cs="Times New Roman"/>
          <w:sz w:val="24"/>
        </w:rPr>
        <w:t xml:space="preserve"> mahasiswa</w:t>
      </w:r>
      <w:r>
        <w:rPr>
          <w:rFonts w:cs="Times New Roman"/>
          <w:sz w:val="24"/>
        </w:rPr>
        <w:t xml:space="preserve"> sebelum dan setelah diterapkan media </w:t>
      </w:r>
      <w:r w:rsidR="000E64C7" w:rsidRPr="000E64C7">
        <w:rPr>
          <w:rFonts w:cs="Times New Roman"/>
          <w:i/>
          <w:sz w:val="24"/>
        </w:rPr>
        <w:t>flash</w:t>
      </w:r>
      <w:r>
        <w:rPr>
          <w:rFonts w:cs="Times New Roman"/>
          <w:i/>
          <w:sz w:val="24"/>
        </w:rPr>
        <w:t xml:space="preserve">, </w:t>
      </w:r>
      <w:r>
        <w:rPr>
          <w:rFonts w:cs="Times New Roman"/>
          <w:sz w:val="24"/>
        </w:rPr>
        <w:t xml:space="preserve">kemampuan afektif maupun psikomotorik mahasiswa setelah diterapkan media </w:t>
      </w:r>
      <w:r w:rsidR="000E64C7" w:rsidRPr="000E64C7">
        <w:rPr>
          <w:rFonts w:cs="Times New Roman"/>
          <w:i/>
          <w:sz w:val="24"/>
        </w:rPr>
        <w:t>flash</w:t>
      </w:r>
      <w:r w:rsidR="0067649B">
        <w:rPr>
          <w:rFonts w:cs="Times New Roman"/>
          <w:i/>
          <w:sz w:val="24"/>
        </w:rPr>
        <w:t>.</w:t>
      </w:r>
    </w:p>
    <w:p w:rsidR="0067649B" w:rsidRDefault="0067649B" w:rsidP="0067649B">
      <w:pPr>
        <w:spacing w:after="120" w:line="240" w:lineRule="auto"/>
        <w:ind w:left="720"/>
        <w:jc w:val="both"/>
        <w:rPr>
          <w:rFonts w:cs="Times New Roman"/>
          <w:b/>
          <w:sz w:val="24"/>
        </w:rPr>
      </w:pPr>
      <w:r w:rsidRPr="0067649B">
        <w:rPr>
          <w:rFonts w:cs="Times New Roman"/>
          <w:b/>
          <w:sz w:val="24"/>
        </w:rPr>
        <w:t>METODE PENELITIAN</w:t>
      </w:r>
    </w:p>
    <w:p w:rsidR="0067649B" w:rsidRDefault="0067649B" w:rsidP="0067649B">
      <w:pPr>
        <w:spacing w:after="120" w:line="240" w:lineRule="auto"/>
        <w:ind w:left="720"/>
        <w:jc w:val="both"/>
        <w:rPr>
          <w:rFonts w:cs="Times New Roman"/>
          <w:sz w:val="24"/>
        </w:rPr>
      </w:pPr>
      <w:r>
        <w:rPr>
          <w:rFonts w:cs="Times New Roman"/>
          <w:sz w:val="24"/>
        </w:rPr>
        <w:t xml:space="preserve">Sesuai dengan tujuan yakni untuk memperoleh gambaran kemampuan kognitif mahasiswa sebelum dan setelah diterapkan media </w:t>
      </w:r>
      <w:r w:rsidR="000E64C7" w:rsidRPr="000E64C7">
        <w:rPr>
          <w:rFonts w:cs="Times New Roman"/>
          <w:i/>
          <w:sz w:val="24"/>
        </w:rPr>
        <w:t>flash</w:t>
      </w:r>
      <w:r>
        <w:rPr>
          <w:rFonts w:cs="Times New Roman"/>
          <w:i/>
          <w:sz w:val="24"/>
        </w:rPr>
        <w:t xml:space="preserve">, </w:t>
      </w:r>
      <w:r>
        <w:rPr>
          <w:rFonts w:cs="Times New Roman"/>
          <w:sz w:val="24"/>
        </w:rPr>
        <w:t xml:space="preserve">kemampuan afektif maupun psikomotorik mahasiswa setelah diterapkan media </w:t>
      </w:r>
      <w:r w:rsidR="000E64C7" w:rsidRPr="000E64C7">
        <w:rPr>
          <w:rFonts w:cs="Times New Roman"/>
          <w:i/>
          <w:sz w:val="24"/>
        </w:rPr>
        <w:t>flash</w:t>
      </w:r>
      <w:r>
        <w:rPr>
          <w:rFonts w:cs="Times New Roman"/>
          <w:i/>
          <w:sz w:val="24"/>
        </w:rPr>
        <w:t xml:space="preserve"> </w:t>
      </w:r>
      <w:r>
        <w:rPr>
          <w:rFonts w:cs="Times New Roman"/>
          <w:sz w:val="24"/>
        </w:rPr>
        <w:t xml:space="preserve">maka bentuk penelitian ini adalah </w:t>
      </w:r>
      <w:r>
        <w:rPr>
          <w:rFonts w:cs="Times New Roman"/>
          <w:i/>
          <w:sz w:val="24"/>
        </w:rPr>
        <w:t>pre-</w:t>
      </w:r>
      <w:r>
        <w:rPr>
          <w:rFonts w:cs="Times New Roman"/>
          <w:i/>
          <w:sz w:val="24"/>
        </w:rPr>
        <w:lastRenderedPageBreak/>
        <w:t xml:space="preserve">experimental </w:t>
      </w:r>
      <w:r>
        <w:rPr>
          <w:rFonts w:cs="Times New Roman"/>
          <w:sz w:val="24"/>
        </w:rPr>
        <w:t xml:space="preserve">bentuk </w:t>
      </w:r>
      <w:r>
        <w:rPr>
          <w:rFonts w:cs="Times New Roman"/>
          <w:i/>
          <w:sz w:val="24"/>
        </w:rPr>
        <w:t xml:space="preserve">one group pre-test post-test </w:t>
      </w:r>
      <w:r>
        <w:rPr>
          <w:rFonts w:cs="Times New Roman"/>
          <w:sz w:val="24"/>
        </w:rPr>
        <w:t>dan Deskriptif.</w:t>
      </w:r>
    </w:p>
    <w:p w:rsidR="0067649B" w:rsidRDefault="0067649B" w:rsidP="0067649B">
      <w:pPr>
        <w:spacing w:after="120" w:line="240" w:lineRule="auto"/>
        <w:ind w:left="720" w:firstLine="270"/>
        <w:jc w:val="both"/>
        <w:rPr>
          <w:rFonts w:ascii="Times New Roman" w:hAnsi="Times New Roman" w:cs="Times New Roman"/>
          <w:sz w:val="24"/>
        </w:rPr>
      </w:pPr>
      <w:proofErr w:type="gramStart"/>
      <w:r>
        <w:rPr>
          <w:rFonts w:cs="Times New Roman"/>
          <w:sz w:val="24"/>
        </w:rPr>
        <w:t xml:space="preserve">Model rancangan </w:t>
      </w:r>
      <w:r>
        <w:rPr>
          <w:rFonts w:cs="Times New Roman"/>
          <w:i/>
          <w:sz w:val="24"/>
        </w:rPr>
        <w:t xml:space="preserve">pre-experimental one group pretest-posttest design </w:t>
      </w:r>
      <w:r w:rsidRPr="00590558">
        <w:rPr>
          <w:rFonts w:cs="Times New Roman"/>
          <w:sz w:val="24"/>
        </w:rPr>
        <w:t>(Sugiyono. 2012) dengan pola seperti pada gambar 1.</w:t>
      </w:r>
      <w:proofErr w:type="gramEnd"/>
    </w:p>
    <w:p w:rsidR="0067649B" w:rsidRDefault="0067649B" w:rsidP="0067649B">
      <w:pPr>
        <w:spacing w:line="240" w:lineRule="auto"/>
        <w:ind w:left="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F31C5EF" wp14:editId="63835CB4">
                <wp:simplePos x="0" y="0"/>
                <wp:positionH relativeFrom="column">
                  <wp:posOffset>683895</wp:posOffset>
                </wp:positionH>
                <wp:positionV relativeFrom="paragraph">
                  <wp:posOffset>46355</wp:posOffset>
                </wp:positionV>
                <wp:extent cx="1704340" cy="466725"/>
                <wp:effectExtent l="0" t="0" r="101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466725"/>
                        </a:xfrm>
                        <a:prstGeom prst="rect">
                          <a:avLst/>
                        </a:prstGeom>
                        <a:solidFill>
                          <a:srgbClr val="FFFFFF"/>
                        </a:solidFill>
                        <a:ln w="9525">
                          <a:solidFill>
                            <a:srgbClr val="000000"/>
                          </a:solidFill>
                          <a:miter lim="800000"/>
                          <a:headEnd/>
                          <a:tailEnd/>
                        </a:ln>
                      </wps:spPr>
                      <wps:txbx>
                        <w:txbxContent>
                          <w:p w:rsidR="00077347" w:rsidRPr="002D5034" w:rsidRDefault="00077347" w:rsidP="0067649B">
                            <w:pPr>
                              <w:jc w:val="center"/>
                              <w:rPr>
                                <w:rFonts w:ascii="Times New Roman" w:hAnsi="Times New Roman" w:cs="Times New Roman"/>
                                <w:b/>
                                <w:sz w:val="48"/>
                                <w:vertAlign w:val="subscript"/>
                                <w:lang w:val="id-ID"/>
                              </w:rPr>
                            </w:pPr>
                            <w:r w:rsidRPr="002D5034">
                              <w:rPr>
                                <w:rFonts w:ascii="Times New Roman" w:hAnsi="Times New Roman" w:cs="Times New Roman"/>
                                <w:b/>
                                <w:sz w:val="48"/>
                                <w:lang w:val="id-ID"/>
                              </w:rPr>
                              <w:t>O</w:t>
                            </w:r>
                            <w:r w:rsidRPr="002D5034">
                              <w:rPr>
                                <w:rFonts w:ascii="Times New Roman" w:hAnsi="Times New Roman" w:cs="Times New Roman"/>
                                <w:b/>
                                <w:sz w:val="48"/>
                                <w:vertAlign w:val="subscript"/>
                                <w:lang w:val="id-ID"/>
                              </w:rPr>
                              <w:t>1</w:t>
                            </w:r>
                            <w:r w:rsidRPr="002D5034">
                              <w:rPr>
                                <w:rFonts w:ascii="Times New Roman" w:hAnsi="Times New Roman" w:cs="Times New Roman"/>
                                <w:b/>
                                <w:sz w:val="48"/>
                                <w:lang w:val="id-ID"/>
                              </w:rPr>
                              <w:t>xO</w:t>
                            </w:r>
                            <w:r w:rsidRPr="002D5034">
                              <w:rPr>
                                <w:rFonts w:ascii="Times New Roman" w:hAnsi="Times New Roman" w:cs="Times New Roman"/>
                                <w:b/>
                                <w:sz w:val="48"/>
                                <w:vertAlign w:val="subscript"/>
                                <w:lang w:val="id-ID"/>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3.85pt;margin-top:3.65pt;width:134.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8dIQIAAEcEAAAOAAAAZHJzL2Uyb0RvYy54bWysU9uO0zAQfUfiHyy/0ySl7e5GTVerLkVI&#10;C6xY+ADHcRILx2PGbtPy9Ttx2lIu4gGRB8sTj4/PnDOzvN13hu0Ueg224Nkk5UxZCZW2TcG/fN68&#10;uubMB2ErYcCqgh+U57erly+WvcvVFFowlUJGINbnvSt4G4LLk8TLVnXCT8ApS4c1YCcChdgkFYqe&#10;0DuTTNN0kfSAlUOQynv6ez8e8lXEr2slw8e69iowU3DiFuKKcS2HNVktRd6gcK2WRxriH1h0Qlt6&#10;9Ax1L4JgW9S/QXVaIniow0RCl0Bda6liDVRNlv5SzVMrnIq1kDjenWXy/w9Wftg9ItMVeceZFR1Z&#10;9IlEE7YximWDPL3zOWU9uUccCvTuAeRXzyysW8pSd4jQt0pURCrmJz9dGAJPV1nZv4eK0MU2QFRq&#10;X2M3AJIGbB8NOZwNUfvAJP3MrtLZ6xn5JulstlhcTecDpUTkp9sOfXiroGPDpuBI3CO62D34MKae&#10;UiJ7MLraaGNigE25Nsh2gppjE78jur9MM5b1Bb+Z09t/h0jj9yeITgfqcqO7gl+fk0Q+yPbGVrEH&#10;g9Bm3FN1xlKRJ+lGC8K+3B/dKKE6kKIIYzfT9NGmBfzOWU+dXHD/bStQcWbeWXLlJpsNEoYYzOZX&#10;Uwrw8qS8PBFWElTBA2fjdh3Gcdk61E1LL2VRBgt35GSto8gD1ZHVkTd1a7TpOFnDOFzGMevH/K+e&#10;AQAA//8DAFBLAwQUAAYACAAAACEAycTBwN0AAAAIAQAADwAAAGRycy9kb3ducmV2LnhtbEyPwU7D&#10;MBBE70j8g7VI3KjdRmpCiFMhUJE4tumF2yZekkC8jmKnDXw95gTH0Yxm3hS7xQ7iTJPvHWtYrxQI&#10;4saZnlsNp2p/l4HwAdng4Jg0fJGHXXl9VWBu3IUPdD6GVsQS9jlq6EIYcyl905FFv3IjcfTe3WQx&#10;RDm10kx4ieV2kBulttJiz3Ghw5GeOmo+j7PVUPebE34fqhdl7/dJeF2qj/ntWevbm+XxAUSgJfyF&#10;4Rc/okMZmWo3s/FiiFqlaYxqSBMQ0U/S7RpErSFTGciykP8PlD8AAAD//wMAUEsBAi0AFAAGAAgA&#10;AAAhALaDOJL+AAAA4QEAABMAAAAAAAAAAAAAAAAAAAAAAFtDb250ZW50X1R5cGVzXS54bWxQSwEC&#10;LQAUAAYACAAAACEAOP0h/9YAAACUAQAACwAAAAAAAAAAAAAAAAAvAQAAX3JlbHMvLnJlbHNQSwEC&#10;LQAUAAYACAAAACEAG+APHSECAABHBAAADgAAAAAAAAAAAAAAAAAuAgAAZHJzL2Uyb0RvYy54bWxQ&#10;SwECLQAUAAYACAAAACEAycTBwN0AAAAIAQAADwAAAAAAAAAAAAAAAAB7BAAAZHJzL2Rvd25yZXYu&#10;eG1sUEsFBgAAAAAEAAQA8wAAAIUFAAAAAA==&#10;">
                <v:textbox>
                  <w:txbxContent>
                    <w:p w:rsidR="00077347" w:rsidRPr="002D5034" w:rsidRDefault="00077347" w:rsidP="0067649B">
                      <w:pPr>
                        <w:jc w:val="center"/>
                        <w:rPr>
                          <w:rFonts w:ascii="Times New Roman" w:hAnsi="Times New Roman" w:cs="Times New Roman"/>
                          <w:b/>
                          <w:sz w:val="48"/>
                          <w:vertAlign w:val="subscript"/>
                          <w:lang w:val="id-ID"/>
                        </w:rPr>
                      </w:pPr>
                      <w:r w:rsidRPr="002D5034">
                        <w:rPr>
                          <w:rFonts w:ascii="Times New Roman" w:hAnsi="Times New Roman" w:cs="Times New Roman"/>
                          <w:b/>
                          <w:sz w:val="48"/>
                          <w:lang w:val="id-ID"/>
                        </w:rPr>
                        <w:t>O</w:t>
                      </w:r>
                      <w:r w:rsidRPr="002D5034">
                        <w:rPr>
                          <w:rFonts w:ascii="Times New Roman" w:hAnsi="Times New Roman" w:cs="Times New Roman"/>
                          <w:b/>
                          <w:sz w:val="48"/>
                          <w:vertAlign w:val="subscript"/>
                          <w:lang w:val="id-ID"/>
                        </w:rPr>
                        <w:t>1</w:t>
                      </w:r>
                      <w:r w:rsidRPr="002D5034">
                        <w:rPr>
                          <w:rFonts w:ascii="Times New Roman" w:hAnsi="Times New Roman" w:cs="Times New Roman"/>
                          <w:b/>
                          <w:sz w:val="48"/>
                          <w:lang w:val="id-ID"/>
                        </w:rPr>
                        <w:t>xO</w:t>
                      </w:r>
                      <w:r w:rsidRPr="002D5034">
                        <w:rPr>
                          <w:rFonts w:ascii="Times New Roman" w:hAnsi="Times New Roman" w:cs="Times New Roman"/>
                          <w:b/>
                          <w:sz w:val="48"/>
                          <w:vertAlign w:val="subscript"/>
                          <w:lang w:val="id-ID"/>
                        </w:rPr>
                        <w:t>2</w:t>
                      </w:r>
                    </w:p>
                  </w:txbxContent>
                </v:textbox>
              </v:rect>
            </w:pict>
          </mc:Fallback>
        </mc:AlternateContent>
      </w:r>
    </w:p>
    <w:p w:rsidR="0067649B" w:rsidRDefault="0067649B" w:rsidP="0067649B">
      <w:pPr>
        <w:spacing w:line="240" w:lineRule="auto"/>
        <w:ind w:left="720"/>
        <w:jc w:val="both"/>
        <w:rPr>
          <w:rFonts w:ascii="Times New Roman" w:hAnsi="Times New Roman" w:cs="Times New Roman"/>
          <w:sz w:val="24"/>
        </w:rPr>
      </w:pPr>
    </w:p>
    <w:p w:rsidR="0067649B" w:rsidRPr="0067649B" w:rsidRDefault="0067649B" w:rsidP="0067649B">
      <w:pPr>
        <w:spacing w:after="120" w:line="240" w:lineRule="auto"/>
        <w:ind w:left="720"/>
        <w:jc w:val="both"/>
        <w:rPr>
          <w:rFonts w:cs="Times New Roman"/>
          <w:sz w:val="24"/>
        </w:rPr>
      </w:pPr>
      <w:r w:rsidRPr="0067649B">
        <w:rPr>
          <w:rFonts w:cs="Times New Roman"/>
          <w:sz w:val="24"/>
        </w:rPr>
        <w:t>O1 = nilai pre-test (sebelum diberi perlakuan)</w:t>
      </w:r>
      <w:r>
        <w:rPr>
          <w:rFonts w:cs="Times New Roman"/>
          <w:sz w:val="24"/>
        </w:rPr>
        <w:t>.</w:t>
      </w:r>
    </w:p>
    <w:p w:rsidR="0067649B" w:rsidRPr="0067649B" w:rsidRDefault="0067649B" w:rsidP="0067649B">
      <w:pPr>
        <w:spacing w:after="120" w:line="240" w:lineRule="auto"/>
        <w:ind w:left="720"/>
        <w:jc w:val="both"/>
        <w:rPr>
          <w:rFonts w:cs="Times New Roman"/>
          <w:sz w:val="24"/>
        </w:rPr>
      </w:pPr>
      <w:r w:rsidRPr="0067649B">
        <w:rPr>
          <w:rFonts w:cs="Times New Roman"/>
          <w:sz w:val="24"/>
        </w:rPr>
        <w:t>O2 = nilai post-test (setelah diberi perlakuan)</w:t>
      </w:r>
      <w:r>
        <w:rPr>
          <w:rFonts w:cs="Times New Roman"/>
          <w:sz w:val="24"/>
        </w:rPr>
        <w:t>.</w:t>
      </w:r>
    </w:p>
    <w:p w:rsidR="0067649B" w:rsidRDefault="00E4159C" w:rsidP="0067649B">
      <w:pPr>
        <w:spacing w:after="120" w:line="240" w:lineRule="auto"/>
        <w:ind w:left="720" w:firstLine="270"/>
        <w:jc w:val="both"/>
        <w:rPr>
          <w:rFonts w:cs="Times New Roman"/>
          <w:sz w:val="24"/>
        </w:rPr>
      </w:pPr>
      <w:proofErr w:type="gramStart"/>
      <w:r w:rsidRPr="00E4159C">
        <w:rPr>
          <w:rFonts w:cs="Times New Roman"/>
          <w:sz w:val="24"/>
        </w:rPr>
        <w:t>Pemilihan mahasiswa angkatan 2012 sebagai s</w:t>
      </w:r>
      <w:r>
        <w:rPr>
          <w:rFonts w:cs="Times New Roman"/>
          <w:sz w:val="24"/>
        </w:rPr>
        <w:t>ampel</w:t>
      </w:r>
      <w:r w:rsidRPr="00E4159C">
        <w:rPr>
          <w:rFonts w:cs="Times New Roman"/>
          <w:sz w:val="24"/>
        </w:rPr>
        <w:t xml:space="preserve"> penelitian dilakukan dengan teknik sampling jenuh</w:t>
      </w:r>
      <w:r>
        <w:rPr>
          <w:rFonts w:cs="Times New Roman"/>
          <w:sz w:val="24"/>
        </w:rPr>
        <w:t>.</w:t>
      </w:r>
      <w:proofErr w:type="gramEnd"/>
      <w:r>
        <w:rPr>
          <w:rFonts w:cs="Times New Roman"/>
          <w:sz w:val="24"/>
        </w:rPr>
        <w:t xml:space="preserve"> </w:t>
      </w:r>
      <w:proofErr w:type="gramStart"/>
      <w:r>
        <w:rPr>
          <w:rFonts w:cs="Times New Roman"/>
          <w:sz w:val="24"/>
        </w:rPr>
        <w:t>Sampel</w:t>
      </w:r>
      <w:r w:rsidR="0067649B">
        <w:rPr>
          <w:rFonts w:cs="Times New Roman"/>
          <w:sz w:val="24"/>
        </w:rPr>
        <w:t xml:space="preserve"> dalam penelitian ini adalah mahasiswa </w:t>
      </w:r>
      <w:r w:rsidRPr="00E4159C">
        <w:rPr>
          <w:rFonts w:cs="Times New Roman"/>
          <w:sz w:val="24"/>
        </w:rPr>
        <w:t>angkatan 2012 program studi pendidikan kimia FKIP Universitas Muhammadiyah Pontianak yang mengikuti mata kuliah praktikum kimia organik II berjumlah 26 orang</w:t>
      </w:r>
      <w:r>
        <w:rPr>
          <w:rFonts w:cs="Times New Roman"/>
          <w:sz w:val="24"/>
        </w:rPr>
        <w:t>.</w:t>
      </w:r>
      <w:proofErr w:type="gramEnd"/>
    </w:p>
    <w:p w:rsidR="00E4159C" w:rsidRDefault="00E4159C" w:rsidP="0067649B">
      <w:pPr>
        <w:spacing w:after="120" w:line="240" w:lineRule="auto"/>
        <w:ind w:left="720" w:firstLine="270"/>
        <w:jc w:val="both"/>
        <w:rPr>
          <w:rFonts w:cs="Times New Roman"/>
          <w:sz w:val="24"/>
        </w:rPr>
      </w:pPr>
      <w:proofErr w:type="gramStart"/>
      <w:r>
        <w:rPr>
          <w:rFonts w:cs="Times New Roman"/>
          <w:sz w:val="24"/>
        </w:rPr>
        <w:t>Teknik pengumpulan data yang digunakan dalam penelitian ini adalah teknik komunikasi langsung dan teknik pengukuran.</w:t>
      </w:r>
      <w:proofErr w:type="gramEnd"/>
      <w:r>
        <w:rPr>
          <w:rFonts w:cs="Times New Roman"/>
          <w:sz w:val="24"/>
        </w:rPr>
        <w:t xml:space="preserve"> </w:t>
      </w:r>
      <w:proofErr w:type="gramStart"/>
      <w:r>
        <w:rPr>
          <w:rFonts w:cs="Times New Roman"/>
          <w:sz w:val="24"/>
        </w:rPr>
        <w:t>Alat pengumpul data yang digunakan dalam penelitian berupa tes hasil belajar (</w:t>
      </w:r>
      <w:r>
        <w:rPr>
          <w:rFonts w:cs="Times New Roman"/>
          <w:i/>
          <w:sz w:val="24"/>
        </w:rPr>
        <w:t xml:space="preserve">pre-test </w:t>
      </w:r>
      <w:r>
        <w:rPr>
          <w:rFonts w:cs="Times New Roman"/>
          <w:sz w:val="24"/>
        </w:rPr>
        <w:t xml:space="preserve">dan </w:t>
      </w:r>
      <w:r>
        <w:rPr>
          <w:rFonts w:cs="Times New Roman"/>
          <w:i/>
          <w:sz w:val="24"/>
        </w:rPr>
        <w:t xml:space="preserve">post-test) </w:t>
      </w:r>
      <w:r>
        <w:rPr>
          <w:rFonts w:cs="Times New Roman"/>
          <w:sz w:val="24"/>
        </w:rPr>
        <w:t>dan lembar observasi.</w:t>
      </w:r>
      <w:proofErr w:type="gramEnd"/>
    </w:p>
    <w:p w:rsidR="00E4159C" w:rsidRDefault="00E4159C" w:rsidP="00E4159C">
      <w:pPr>
        <w:spacing w:after="120" w:line="240" w:lineRule="auto"/>
        <w:ind w:left="720"/>
        <w:jc w:val="both"/>
        <w:rPr>
          <w:rFonts w:cs="Times New Roman"/>
          <w:b/>
          <w:sz w:val="24"/>
        </w:rPr>
      </w:pPr>
      <w:r w:rsidRPr="00E4159C">
        <w:rPr>
          <w:rFonts w:cs="Times New Roman"/>
          <w:b/>
          <w:sz w:val="24"/>
        </w:rPr>
        <w:t>HASIL DAN PEMBAHASAN</w:t>
      </w:r>
    </w:p>
    <w:p w:rsidR="003E7A95" w:rsidRPr="003E7A95" w:rsidRDefault="003E7A95" w:rsidP="003E7A95">
      <w:pPr>
        <w:pStyle w:val="ListParagraph"/>
        <w:numPr>
          <w:ilvl w:val="0"/>
          <w:numId w:val="2"/>
        </w:numPr>
        <w:spacing w:after="120" w:line="240" w:lineRule="auto"/>
        <w:ind w:left="990" w:hanging="270"/>
        <w:jc w:val="both"/>
        <w:rPr>
          <w:rFonts w:cs="Times New Roman"/>
          <w:b/>
          <w:sz w:val="24"/>
        </w:rPr>
      </w:pPr>
      <w:r w:rsidRPr="003E7A95">
        <w:rPr>
          <w:rFonts w:cs="Times New Roman"/>
          <w:b/>
          <w:sz w:val="24"/>
        </w:rPr>
        <w:t>Kemampuan Kognitif</w:t>
      </w:r>
    </w:p>
    <w:p w:rsidR="00F559A2" w:rsidRDefault="00F559A2" w:rsidP="00F559A2">
      <w:pPr>
        <w:spacing w:after="120" w:line="240" w:lineRule="auto"/>
        <w:ind w:left="720" w:firstLine="270"/>
        <w:jc w:val="both"/>
        <w:rPr>
          <w:rFonts w:cs="Times New Roman"/>
          <w:sz w:val="24"/>
        </w:rPr>
      </w:pPr>
      <w:r w:rsidRPr="00F559A2">
        <w:rPr>
          <w:rFonts w:cs="Times New Roman"/>
          <w:sz w:val="24"/>
        </w:rPr>
        <w:t xml:space="preserve">Peningkatan kemampuan kognitif mahasiswa dapat dilihat melalui </w:t>
      </w:r>
      <w:r>
        <w:rPr>
          <w:rFonts w:cs="Times New Roman"/>
          <w:sz w:val="24"/>
        </w:rPr>
        <w:t xml:space="preserve">hasil </w:t>
      </w:r>
      <w:r>
        <w:rPr>
          <w:rFonts w:cs="Times New Roman"/>
          <w:i/>
          <w:sz w:val="24"/>
        </w:rPr>
        <w:t xml:space="preserve">post-test </w:t>
      </w:r>
      <w:r>
        <w:rPr>
          <w:rFonts w:cs="Times New Roman"/>
          <w:sz w:val="24"/>
        </w:rPr>
        <w:t>yaitu s</w:t>
      </w:r>
      <w:r w:rsidRPr="00F559A2">
        <w:rPr>
          <w:rFonts w:cs="Times New Roman"/>
          <w:sz w:val="24"/>
        </w:rPr>
        <w:t xml:space="preserve">etelah diterapkan media </w:t>
      </w:r>
      <w:r w:rsidR="000E64C7" w:rsidRPr="000E64C7">
        <w:rPr>
          <w:rFonts w:cs="Times New Roman"/>
          <w:i/>
          <w:sz w:val="24"/>
        </w:rPr>
        <w:t>flash</w:t>
      </w:r>
      <w:r w:rsidRPr="00F559A2">
        <w:rPr>
          <w:rFonts w:cs="Times New Roman"/>
          <w:sz w:val="24"/>
        </w:rPr>
        <w:t xml:space="preserve"> mendapatkan kategori kemampuan baik sebanyak 19</w:t>
      </w:r>
      <w:proofErr w:type="gramStart"/>
      <w:r w:rsidRPr="00F559A2">
        <w:rPr>
          <w:rFonts w:cs="Times New Roman"/>
          <w:sz w:val="24"/>
        </w:rPr>
        <w:t>,24</w:t>
      </w:r>
      <w:proofErr w:type="gramEnd"/>
      <w:r w:rsidRPr="00F559A2">
        <w:rPr>
          <w:rFonts w:cs="Times New Roman"/>
          <w:sz w:val="24"/>
        </w:rPr>
        <w:t xml:space="preserve"> % dan baik sekali sebanyak 80,76%. </w:t>
      </w:r>
      <w:r>
        <w:rPr>
          <w:rFonts w:cs="Times New Roman"/>
          <w:sz w:val="24"/>
        </w:rPr>
        <w:t>Peningkatan kemampuan kognitif mahasiswa juga dapat dilihat pada rata-rata nilai k</w:t>
      </w:r>
      <w:r w:rsidRPr="00F559A2">
        <w:rPr>
          <w:rFonts w:cs="Times New Roman"/>
          <w:sz w:val="24"/>
        </w:rPr>
        <w:t xml:space="preserve">emampuan kognitif </w:t>
      </w:r>
      <w:r>
        <w:rPr>
          <w:rFonts w:cs="Times New Roman"/>
          <w:sz w:val="24"/>
        </w:rPr>
        <w:lastRenderedPageBreak/>
        <w:t xml:space="preserve">mahasiswa </w:t>
      </w:r>
      <w:r w:rsidRPr="00F559A2">
        <w:rPr>
          <w:rFonts w:cs="Times New Roman"/>
          <w:sz w:val="24"/>
        </w:rPr>
        <w:t xml:space="preserve">sebelum diberikan media </w:t>
      </w:r>
      <w:r w:rsidR="000E64C7" w:rsidRPr="000E64C7">
        <w:rPr>
          <w:rFonts w:cs="Times New Roman"/>
          <w:i/>
          <w:sz w:val="24"/>
        </w:rPr>
        <w:t>flash</w:t>
      </w:r>
      <w:r w:rsidRPr="00F559A2">
        <w:rPr>
          <w:rFonts w:cs="Times New Roman"/>
          <w:sz w:val="24"/>
        </w:rPr>
        <w:t xml:space="preserve"> diperoleh nilai pre-test sebesar 39</w:t>
      </w:r>
      <w:proofErr w:type="gramStart"/>
      <w:r w:rsidRPr="00F559A2">
        <w:rPr>
          <w:rFonts w:cs="Times New Roman"/>
          <w:sz w:val="24"/>
        </w:rPr>
        <w:t>,66</w:t>
      </w:r>
      <w:proofErr w:type="gramEnd"/>
      <w:r w:rsidRPr="00F559A2">
        <w:rPr>
          <w:rFonts w:cs="Times New Roman"/>
          <w:sz w:val="24"/>
        </w:rPr>
        <w:t xml:space="preserve"> sedangkan setelah diterapkan media </w:t>
      </w:r>
      <w:r w:rsidR="000E64C7" w:rsidRPr="000E64C7">
        <w:rPr>
          <w:rFonts w:cs="Times New Roman"/>
          <w:i/>
          <w:sz w:val="24"/>
        </w:rPr>
        <w:t>flash</w:t>
      </w:r>
      <w:r w:rsidRPr="00F559A2">
        <w:rPr>
          <w:rFonts w:cs="Times New Roman"/>
          <w:sz w:val="24"/>
        </w:rPr>
        <w:t xml:space="preserve"> sebesar 86,54. Penelitian ini menunjukkan pencapaian rata-rata kemampuan setelah diterapkan media </w:t>
      </w:r>
      <w:r w:rsidR="000E64C7" w:rsidRPr="000E64C7">
        <w:rPr>
          <w:rFonts w:cs="Times New Roman"/>
          <w:i/>
          <w:sz w:val="24"/>
        </w:rPr>
        <w:t>flash</w:t>
      </w:r>
      <w:r w:rsidRPr="00F559A2">
        <w:rPr>
          <w:rFonts w:cs="Times New Roman"/>
          <w:sz w:val="24"/>
        </w:rPr>
        <w:t xml:space="preserve"> lebih tinggi dari pada sebelum diterapkan media </w:t>
      </w:r>
      <w:r w:rsidR="000E64C7" w:rsidRPr="000E64C7">
        <w:rPr>
          <w:rFonts w:cs="Times New Roman"/>
          <w:i/>
          <w:sz w:val="24"/>
        </w:rPr>
        <w:t>flash</w:t>
      </w:r>
      <w:r w:rsidRPr="00F559A2">
        <w:rPr>
          <w:rFonts w:cs="Times New Roman"/>
          <w:sz w:val="24"/>
        </w:rPr>
        <w:t xml:space="preserve"> sehingga dapat dikatakan penerapan media </w:t>
      </w:r>
      <w:r w:rsidR="000E64C7" w:rsidRPr="000E64C7">
        <w:rPr>
          <w:rFonts w:cs="Times New Roman"/>
          <w:i/>
          <w:sz w:val="24"/>
        </w:rPr>
        <w:t>flash</w:t>
      </w:r>
      <w:r w:rsidRPr="00F559A2">
        <w:rPr>
          <w:rFonts w:cs="Times New Roman"/>
          <w:sz w:val="24"/>
        </w:rPr>
        <w:t xml:space="preserve"> meningkatkan kemampuan</w:t>
      </w:r>
      <w:r>
        <w:rPr>
          <w:rFonts w:cs="Times New Roman"/>
          <w:sz w:val="24"/>
        </w:rPr>
        <w:t xml:space="preserve"> kognitif dan secara rinci dapat dilihat pada tabel 2. </w:t>
      </w:r>
    </w:p>
    <w:p w:rsidR="00F559A2" w:rsidRDefault="00F559A2" w:rsidP="00F559A2">
      <w:pPr>
        <w:spacing w:after="120" w:line="240" w:lineRule="auto"/>
        <w:ind w:left="720" w:firstLine="270"/>
        <w:jc w:val="both"/>
        <w:rPr>
          <w:rFonts w:cs="Times New Roman"/>
          <w:sz w:val="24"/>
        </w:rPr>
      </w:pPr>
      <w:r>
        <w:rPr>
          <w:rFonts w:cs="Times New Roman"/>
          <w:sz w:val="24"/>
        </w:rPr>
        <w:t>Tabel 2 menunjukkan peningkatan kemampuan kognitif mahasiswa,</w:t>
      </w:r>
    </w:p>
    <w:p w:rsidR="00F559A2" w:rsidRDefault="00F559A2" w:rsidP="00F559A2">
      <w:pPr>
        <w:spacing w:after="120" w:line="240" w:lineRule="auto"/>
        <w:ind w:left="720"/>
        <w:jc w:val="both"/>
        <w:rPr>
          <w:rFonts w:cs="Times New Roman"/>
          <w:b/>
          <w:i/>
          <w:sz w:val="24"/>
        </w:rPr>
      </w:pPr>
      <w:proofErr w:type="gramStart"/>
      <w:r w:rsidRPr="00F559A2">
        <w:rPr>
          <w:rFonts w:cs="Times New Roman"/>
          <w:b/>
          <w:sz w:val="24"/>
        </w:rPr>
        <w:t>Tabel 2.</w:t>
      </w:r>
      <w:proofErr w:type="gramEnd"/>
      <w:r w:rsidRPr="00F559A2">
        <w:rPr>
          <w:rFonts w:cs="Times New Roman"/>
          <w:b/>
          <w:sz w:val="24"/>
        </w:rPr>
        <w:t xml:space="preserve"> Hasil Kemampuan Kognitif Mahasiswa Sebelum dan Setelah Diterapkan Media </w:t>
      </w:r>
      <w:r w:rsidR="000E64C7" w:rsidRPr="000E64C7">
        <w:rPr>
          <w:rFonts w:cs="Times New Roman"/>
          <w:b/>
          <w:i/>
          <w:sz w:val="24"/>
        </w:rPr>
        <w:t>Flash</w:t>
      </w:r>
    </w:p>
    <w:tbl>
      <w:tblPr>
        <w:tblStyle w:val="TableGrid"/>
        <w:tblW w:w="3801" w:type="dxa"/>
        <w:jc w:val="right"/>
        <w:tblInd w:w="18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82"/>
        <w:gridCol w:w="1246"/>
        <w:gridCol w:w="1073"/>
      </w:tblGrid>
      <w:tr w:rsidR="005F4034" w:rsidRPr="003B3975" w:rsidTr="003B3975">
        <w:trPr>
          <w:jc w:val="right"/>
        </w:trPr>
        <w:tc>
          <w:tcPr>
            <w:tcW w:w="1482" w:type="dxa"/>
            <w:vMerge w:val="restart"/>
            <w:vAlign w:val="center"/>
          </w:tcPr>
          <w:p w:rsidR="00F559A2" w:rsidRPr="003B3975" w:rsidRDefault="00F559A2" w:rsidP="005F4034">
            <w:pPr>
              <w:jc w:val="center"/>
              <w:rPr>
                <w:rFonts w:cs="Times New Roman"/>
                <w:b/>
              </w:rPr>
            </w:pPr>
            <w:r w:rsidRPr="003B3975">
              <w:rPr>
                <w:rFonts w:cs="Times New Roman"/>
                <w:b/>
              </w:rPr>
              <w:t>Kategori Kemampuan</w:t>
            </w:r>
          </w:p>
        </w:tc>
        <w:tc>
          <w:tcPr>
            <w:tcW w:w="1246" w:type="dxa"/>
            <w:vAlign w:val="center"/>
          </w:tcPr>
          <w:p w:rsidR="00F559A2" w:rsidRPr="003B3975" w:rsidRDefault="00F559A2" w:rsidP="005F4034">
            <w:pPr>
              <w:jc w:val="center"/>
              <w:rPr>
                <w:rFonts w:cs="Times New Roman"/>
                <w:b/>
              </w:rPr>
            </w:pPr>
            <w:r w:rsidRPr="003B3975">
              <w:rPr>
                <w:rFonts w:cs="Times New Roman"/>
                <w:b/>
              </w:rPr>
              <w:t>Sebelum</w:t>
            </w:r>
          </w:p>
        </w:tc>
        <w:tc>
          <w:tcPr>
            <w:tcW w:w="1073" w:type="dxa"/>
            <w:vAlign w:val="center"/>
          </w:tcPr>
          <w:p w:rsidR="00F559A2" w:rsidRPr="003B3975" w:rsidRDefault="00F559A2" w:rsidP="005F4034">
            <w:pPr>
              <w:jc w:val="center"/>
              <w:rPr>
                <w:rFonts w:cs="Times New Roman"/>
                <w:b/>
              </w:rPr>
            </w:pPr>
            <w:r w:rsidRPr="003B3975">
              <w:rPr>
                <w:rFonts w:cs="Times New Roman"/>
                <w:b/>
              </w:rPr>
              <w:t>Sesudah</w:t>
            </w:r>
          </w:p>
        </w:tc>
      </w:tr>
      <w:tr w:rsidR="005F4034" w:rsidRPr="003B3975" w:rsidTr="003B3975">
        <w:trPr>
          <w:jc w:val="right"/>
        </w:trPr>
        <w:tc>
          <w:tcPr>
            <w:tcW w:w="1482" w:type="dxa"/>
            <w:vMerge/>
            <w:vAlign w:val="center"/>
          </w:tcPr>
          <w:p w:rsidR="00F559A2" w:rsidRPr="003B3975" w:rsidRDefault="00F559A2" w:rsidP="005F4034">
            <w:pPr>
              <w:jc w:val="center"/>
              <w:rPr>
                <w:rFonts w:cs="Times New Roman"/>
                <w:b/>
              </w:rPr>
            </w:pPr>
          </w:p>
        </w:tc>
        <w:tc>
          <w:tcPr>
            <w:tcW w:w="2319" w:type="dxa"/>
            <w:gridSpan w:val="2"/>
            <w:vAlign w:val="center"/>
          </w:tcPr>
          <w:p w:rsidR="00F559A2" w:rsidRPr="003B3975" w:rsidRDefault="00F559A2" w:rsidP="005F4034">
            <w:pPr>
              <w:jc w:val="center"/>
              <w:rPr>
                <w:rFonts w:cs="Times New Roman"/>
                <w:b/>
              </w:rPr>
            </w:pPr>
            <w:r w:rsidRPr="003B3975">
              <w:rPr>
                <w:rFonts w:cs="Times New Roman"/>
                <w:b/>
              </w:rPr>
              <w:t>Persentase (%)</w:t>
            </w:r>
          </w:p>
        </w:tc>
      </w:tr>
      <w:tr w:rsidR="005F4034" w:rsidRPr="003B3975" w:rsidTr="003B3975">
        <w:trPr>
          <w:jc w:val="right"/>
        </w:trPr>
        <w:tc>
          <w:tcPr>
            <w:tcW w:w="1482" w:type="dxa"/>
            <w:vAlign w:val="center"/>
          </w:tcPr>
          <w:p w:rsidR="00F559A2" w:rsidRPr="003B3975" w:rsidRDefault="00F559A2" w:rsidP="005F4034">
            <w:pPr>
              <w:jc w:val="center"/>
              <w:rPr>
                <w:rFonts w:cs="Times New Roman"/>
              </w:rPr>
            </w:pPr>
            <w:r w:rsidRPr="003B3975">
              <w:rPr>
                <w:rFonts w:cs="Times New Roman"/>
              </w:rPr>
              <w:t>Sangat Baik</w:t>
            </w:r>
          </w:p>
        </w:tc>
        <w:tc>
          <w:tcPr>
            <w:tcW w:w="1246" w:type="dxa"/>
            <w:vAlign w:val="center"/>
          </w:tcPr>
          <w:p w:rsidR="00F559A2" w:rsidRPr="003B3975" w:rsidRDefault="00F559A2" w:rsidP="005F4034">
            <w:pPr>
              <w:jc w:val="center"/>
              <w:rPr>
                <w:rFonts w:cs="Times New Roman"/>
              </w:rPr>
            </w:pPr>
            <w:r w:rsidRPr="003B3975">
              <w:rPr>
                <w:rFonts w:cs="Times New Roman"/>
              </w:rPr>
              <w:t>0</w:t>
            </w:r>
          </w:p>
        </w:tc>
        <w:tc>
          <w:tcPr>
            <w:tcW w:w="1073" w:type="dxa"/>
            <w:vAlign w:val="center"/>
          </w:tcPr>
          <w:p w:rsidR="00F559A2" w:rsidRPr="003B3975" w:rsidRDefault="00F559A2" w:rsidP="005F4034">
            <w:pPr>
              <w:jc w:val="center"/>
              <w:rPr>
                <w:rFonts w:cs="Times New Roman"/>
              </w:rPr>
            </w:pPr>
            <w:r w:rsidRPr="003B3975">
              <w:rPr>
                <w:rFonts w:cs="Times New Roman"/>
                <w:bCs/>
                <w:iCs/>
                <w:szCs w:val="24"/>
              </w:rPr>
              <w:t>80,76</w:t>
            </w:r>
          </w:p>
        </w:tc>
      </w:tr>
      <w:tr w:rsidR="005F4034" w:rsidRPr="003B3975" w:rsidTr="003B3975">
        <w:trPr>
          <w:jc w:val="right"/>
        </w:trPr>
        <w:tc>
          <w:tcPr>
            <w:tcW w:w="1482" w:type="dxa"/>
            <w:vAlign w:val="center"/>
          </w:tcPr>
          <w:p w:rsidR="00F559A2" w:rsidRPr="003B3975" w:rsidRDefault="00F559A2" w:rsidP="005F4034">
            <w:pPr>
              <w:jc w:val="center"/>
              <w:rPr>
                <w:rFonts w:cs="Times New Roman"/>
              </w:rPr>
            </w:pPr>
            <w:r w:rsidRPr="003B3975">
              <w:rPr>
                <w:rFonts w:cs="Times New Roman"/>
              </w:rPr>
              <w:t>Baik</w:t>
            </w:r>
          </w:p>
        </w:tc>
        <w:tc>
          <w:tcPr>
            <w:tcW w:w="1246" w:type="dxa"/>
            <w:vAlign w:val="center"/>
          </w:tcPr>
          <w:p w:rsidR="00F559A2" w:rsidRPr="003B3975" w:rsidRDefault="00F559A2" w:rsidP="005F4034">
            <w:pPr>
              <w:jc w:val="center"/>
              <w:rPr>
                <w:rFonts w:cs="Times New Roman"/>
              </w:rPr>
            </w:pPr>
            <w:r w:rsidRPr="003B3975">
              <w:rPr>
                <w:rFonts w:cs="Times New Roman"/>
              </w:rPr>
              <w:t>0</w:t>
            </w:r>
          </w:p>
        </w:tc>
        <w:tc>
          <w:tcPr>
            <w:tcW w:w="1073" w:type="dxa"/>
            <w:vAlign w:val="center"/>
          </w:tcPr>
          <w:p w:rsidR="00F559A2" w:rsidRPr="003B3975" w:rsidRDefault="00F559A2" w:rsidP="005F4034">
            <w:pPr>
              <w:jc w:val="center"/>
              <w:rPr>
                <w:rFonts w:cs="Times New Roman"/>
              </w:rPr>
            </w:pPr>
            <w:r w:rsidRPr="003B3975">
              <w:rPr>
                <w:rFonts w:cs="Times New Roman"/>
                <w:bCs/>
                <w:iCs/>
                <w:szCs w:val="24"/>
              </w:rPr>
              <w:t>19,24</w:t>
            </w:r>
          </w:p>
        </w:tc>
      </w:tr>
      <w:tr w:rsidR="005F4034" w:rsidRPr="003B3975" w:rsidTr="003B3975">
        <w:trPr>
          <w:jc w:val="right"/>
        </w:trPr>
        <w:tc>
          <w:tcPr>
            <w:tcW w:w="1482" w:type="dxa"/>
            <w:vAlign w:val="center"/>
          </w:tcPr>
          <w:p w:rsidR="00F559A2" w:rsidRPr="003B3975" w:rsidRDefault="00F559A2" w:rsidP="005F4034">
            <w:pPr>
              <w:jc w:val="center"/>
              <w:rPr>
                <w:rFonts w:cs="Times New Roman"/>
              </w:rPr>
            </w:pPr>
            <w:r w:rsidRPr="003B3975">
              <w:rPr>
                <w:rFonts w:cs="Times New Roman"/>
              </w:rPr>
              <w:t>Cukup</w:t>
            </w:r>
          </w:p>
        </w:tc>
        <w:tc>
          <w:tcPr>
            <w:tcW w:w="1246" w:type="dxa"/>
            <w:vAlign w:val="center"/>
          </w:tcPr>
          <w:p w:rsidR="00F559A2" w:rsidRPr="003B3975" w:rsidRDefault="00F559A2" w:rsidP="005F4034">
            <w:pPr>
              <w:jc w:val="center"/>
              <w:rPr>
                <w:rFonts w:cs="Times New Roman"/>
              </w:rPr>
            </w:pPr>
            <w:r w:rsidRPr="003B3975">
              <w:rPr>
                <w:rFonts w:cs="Times New Roman"/>
                <w:bCs/>
                <w:iCs/>
                <w:szCs w:val="24"/>
              </w:rPr>
              <w:t>3,84</w:t>
            </w:r>
          </w:p>
        </w:tc>
        <w:tc>
          <w:tcPr>
            <w:tcW w:w="1073" w:type="dxa"/>
            <w:vAlign w:val="center"/>
          </w:tcPr>
          <w:p w:rsidR="00F559A2" w:rsidRPr="003B3975" w:rsidRDefault="00F559A2" w:rsidP="005F4034">
            <w:pPr>
              <w:jc w:val="center"/>
              <w:rPr>
                <w:rFonts w:cs="Times New Roman"/>
              </w:rPr>
            </w:pPr>
            <w:r w:rsidRPr="003B3975">
              <w:rPr>
                <w:rFonts w:cs="Times New Roman"/>
              </w:rPr>
              <w:t>0</w:t>
            </w:r>
          </w:p>
        </w:tc>
      </w:tr>
      <w:tr w:rsidR="005F4034" w:rsidRPr="003B3975" w:rsidTr="003B3975">
        <w:trPr>
          <w:jc w:val="right"/>
        </w:trPr>
        <w:tc>
          <w:tcPr>
            <w:tcW w:w="1482" w:type="dxa"/>
            <w:vAlign w:val="center"/>
          </w:tcPr>
          <w:p w:rsidR="00F559A2" w:rsidRPr="003B3975" w:rsidRDefault="00F559A2" w:rsidP="005F4034">
            <w:pPr>
              <w:jc w:val="center"/>
              <w:rPr>
                <w:rFonts w:cs="Times New Roman"/>
              </w:rPr>
            </w:pPr>
            <w:r w:rsidRPr="003B3975">
              <w:rPr>
                <w:rFonts w:cs="Times New Roman"/>
              </w:rPr>
              <w:t>Kurang</w:t>
            </w:r>
          </w:p>
        </w:tc>
        <w:tc>
          <w:tcPr>
            <w:tcW w:w="1246" w:type="dxa"/>
            <w:vAlign w:val="center"/>
          </w:tcPr>
          <w:p w:rsidR="00F559A2" w:rsidRPr="003B3975" w:rsidRDefault="00F559A2" w:rsidP="005F4034">
            <w:pPr>
              <w:jc w:val="center"/>
              <w:rPr>
                <w:rFonts w:cs="Times New Roman"/>
              </w:rPr>
            </w:pPr>
            <w:r w:rsidRPr="003B3975">
              <w:rPr>
                <w:rFonts w:cs="Times New Roman"/>
                <w:bCs/>
                <w:iCs/>
                <w:szCs w:val="24"/>
              </w:rPr>
              <w:t>42,30</w:t>
            </w:r>
          </w:p>
        </w:tc>
        <w:tc>
          <w:tcPr>
            <w:tcW w:w="1073" w:type="dxa"/>
            <w:vAlign w:val="center"/>
          </w:tcPr>
          <w:p w:rsidR="00F559A2" w:rsidRPr="003B3975" w:rsidRDefault="00F559A2" w:rsidP="005F4034">
            <w:pPr>
              <w:jc w:val="center"/>
              <w:rPr>
                <w:rFonts w:cs="Times New Roman"/>
              </w:rPr>
            </w:pPr>
            <w:r w:rsidRPr="003B3975">
              <w:rPr>
                <w:rFonts w:cs="Times New Roman"/>
              </w:rPr>
              <w:t>0</w:t>
            </w:r>
          </w:p>
        </w:tc>
      </w:tr>
      <w:tr w:rsidR="005F4034" w:rsidRPr="003B3975" w:rsidTr="003B3975">
        <w:trPr>
          <w:jc w:val="right"/>
        </w:trPr>
        <w:tc>
          <w:tcPr>
            <w:tcW w:w="1482" w:type="dxa"/>
            <w:vAlign w:val="center"/>
          </w:tcPr>
          <w:p w:rsidR="00F559A2" w:rsidRPr="003B3975" w:rsidRDefault="00F559A2" w:rsidP="005F4034">
            <w:pPr>
              <w:jc w:val="center"/>
              <w:rPr>
                <w:rFonts w:cs="Times New Roman"/>
              </w:rPr>
            </w:pPr>
            <w:r w:rsidRPr="003B3975">
              <w:rPr>
                <w:rFonts w:cs="Times New Roman"/>
              </w:rPr>
              <w:t>Sangat Kurang</w:t>
            </w:r>
          </w:p>
        </w:tc>
        <w:tc>
          <w:tcPr>
            <w:tcW w:w="1246" w:type="dxa"/>
            <w:vAlign w:val="center"/>
          </w:tcPr>
          <w:p w:rsidR="00F559A2" w:rsidRPr="003B3975" w:rsidRDefault="00F559A2" w:rsidP="005F4034">
            <w:pPr>
              <w:jc w:val="center"/>
              <w:rPr>
                <w:rFonts w:cs="Times New Roman"/>
              </w:rPr>
            </w:pPr>
            <w:r w:rsidRPr="003B3975">
              <w:rPr>
                <w:rFonts w:cs="Times New Roman"/>
                <w:bCs/>
                <w:iCs/>
                <w:szCs w:val="24"/>
              </w:rPr>
              <w:t>53,84</w:t>
            </w:r>
          </w:p>
        </w:tc>
        <w:tc>
          <w:tcPr>
            <w:tcW w:w="1073" w:type="dxa"/>
            <w:vAlign w:val="center"/>
          </w:tcPr>
          <w:p w:rsidR="00F559A2" w:rsidRPr="003B3975" w:rsidRDefault="00F559A2" w:rsidP="005F4034">
            <w:pPr>
              <w:jc w:val="center"/>
              <w:rPr>
                <w:rFonts w:cs="Times New Roman"/>
              </w:rPr>
            </w:pPr>
            <w:r w:rsidRPr="003B3975">
              <w:rPr>
                <w:rFonts w:cs="Times New Roman"/>
              </w:rPr>
              <w:t>0</w:t>
            </w:r>
          </w:p>
        </w:tc>
      </w:tr>
      <w:tr w:rsidR="005F4034" w:rsidRPr="003B3975" w:rsidTr="003B3975">
        <w:trPr>
          <w:jc w:val="right"/>
        </w:trPr>
        <w:tc>
          <w:tcPr>
            <w:tcW w:w="1482" w:type="dxa"/>
            <w:vAlign w:val="center"/>
          </w:tcPr>
          <w:p w:rsidR="00F559A2" w:rsidRPr="003B3975" w:rsidRDefault="00F559A2" w:rsidP="005F4034">
            <w:pPr>
              <w:jc w:val="center"/>
              <w:rPr>
                <w:rFonts w:cs="Times New Roman"/>
                <w:b/>
              </w:rPr>
            </w:pPr>
            <w:r w:rsidRPr="003B3975">
              <w:rPr>
                <w:rFonts w:cs="Times New Roman"/>
                <w:b/>
              </w:rPr>
              <w:t>Rata-rata</w:t>
            </w:r>
          </w:p>
        </w:tc>
        <w:tc>
          <w:tcPr>
            <w:tcW w:w="1246" w:type="dxa"/>
            <w:vAlign w:val="center"/>
          </w:tcPr>
          <w:p w:rsidR="00F559A2" w:rsidRPr="003B3975" w:rsidRDefault="00F559A2" w:rsidP="005F4034">
            <w:pPr>
              <w:jc w:val="center"/>
              <w:rPr>
                <w:rFonts w:cs="Times New Roman"/>
                <w:b/>
                <w:bCs/>
                <w:iCs/>
                <w:szCs w:val="24"/>
              </w:rPr>
            </w:pPr>
            <w:r w:rsidRPr="003B3975">
              <w:rPr>
                <w:rFonts w:cs="Times New Roman"/>
                <w:b/>
              </w:rPr>
              <w:t>39,66</w:t>
            </w:r>
          </w:p>
        </w:tc>
        <w:tc>
          <w:tcPr>
            <w:tcW w:w="1073" w:type="dxa"/>
            <w:vAlign w:val="center"/>
          </w:tcPr>
          <w:p w:rsidR="00F559A2" w:rsidRPr="003B3975" w:rsidRDefault="00F559A2" w:rsidP="005F4034">
            <w:pPr>
              <w:jc w:val="center"/>
              <w:rPr>
                <w:rFonts w:cs="Times New Roman"/>
                <w:b/>
              </w:rPr>
            </w:pPr>
            <w:r w:rsidRPr="003B3975">
              <w:rPr>
                <w:rFonts w:cs="Times New Roman"/>
                <w:b/>
              </w:rPr>
              <w:t>86,54</w:t>
            </w:r>
          </w:p>
        </w:tc>
      </w:tr>
    </w:tbl>
    <w:p w:rsidR="00F559A2" w:rsidRPr="00F559A2" w:rsidRDefault="00F559A2" w:rsidP="00F559A2">
      <w:pPr>
        <w:spacing w:after="120" w:line="240" w:lineRule="auto"/>
        <w:ind w:left="720"/>
        <w:jc w:val="both"/>
        <w:rPr>
          <w:rFonts w:cs="Times New Roman"/>
          <w:b/>
          <w:sz w:val="24"/>
        </w:rPr>
      </w:pPr>
    </w:p>
    <w:p w:rsidR="00E4159C" w:rsidRDefault="00F67806" w:rsidP="00F559A2">
      <w:pPr>
        <w:spacing w:after="120" w:line="240" w:lineRule="auto"/>
        <w:ind w:left="720" w:firstLine="270"/>
        <w:jc w:val="both"/>
        <w:rPr>
          <w:rFonts w:cs="Times New Roman"/>
          <w:sz w:val="24"/>
        </w:rPr>
      </w:pPr>
      <w:r w:rsidRPr="00F67806">
        <w:rPr>
          <w:rFonts w:cs="Times New Roman"/>
          <w:sz w:val="24"/>
        </w:rPr>
        <w:t xml:space="preserve">Peningkatan kemampuan kognitif mahasiswa setelah diterapkan media </w:t>
      </w:r>
      <w:r w:rsidR="000E64C7" w:rsidRPr="000E64C7">
        <w:rPr>
          <w:rFonts w:cs="Times New Roman"/>
          <w:i/>
          <w:sz w:val="24"/>
        </w:rPr>
        <w:t>flash</w:t>
      </w:r>
      <w:r w:rsidRPr="00F67806">
        <w:rPr>
          <w:rFonts w:cs="Times New Roman"/>
          <w:sz w:val="24"/>
        </w:rPr>
        <w:t xml:space="preserve"> lebih tinggi dari sebelum diterapkan media </w:t>
      </w:r>
      <w:r w:rsidR="000E64C7" w:rsidRPr="000E64C7">
        <w:rPr>
          <w:rFonts w:cs="Times New Roman"/>
          <w:i/>
          <w:sz w:val="24"/>
        </w:rPr>
        <w:t>flash</w:t>
      </w:r>
      <w:r w:rsidRPr="00F67806">
        <w:rPr>
          <w:rFonts w:cs="Times New Roman"/>
          <w:sz w:val="24"/>
        </w:rPr>
        <w:t xml:space="preserve"> yaitu pada proses praktikum berlangsung mahasiswa melihat penjelasan langsung menggunakan animasi pada media </w:t>
      </w:r>
      <w:r w:rsidR="000E64C7" w:rsidRPr="000E64C7">
        <w:rPr>
          <w:rFonts w:cs="Times New Roman"/>
          <w:i/>
          <w:sz w:val="24"/>
        </w:rPr>
        <w:t>flash</w:t>
      </w:r>
      <w:r w:rsidRPr="00F67806">
        <w:rPr>
          <w:rFonts w:cs="Times New Roman"/>
          <w:sz w:val="24"/>
        </w:rPr>
        <w:t xml:space="preserve"> tersebut sehingga mahasiswa lebih tertarik dalam pembelajaran dan lebih mudah memahami materi karena mahasiswa melihat langsung bagaimana proses mekanisme reaksi dari pembuatan etil asetat dan beberapa penjelasan mengenai prinsip dasar dari percobaan etil </w:t>
      </w:r>
      <w:r w:rsidRPr="00F67806">
        <w:rPr>
          <w:rFonts w:cs="Times New Roman"/>
          <w:sz w:val="24"/>
        </w:rPr>
        <w:lastRenderedPageBreak/>
        <w:t xml:space="preserve">asetat. </w:t>
      </w:r>
      <w:proofErr w:type="gramStart"/>
      <w:r w:rsidRPr="00F67806">
        <w:rPr>
          <w:rFonts w:cs="Times New Roman"/>
          <w:sz w:val="24"/>
        </w:rPr>
        <w:t>Perlakuan ini yang membuat mahasiswa mudah dalam mengerjakan soal kognitif.</w:t>
      </w:r>
      <w:proofErr w:type="gramEnd"/>
      <w:r w:rsidRPr="00F67806">
        <w:rPr>
          <w:rFonts w:cs="Times New Roman"/>
          <w:sz w:val="24"/>
        </w:rPr>
        <w:t xml:space="preserve"> Sedangkan sebelum diterapkan media </w:t>
      </w:r>
      <w:r w:rsidR="000E64C7" w:rsidRPr="000E64C7">
        <w:rPr>
          <w:rFonts w:cs="Times New Roman"/>
          <w:i/>
          <w:sz w:val="24"/>
        </w:rPr>
        <w:t>flash</w:t>
      </w:r>
      <w:r w:rsidRPr="00F67806">
        <w:rPr>
          <w:rFonts w:cs="Times New Roman"/>
          <w:sz w:val="24"/>
        </w:rPr>
        <w:t xml:space="preserve"> mahasiswa belum dijelaskan bagaimana mekanisme reaksi dari sintesis etil asetat dan prinsip dasar dari percobaan tersebut yakni pengetahuan awal mahasiswa terkait materi etil asetat tersebut.</w:t>
      </w:r>
    </w:p>
    <w:p w:rsidR="003E7A95" w:rsidRPr="003E7A95" w:rsidRDefault="003E7A95" w:rsidP="003E7A95">
      <w:pPr>
        <w:pStyle w:val="ListParagraph"/>
        <w:numPr>
          <w:ilvl w:val="0"/>
          <w:numId w:val="2"/>
        </w:numPr>
        <w:spacing w:after="120" w:line="240" w:lineRule="auto"/>
        <w:ind w:left="990" w:hanging="270"/>
        <w:jc w:val="both"/>
        <w:rPr>
          <w:rFonts w:cs="Times New Roman"/>
          <w:b/>
          <w:sz w:val="24"/>
        </w:rPr>
      </w:pPr>
      <w:r w:rsidRPr="003E7A95">
        <w:rPr>
          <w:rFonts w:cs="Times New Roman"/>
          <w:b/>
          <w:sz w:val="24"/>
        </w:rPr>
        <w:t>Kemampuan Afektif</w:t>
      </w:r>
    </w:p>
    <w:p w:rsidR="004458CE" w:rsidRDefault="004458CE" w:rsidP="00F559A2">
      <w:pPr>
        <w:spacing w:after="120" w:line="240" w:lineRule="auto"/>
        <w:ind w:left="720" w:firstLine="270"/>
        <w:jc w:val="both"/>
        <w:rPr>
          <w:rFonts w:cs="Times New Roman"/>
          <w:sz w:val="24"/>
        </w:rPr>
      </w:pPr>
      <w:proofErr w:type="gramStart"/>
      <w:r w:rsidRPr="004458CE">
        <w:rPr>
          <w:rFonts w:cs="Times New Roman"/>
          <w:sz w:val="24"/>
        </w:rPr>
        <w:t xml:space="preserve">Hasil dari </w:t>
      </w:r>
      <w:r>
        <w:rPr>
          <w:rFonts w:cs="Times New Roman"/>
          <w:sz w:val="24"/>
        </w:rPr>
        <w:t xml:space="preserve">kemampuan afektif </w:t>
      </w:r>
      <w:r w:rsidR="003B3975">
        <w:rPr>
          <w:rFonts w:cs="Times New Roman"/>
          <w:sz w:val="24"/>
        </w:rPr>
        <w:t xml:space="preserve">pada aspek kerjasama </w:t>
      </w:r>
      <w:r>
        <w:rPr>
          <w:rFonts w:cs="Times New Roman"/>
          <w:sz w:val="24"/>
        </w:rPr>
        <w:t>secara rinci dapat terlihat pada Tabel 3.</w:t>
      </w:r>
      <w:proofErr w:type="gramEnd"/>
    </w:p>
    <w:p w:rsidR="004458CE" w:rsidRPr="004458CE" w:rsidRDefault="004458CE" w:rsidP="004458CE">
      <w:pPr>
        <w:pStyle w:val="ListParagraph"/>
        <w:tabs>
          <w:tab w:val="left" w:pos="720"/>
        </w:tabs>
        <w:rPr>
          <w:rFonts w:cs="Times New Roman"/>
          <w:b/>
          <w:bCs/>
          <w:i/>
          <w:iCs/>
          <w:sz w:val="24"/>
          <w:szCs w:val="24"/>
        </w:rPr>
      </w:pPr>
      <w:r w:rsidRPr="004458CE">
        <w:rPr>
          <w:rFonts w:cs="Times New Roman"/>
          <w:b/>
          <w:bCs/>
          <w:sz w:val="24"/>
          <w:szCs w:val="24"/>
        </w:rPr>
        <w:t>Tabel 3 Hasil Kemampuan Afektif Mahasiswa Pada Aspek Kerjasama</w:t>
      </w:r>
    </w:p>
    <w:tbl>
      <w:tblPr>
        <w:tblStyle w:val="TableGrid"/>
        <w:tblW w:w="0" w:type="auto"/>
        <w:tblInd w:w="828" w:type="dxa"/>
        <w:tblBorders>
          <w:left w:val="none" w:sz="0" w:space="0" w:color="auto"/>
          <w:right w:val="none" w:sz="0" w:space="0" w:color="auto"/>
        </w:tblBorders>
        <w:tblLayout w:type="fixed"/>
        <w:tblLook w:val="04A0" w:firstRow="1" w:lastRow="0" w:firstColumn="1" w:lastColumn="0" w:noHBand="0" w:noVBand="1"/>
      </w:tblPr>
      <w:tblGrid>
        <w:gridCol w:w="1260"/>
        <w:gridCol w:w="1293"/>
        <w:gridCol w:w="1158"/>
      </w:tblGrid>
      <w:tr w:rsidR="004458CE" w:rsidRPr="003B3975" w:rsidTr="003B3975">
        <w:tc>
          <w:tcPr>
            <w:tcW w:w="1260" w:type="dxa"/>
            <w:vAlign w:val="center"/>
          </w:tcPr>
          <w:p w:rsidR="004458CE" w:rsidRPr="003B3975" w:rsidRDefault="004458CE" w:rsidP="00077347">
            <w:pPr>
              <w:pStyle w:val="ListParagraph"/>
              <w:ind w:left="0"/>
              <w:jc w:val="center"/>
              <w:rPr>
                <w:rFonts w:cs="Times New Roman"/>
                <w:b/>
                <w:bCs/>
                <w:iCs/>
                <w:sz w:val="20"/>
                <w:szCs w:val="24"/>
              </w:rPr>
            </w:pPr>
            <w:r w:rsidRPr="003B3975">
              <w:rPr>
                <w:rFonts w:cs="Times New Roman"/>
                <w:b/>
                <w:bCs/>
                <w:iCs/>
                <w:sz w:val="20"/>
                <w:szCs w:val="24"/>
              </w:rPr>
              <w:t>Kategori kemampuan</w:t>
            </w:r>
          </w:p>
        </w:tc>
        <w:tc>
          <w:tcPr>
            <w:tcW w:w="1293" w:type="dxa"/>
            <w:vAlign w:val="center"/>
          </w:tcPr>
          <w:p w:rsidR="004458CE" w:rsidRPr="003B3975" w:rsidRDefault="004458CE" w:rsidP="00077347">
            <w:pPr>
              <w:pStyle w:val="ListParagraph"/>
              <w:ind w:left="0"/>
              <w:jc w:val="center"/>
              <w:rPr>
                <w:rFonts w:cs="Times New Roman"/>
                <w:b/>
                <w:bCs/>
                <w:iCs/>
                <w:sz w:val="20"/>
                <w:szCs w:val="24"/>
              </w:rPr>
            </w:pPr>
            <w:r w:rsidRPr="003B3975">
              <w:rPr>
                <w:rFonts w:cs="Times New Roman"/>
                <w:b/>
                <w:bCs/>
                <w:iCs/>
                <w:sz w:val="20"/>
                <w:szCs w:val="24"/>
              </w:rPr>
              <w:t>Jumlah Mahasiswa</w:t>
            </w:r>
          </w:p>
        </w:tc>
        <w:tc>
          <w:tcPr>
            <w:tcW w:w="1158" w:type="dxa"/>
            <w:vAlign w:val="center"/>
          </w:tcPr>
          <w:p w:rsidR="004458CE" w:rsidRPr="003B3975" w:rsidRDefault="004458CE" w:rsidP="00077347">
            <w:pPr>
              <w:pStyle w:val="ListParagraph"/>
              <w:ind w:left="0"/>
              <w:jc w:val="center"/>
              <w:rPr>
                <w:rFonts w:cs="Times New Roman"/>
                <w:b/>
                <w:bCs/>
                <w:iCs/>
                <w:sz w:val="20"/>
                <w:szCs w:val="24"/>
              </w:rPr>
            </w:pPr>
            <w:r w:rsidRPr="003B3975">
              <w:rPr>
                <w:rFonts w:cs="Times New Roman"/>
                <w:b/>
                <w:bCs/>
                <w:iCs/>
                <w:sz w:val="20"/>
                <w:szCs w:val="24"/>
              </w:rPr>
              <w:t>Persentase (%)</w:t>
            </w:r>
          </w:p>
        </w:tc>
      </w:tr>
      <w:tr w:rsidR="004458CE" w:rsidRPr="003B3975" w:rsidTr="003B3975">
        <w:tc>
          <w:tcPr>
            <w:tcW w:w="1260" w:type="dxa"/>
            <w:vAlign w:val="center"/>
          </w:tcPr>
          <w:p w:rsidR="004458CE" w:rsidRPr="003B3975" w:rsidRDefault="004458CE" w:rsidP="00077347">
            <w:pPr>
              <w:pStyle w:val="ListParagraph"/>
              <w:ind w:left="0"/>
              <w:jc w:val="center"/>
              <w:rPr>
                <w:rFonts w:cs="Times New Roman"/>
                <w:b/>
                <w:bCs/>
                <w:iCs/>
                <w:sz w:val="20"/>
                <w:szCs w:val="24"/>
              </w:rPr>
            </w:pPr>
            <w:r w:rsidRPr="003B3975">
              <w:rPr>
                <w:rFonts w:cs="Times New Roman"/>
                <w:b/>
                <w:bCs/>
                <w:iCs/>
                <w:sz w:val="20"/>
                <w:szCs w:val="24"/>
              </w:rPr>
              <w:t>Baik Sekali</w:t>
            </w:r>
          </w:p>
        </w:tc>
        <w:tc>
          <w:tcPr>
            <w:tcW w:w="1293" w:type="dxa"/>
            <w:vAlign w:val="center"/>
          </w:tcPr>
          <w:p w:rsidR="004458CE" w:rsidRPr="003B3975" w:rsidRDefault="004458CE" w:rsidP="00077347">
            <w:pPr>
              <w:pStyle w:val="ListParagraph"/>
              <w:ind w:left="0"/>
              <w:jc w:val="center"/>
              <w:rPr>
                <w:rFonts w:cs="Times New Roman"/>
                <w:bCs/>
                <w:iCs/>
                <w:sz w:val="20"/>
                <w:szCs w:val="24"/>
              </w:rPr>
            </w:pPr>
            <w:r w:rsidRPr="003B3975">
              <w:rPr>
                <w:rFonts w:cs="Times New Roman"/>
                <w:bCs/>
                <w:iCs/>
                <w:sz w:val="20"/>
                <w:szCs w:val="24"/>
              </w:rPr>
              <w:t>19</w:t>
            </w:r>
          </w:p>
        </w:tc>
        <w:tc>
          <w:tcPr>
            <w:tcW w:w="1158" w:type="dxa"/>
            <w:vAlign w:val="center"/>
          </w:tcPr>
          <w:p w:rsidR="004458CE" w:rsidRPr="003B3975" w:rsidRDefault="004458CE" w:rsidP="00077347">
            <w:pPr>
              <w:pStyle w:val="ListParagraph"/>
              <w:ind w:left="0"/>
              <w:jc w:val="center"/>
              <w:rPr>
                <w:rFonts w:cs="Times New Roman"/>
                <w:bCs/>
                <w:iCs/>
                <w:sz w:val="20"/>
                <w:szCs w:val="24"/>
              </w:rPr>
            </w:pPr>
            <w:r w:rsidRPr="003B3975">
              <w:rPr>
                <w:rFonts w:cs="Times New Roman"/>
                <w:bCs/>
                <w:iCs/>
                <w:sz w:val="20"/>
                <w:szCs w:val="24"/>
              </w:rPr>
              <w:t>73,08</w:t>
            </w:r>
          </w:p>
        </w:tc>
      </w:tr>
      <w:tr w:rsidR="004458CE" w:rsidRPr="003B3975" w:rsidTr="003B3975">
        <w:tc>
          <w:tcPr>
            <w:tcW w:w="1260" w:type="dxa"/>
            <w:vAlign w:val="center"/>
          </w:tcPr>
          <w:p w:rsidR="004458CE" w:rsidRPr="003B3975" w:rsidRDefault="004458CE" w:rsidP="00077347">
            <w:pPr>
              <w:pStyle w:val="ListParagraph"/>
              <w:ind w:left="0"/>
              <w:jc w:val="center"/>
              <w:rPr>
                <w:rFonts w:cs="Times New Roman"/>
                <w:b/>
                <w:bCs/>
                <w:iCs/>
                <w:sz w:val="20"/>
                <w:szCs w:val="24"/>
              </w:rPr>
            </w:pPr>
            <w:r w:rsidRPr="003B3975">
              <w:rPr>
                <w:rFonts w:cs="Times New Roman"/>
                <w:b/>
                <w:bCs/>
                <w:iCs/>
                <w:sz w:val="20"/>
                <w:szCs w:val="24"/>
              </w:rPr>
              <w:t>Baik</w:t>
            </w:r>
          </w:p>
        </w:tc>
        <w:tc>
          <w:tcPr>
            <w:tcW w:w="1293" w:type="dxa"/>
            <w:vAlign w:val="center"/>
          </w:tcPr>
          <w:p w:rsidR="004458CE" w:rsidRPr="003B3975" w:rsidRDefault="004458CE" w:rsidP="00077347">
            <w:pPr>
              <w:pStyle w:val="ListParagraph"/>
              <w:ind w:left="0"/>
              <w:jc w:val="center"/>
              <w:rPr>
                <w:rFonts w:cs="Times New Roman"/>
                <w:bCs/>
                <w:iCs/>
                <w:sz w:val="20"/>
                <w:szCs w:val="24"/>
              </w:rPr>
            </w:pPr>
            <w:r w:rsidRPr="003B3975">
              <w:rPr>
                <w:rFonts w:cs="Times New Roman"/>
                <w:bCs/>
                <w:iCs/>
                <w:sz w:val="20"/>
                <w:szCs w:val="24"/>
              </w:rPr>
              <w:t>7</w:t>
            </w:r>
          </w:p>
        </w:tc>
        <w:tc>
          <w:tcPr>
            <w:tcW w:w="1158" w:type="dxa"/>
            <w:vAlign w:val="center"/>
          </w:tcPr>
          <w:p w:rsidR="004458CE" w:rsidRPr="003B3975" w:rsidRDefault="004458CE" w:rsidP="00077347">
            <w:pPr>
              <w:pStyle w:val="ListParagraph"/>
              <w:ind w:left="0"/>
              <w:jc w:val="center"/>
              <w:rPr>
                <w:rFonts w:cs="Times New Roman"/>
                <w:bCs/>
                <w:iCs/>
                <w:sz w:val="20"/>
                <w:szCs w:val="24"/>
              </w:rPr>
            </w:pPr>
            <w:r w:rsidRPr="003B3975">
              <w:rPr>
                <w:rFonts w:cs="Times New Roman"/>
                <w:bCs/>
                <w:iCs/>
                <w:sz w:val="20"/>
                <w:szCs w:val="24"/>
              </w:rPr>
              <w:t>26,92</w:t>
            </w:r>
          </w:p>
        </w:tc>
      </w:tr>
    </w:tbl>
    <w:p w:rsidR="004458CE" w:rsidRDefault="004458CE" w:rsidP="004458CE">
      <w:pPr>
        <w:spacing w:after="120" w:line="240" w:lineRule="auto"/>
        <w:jc w:val="both"/>
        <w:rPr>
          <w:rFonts w:cs="Times New Roman"/>
          <w:sz w:val="24"/>
        </w:rPr>
      </w:pPr>
    </w:p>
    <w:p w:rsidR="003B3975" w:rsidRDefault="004458CE" w:rsidP="003B3975">
      <w:pPr>
        <w:spacing w:after="120" w:line="240" w:lineRule="auto"/>
        <w:ind w:left="720" w:firstLine="270"/>
        <w:jc w:val="both"/>
        <w:rPr>
          <w:rFonts w:cs="Times New Roman"/>
          <w:sz w:val="24"/>
        </w:rPr>
      </w:pPr>
      <w:r>
        <w:rPr>
          <w:rFonts w:cs="Times New Roman"/>
          <w:sz w:val="24"/>
        </w:rPr>
        <w:t>P</w:t>
      </w:r>
      <w:r w:rsidRPr="004458CE">
        <w:rPr>
          <w:rFonts w:cs="Times New Roman"/>
          <w:sz w:val="24"/>
        </w:rPr>
        <w:t xml:space="preserve">embelajaran dengan bantuan media </w:t>
      </w:r>
      <w:r w:rsidR="000E64C7" w:rsidRPr="000E64C7">
        <w:rPr>
          <w:rFonts w:cs="Times New Roman"/>
          <w:i/>
          <w:sz w:val="24"/>
        </w:rPr>
        <w:t>flash</w:t>
      </w:r>
      <w:r w:rsidRPr="004458CE">
        <w:rPr>
          <w:rFonts w:cs="Times New Roman"/>
          <w:sz w:val="24"/>
        </w:rPr>
        <w:t xml:space="preserve"> yang diterapkan di percobaan etil asetat menuntut dan merangsang mahasiswa lebih aktif dalam bekerja </w:t>
      </w:r>
      <w:proofErr w:type="gramStart"/>
      <w:r w:rsidRPr="004458CE">
        <w:rPr>
          <w:rFonts w:cs="Times New Roman"/>
          <w:sz w:val="24"/>
        </w:rPr>
        <w:t>sama</w:t>
      </w:r>
      <w:proofErr w:type="gramEnd"/>
      <w:r w:rsidRPr="004458CE">
        <w:rPr>
          <w:rFonts w:cs="Times New Roman"/>
          <w:sz w:val="24"/>
        </w:rPr>
        <w:t xml:space="preserve"> pada saat melakukan percobaan. Hal ini terlihat dari tabel 4.3 yang menunjukkan bahwa sebanyak 73</w:t>
      </w:r>
      <w:proofErr w:type="gramStart"/>
      <w:r w:rsidRPr="004458CE">
        <w:rPr>
          <w:rFonts w:cs="Times New Roman"/>
          <w:sz w:val="24"/>
        </w:rPr>
        <w:t>,08</w:t>
      </w:r>
      <w:proofErr w:type="gramEnd"/>
      <w:r w:rsidRPr="004458CE">
        <w:rPr>
          <w:rFonts w:cs="Times New Roman"/>
          <w:sz w:val="24"/>
        </w:rPr>
        <w:t xml:space="preserve">% mahasiswa mendapatkan kategori kemampuan sangat baik. Sedangkan beberapa mahasiswa masih memperoleh skor 2 yang mendapatkan kategori kemampuan baik yaitu sebanyak 26,92% disebabkan karena mahasiswa tidak termotivasi dan tidak mengetahui prosedur kerja sehingga kerjasama dalam kelompok harus menunggu mahasiswa lain untuk membantunya melakukan tugas tersebut. </w:t>
      </w:r>
      <w:proofErr w:type="gramStart"/>
      <w:r w:rsidRPr="004458CE">
        <w:rPr>
          <w:rFonts w:cs="Times New Roman"/>
          <w:sz w:val="24"/>
        </w:rPr>
        <w:t xml:space="preserve">Seharusnya mahasiswa membagi tugas dan melakukan tugas sesuai </w:t>
      </w:r>
      <w:r w:rsidRPr="004458CE">
        <w:rPr>
          <w:rFonts w:cs="Times New Roman"/>
          <w:sz w:val="24"/>
        </w:rPr>
        <w:lastRenderedPageBreak/>
        <w:t>dengan pembagian tugas yang sudah diberikan kepadanya.</w:t>
      </w:r>
      <w:proofErr w:type="gramEnd"/>
    </w:p>
    <w:p w:rsidR="003B3975" w:rsidRDefault="003B3975" w:rsidP="003B3975">
      <w:pPr>
        <w:spacing w:after="120" w:line="240" w:lineRule="auto"/>
        <w:ind w:left="720" w:firstLine="270"/>
        <w:jc w:val="both"/>
        <w:rPr>
          <w:rFonts w:cs="Times New Roman"/>
          <w:sz w:val="24"/>
        </w:rPr>
      </w:pPr>
      <w:proofErr w:type="gramStart"/>
      <w:r w:rsidRPr="004458CE">
        <w:rPr>
          <w:rFonts w:cs="Times New Roman"/>
          <w:sz w:val="24"/>
        </w:rPr>
        <w:t xml:space="preserve">Hasil dari </w:t>
      </w:r>
      <w:r>
        <w:rPr>
          <w:rFonts w:cs="Times New Roman"/>
          <w:sz w:val="24"/>
        </w:rPr>
        <w:t>kemampuan afektif pada aspek ketelitian secara rinci dapat terlihat pada Tabel 4.</w:t>
      </w:r>
      <w:proofErr w:type="gramEnd"/>
    </w:p>
    <w:p w:rsidR="003B3975" w:rsidRPr="003B3975" w:rsidRDefault="003B3975" w:rsidP="003B3975">
      <w:pPr>
        <w:pStyle w:val="ListParagraph"/>
        <w:rPr>
          <w:rFonts w:cs="Times New Roman"/>
          <w:b/>
          <w:bCs/>
          <w:i/>
          <w:iCs/>
          <w:sz w:val="24"/>
          <w:szCs w:val="24"/>
        </w:rPr>
      </w:pPr>
      <w:proofErr w:type="gramStart"/>
      <w:r w:rsidRPr="003B3975">
        <w:rPr>
          <w:rFonts w:cs="Times New Roman"/>
          <w:b/>
          <w:bCs/>
          <w:sz w:val="24"/>
          <w:szCs w:val="24"/>
        </w:rPr>
        <w:t>Tabel 4.</w:t>
      </w:r>
      <w:proofErr w:type="gramEnd"/>
      <w:r w:rsidRPr="003B3975">
        <w:rPr>
          <w:rFonts w:cs="Times New Roman"/>
          <w:b/>
          <w:bCs/>
          <w:sz w:val="24"/>
          <w:szCs w:val="24"/>
        </w:rPr>
        <w:t xml:space="preserve"> Hasil Kemampuan Afektif Mahasiswa Pada Aspek Ketelitian</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27"/>
        <w:gridCol w:w="1153"/>
        <w:gridCol w:w="1131"/>
      </w:tblGrid>
      <w:tr w:rsidR="003B3975" w:rsidRPr="003B3975" w:rsidTr="003B3975">
        <w:tc>
          <w:tcPr>
            <w:tcW w:w="1494" w:type="dxa"/>
            <w:vAlign w:val="center"/>
          </w:tcPr>
          <w:p w:rsidR="003B3975" w:rsidRPr="003B3975" w:rsidRDefault="003B3975" w:rsidP="00077347">
            <w:pPr>
              <w:pStyle w:val="ListParagraph"/>
              <w:ind w:left="0"/>
              <w:jc w:val="center"/>
              <w:rPr>
                <w:rFonts w:cs="Times New Roman"/>
                <w:b/>
                <w:bCs/>
                <w:iCs/>
                <w:sz w:val="20"/>
                <w:szCs w:val="24"/>
              </w:rPr>
            </w:pPr>
            <w:r w:rsidRPr="003B3975">
              <w:rPr>
                <w:rFonts w:cs="Times New Roman"/>
                <w:b/>
                <w:bCs/>
                <w:iCs/>
                <w:sz w:val="20"/>
                <w:szCs w:val="24"/>
              </w:rPr>
              <w:t>Kategori kemampuan</w:t>
            </w:r>
          </w:p>
        </w:tc>
        <w:tc>
          <w:tcPr>
            <w:tcW w:w="1119" w:type="dxa"/>
            <w:vAlign w:val="center"/>
          </w:tcPr>
          <w:p w:rsidR="003B3975" w:rsidRPr="003B3975" w:rsidRDefault="003B3975" w:rsidP="00077347">
            <w:pPr>
              <w:pStyle w:val="ListParagraph"/>
              <w:ind w:left="0"/>
              <w:jc w:val="center"/>
              <w:rPr>
                <w:rFonts w:cs="Times New Roman"/>
                <w:b/>
                <w:bCs/>
                <w:iCs/>
                <w:sz w:val="20"/>
                <w:szCs w:val="24"/>
              </w:rPr>
            </w:pPr>
            <w:r w:rsidRPr="003B3975">
              <w:rPr>
                <w:rFonts w:cs="Times New Roman"/>
                <w:b/>
                <w:bCs/>
                <w:iCs/>
                <w:sz w:val="20"/>
                <w:szCs w:val="24"/>
              </w:rPr>
              <w:t>Jumlah Mahasiswa</w:t>
            </w:r>
          </w:p>
        </w:tc>
        <w:tc>
          <w:tcPr>
            <w:tcW w:w="1098" w:type="dxa"/>
            <w:vAlign w:val="center"/>
          </w:tcPr>
          <w:p w:rsidR="003B3975" w:rsidRPr="003B3975" w:rsidRDefault="003B3975" w:rsidP="00077347">
            <w:pPr>
              <w:pStyle w:val="ListParagraph"/>
              <w:ind w:left="0"/>
              <w:jc w:val="center"/>
              <w:rPr>
                <w:rFonts w:cs="Times New Roman"/>
                <w:b/>
                <w:bCs/>
                <w:iCs/>
                <w:sz w:val="20"/>
                <w:szCs w:val="24"/>
              </w:rPr>
            </w:pPr>
            <w:r w:rsidRPr="003B3975">
              <w:rPr>
                <w:rFonts w:cs="Times New Roman"/>
                <w:b/>
                <w:bCs/>
                <w:iCs/>
                <w:sz w:val="20"/>
                <w:szCs w:val="24"/>
              </w:rPr>
              <w:t>Persentase (%)</w:t>
            </w:r>
          </w:p>
        </w:tc>
      </w:tr>
      <w:tr w:rsidR="003B3975" w:rsidRPr="003B3975" w:rsidTr="003B3975">
        <w:tc>
          <w:tcPr>
            <w:tcW w:w="1494" w:type="dxa"/>
            <w:vAlign w:val="center"/>
          </w:tcPr>
          <w:p w:rsidR="003B3975" w:rsidRPr="003B3975" w:rsidRDefault="003B3975" w:rsidP="00077347">
            <w:pPr>
              <w:pStyle w:val="ListParagraph"/>
              <w:ind w:left="0"/>
              <w:jc w:val="center"/>
              <w:rPr>
                <w:rFonts w:cs="Times New Roman"/>
                <w:b/>
                <w:bCs/>
                <w:iCs/>
                <w:sz w:val="20"/>
                <w:szCs w:val="24"/>
              </w:rPr>
            </w:pPr>
            <w:r w:rsidRPr="003B3975">
              <w:rPr>
                <w:rFonts w:cs="Times New Roman"/>
                <w:b/>
                <w:bCs/>
                <w:iCs/>
                <w:sz w:val="20"/>
                <w:szCs w:val="24"/>
              </w:rPr>
              <w:t>Baik Sekali</w:t>
            </w:r>
          </w:p>
        </w:tc>
        <w:tc>
          <w:tcPr>
            <w:tcW w:w="1119" w:type="dxa"/>
            <w:vAlign w:val="center"/>
          </w:tcPr>
          <w:p w:rsidR="003B3975" w:rsidRPr="003B3975" w:rsidRDefault="003B3975" w:rsidP="00077347">
            <w:pPr>
              <w:pStyle w:val="ListParagraph"/>
              <w:ind w:left="0"/>
              <w:jc w:val="center"/>
              <w:rPr>
                <w:rFonts w:cs="Times New Roman"/>
                <w:bCs/>
                <w:iCs/>
                <w:sz w:val="20"/>
                <w:szCs w:val="24"/>
              </w:rPr>
            </w:pPr>
            <w:r w:rsidRPr="003B3975">
              <w:rPr>
                <w:rFonts w:cs="Times New Roman"/>
                <w:bCs/>
                <w:iCs/>
                <w:sz w:val="20"/>
                <w:szCs w:val="24"/>
              </w:rPr>
              <w:t>23</w:t>
            </w:r>
          </w:p>
        </w:tc>
        <w:tc>
          <w:tcPr>
            <w:tcW w:w="1098" w:type="dxa"/>
            <w:vAlign w:val="center"/>
          </w:tcPr>
          <w:p w:rsidR="003B3975" w:rsidRPr="003B3975" w:rsidRDefault="003B3975" w:rsidP="00077347">
            <w:pPr>
              <w:pStyle w:val="ListParagraph"/>
              <w:ind w:left="0"/>
              <w:jc w:val="center"/>
              <w:rPr>
                <w:rFonts w:cs="Times New Roman"/>
                <w:bCs/>
                <w:iCs/>
                <w:sz w:val="20"/>
                <w:szCs w:val="24"/>
              </w:rPr>
            </w:pPr>
            <w:r w:rsidRPr="003B3975">
              <w:rPr>
                <w:rFonts w:cs="Times New Roman"/>
                <w:bCs/>
                <w:iCs/>
                <w:sz w:val="20"/>
                <w:szCs w:val="24"/>
              </w:rPr>
              <w:t>88,46</w:t>
            </w:r>
          </w:p>
        </w:tc>
      </w:tr>
      <w:tr w:rsidR="003B3975" w:rsidRPr="003B3975" w:rsidTr="003B3975">
        <w:tc>
          <w:tcPr>
            <w:tcW w:w="1494" w:type="dxa"/>
            <w:vAlign w:val="center"/>
          </w:tcPr>
          <w:p w:rsidR="003B3975" w:rsidRPr="003B3975" w:rsidRDefault="003B3975" w:rsidP="00077347">
            <w:pPr>
              <w:pStyle w:val="ListParagraph"/>
              <w:ind w:left="0"/>
              <w:jc w:val="center"/>
              <w:rPr>
                <w:rFonts w:cs="Times New Roman"/>
                <w:b/>
                <w:bCs/>
                <w:iCs/>
                <w:sz w:val="20"/>
                <w:szCs w:val="24"/>
              </w:rPr>
            </w:pPr>
            <w:r w:rsidRPr="003B3975">
              <w:rPr>
                <w:rFonts w:cs="Times New Roman"/>
                <w:b/>
                <w:bCs/>
                <w:iCs/>
                <w:sz w:val="20"/>
                <w:szCs w:val="24"/>
              </w:rPr>
              <w:t>Baik</w:t>
            </w:r>
          </w:p>
        </w:tc>
        <w:tc>
          <w:tcPr>
            <w:tcW w:w="1119" w:type="dxa"/>
            <w:vAlign w:val="center"/>
          </w:tcPr>
          <w:p w:rsidR="003B3975" w:rsidRPr="003B3975" w:rsidRDefault="003B3975" w:rsidP="00077347">
            <w:pPr>
              <w:pStyle w:val="ListParagraph"/>
              <w:ind w:left="0"/>
              <w:jc w:val="center"/>
              <w:rPr>
                <w:rFonts w:cs="Times New Roman"/>
                <w:bCs/>
                <w:iCs/>
                <w:sz w:val="20"/>
                <w:szCs w:val="24"/>
              </w:rPr>
            </w:pPr>
            <w:r w:rsidRPr="003B3975">
              <w:rPr>
                <w:rFonts w:cs="Times New Roman"/>
                <w:bCs/>
                <w:iCs/>
                <w:sz w:val="20"/>
                <w:szCs w:val="24"/>
              </w:rPr>
              <w:t>3</w:t>
            </w:r>
          </w:p>
        </w:tc>
        <w:tc>
          <w:tcPr>
            <w:tcW w:w="1098" w:type="dxa"/>
            <w:vAlign w:val="center"/>
          </w:tcPr>
          <w:p w:rsidR="003B3975" w:rsidRPr="003B3975" w:rsidRDefault="003B3975" w:rsidP="00077347">
            <w:pPr>
              <w:pStyle w:val="ListParagraph"/>
              <w:ind w:left="0"/>
              <w:jc w:val="center"/>
              <w:rPr>
                <w:rFonts w:cs="Times New Roman"/>
                <w:bCs/>
                <w:iCs/>
                <w:sz w:val="20"/>
                <w:szCs w:val="24"/>
              </w:rPr>
            </w:pPr>
            <w:r w:rsidRPr="003B3975">
              <w:rPr>
                <w:rFonts w:cs="Times New Roman"/>
                <w:bCs/>
                <w:iCs/>
                <w:sz w:val="20"/>
                <w:szCs w:val="24"/>
              </w:rPr>
              <w:t>11,54</w:t>
            </w:r>
          </w:p>
        </w:tc>
      </w:tr>
    </w:tbl>
    <w:p w:rsidR="003B3975" w:rsidRDefault="003B3975" w:rsidP="00F559A2">
      <w:pPr>
        <w:spacing w:after="120" w:line="240" w:lineRule="auto"/>
        <w:ind w:left="720" w:firstLine="270"/>
        <w:jc w:val="both"/>
        <w:rPr>
          <w:rFonts w:cs="Times New Roman"/>
          <w:sz w:val="24"/>
        </w:rPr>
      </w:pPr>
    </w:p>
    <w:p w:rsidR="003B3975" w:rsidRDefault="003B3975" w:rsidP="00F559A2">
      <w:pPr>
        <w:spacing w:after="120" w:line="240" w:lineRule="auto"/>
        <w:ind w:left="720" w:firstLine="270"/>
        <w:jc w:val="both"/>
        <w:rPr>
          <w:rFonts w:cs="Times New Roman"/>
          <w:sz w:val="24"/>
        </w:rPr>
      </w:pPr>
      <w:r w:rsidRPr="003B3975">
        <w:rPr>
          <w:rFonts w:cs="Times New Roman"/>
          <w:sz w:val="24"/>
        </w:rPr>
        <w:t xml:space="preserve">Dengan bantuan media </w:t>
      </w:r>
      <w:r w:rsidR="000E64C7" w:rsidRPr="000E64C7">
        <w:rPr>
          <w:rFonts w:cs="Times New Roman"/>
          <w:i/>
          <w:sz w:val="24"/>
        </w:rPr>
        <w:t>flash</w:t>
      </w:r>
      <w:r w:rsidRPr="003B3975">
        <w:rPr>
          <w:rFonts w:cs="Times New Roman"/>
          <w:sz w:val="24"/>
        </w:rPr>
        <w:t xml:space="preserve"> yang diterapkan di percobaan etil asetat yang menuntut dan merangsang mahasiswa untuk lebih teliti pada saat menimbang bahan yang diperlukan sehingga mahasiswa memperoleh skor 3 pada saat menimbang bahan. </w:t>
      </w:r>
      <w:r>
        <w:rPr>
          <w:rFonts w:cs="Times New Roman"/>
          <w:sz w:val="24"/>
        </w:rPr>
        <w:t>M</w:t>
      </w:r>
      <w:r w:rsidRPr="003B3975">
        <w:rPr>
          <w:rFonts w:cs="Times New Roman"/>
          <w:sz w:val="24"/>
        </w:rPr>
        <w:t>enunjukkan sebanyak 30</w:t>
      </w:r>
      <w:proofErr w:type="gramStart"/>
      <w:r w:rsidRPr="003B3975">
        <w:rPr>
          <w:rFonts w:cs="Times New Roman"/>
          <w:sz w:val="24"/>
        </w:rPr>
        <w:t>,77</w:t>
      </w:r>
      <w:proofErr w:type="gramEnd"/>
      <w:r w:rsidRPr="003B3975">
        <w:rPr>
          <w:rFonts w:cs="Times New Roman"/>
          <w:sz w:val="24"/>
        </w:rPr>
        <w:t>% mahasiswa mendapatkan kategori kemampuan sangat baik. Beberapa mahasiswa yang memperoleh skor 2 sebanyak 69</w:t>
      </w:r>
      <w:proofErr w:type="gramStart"/>
      <w:r w:rsidRPr="003B3975">
        <w:rPr>
          <w:rFonts w:cs="Times New Roman"/>
          <w:sz w:val="24"/>
        </w:rPr>
        <w:t>,23</w:t>
      </w:r>
      <w:proofErr w:type="gramEnd"/>
      <w:r w:rsidRPr="003B3975">
        <w:rPr>
          <w:rFonts w:cs="Times New Roman"/>
          <w:sz w:val="24"/>
        </w:rPr>
        <w:t>% disebabkan karena mahasiswa kurang teliti dalam menimbang bahan. Berdasarkan hasil pengamatan yang dilakukan pada saat praktikum dilaksanakan, mahasiswa menimbang berat bahan yang diperlukan lebih dari 2 angka belakang desimal, sehingga hasil yang akan didapatkan mahasiswa kurang murni karena kelebihan berat bahan yang akan mempengaruhi konsentrasi dari bahan tersebut. Seharusnya mahasiswa melakukan penimbangan bahan lebih dari 3 atau 4 angka belakang desimal, karena bahan dengan berat 3 atau 4 angka belakang desimal tingkat ketelitiannya lebih besar sehingga hasil yang akan didapatkan mahasiswa lebih akurat.</w:t>
      </w:r>
    </w:p>
    <w:p w:rsidR="003B3975" w:rsidRDefault="003B3975" w:rsidP="00F559A2">
      <w:pPr>
        <w:spacing w:after="120" w:line="240" w:lineRule="auto"/>
        <w:ind w:left="720" w:firstLine="270"/>
        <w:jc w:val="both"/>
        <w:rPr>
          <w:rFonts w:cs="Times New Roman"/>
          <w:sz w:val="24"/>
        </w:rPr>
      </w:pPr>
      <w:r w:rsidRPr="003B3975">
        <w:rPr>
          <w:rFonts w:cs="Times New Roman"/>
          <w:sz w:val="24"/>
        </w:rPr>
        <w:lastRenderedPageBreak/>
        <w:t xml:space="preserve">Sedangkan pada kemampuan afektif pada aspek ketelitian dalam menuliskan data pengamatan dapat diketahui bahwa mahasiswa yang memperoleh skor 3 disebabkan pembelajaran dengan bantuan media </w:t>
      </w:r>
      <w:r w:rsidR="000E64C7" w:rsidRPr="000E64C7">
        <w:rPr>
          <w:rFonts w:cs="Times New Roman"/>
          <w:i/>
          <w:sz w:val="24"/>
        </w:rPr>
        <w:t>flash</w:t>
      </w:r>
      <w:r w:rsidRPr="003B3975">
        <w:rPr>
          <w:rFonts w:cs="Times New Roman"/>
          <w:sz w:val="24"/>
        </w:rPr>
        <w:t xml:space="preserve"> yang diterapkan di percobaan etil asetat menuntut dan merangsang mahasiswa untuk lebih teliti dalam menuliskan data pengamatan. Menunjukkan sebanyak 80</w:t>
      </w:r>
      <w:proofErr w:type="gramStart"/>
      <w:r w:rsidRPr="003B3975">
        <w:rPr>
          <w:rFonts w:cs="Times New Roman"/>
          <w:sz w:val="24"/>
        </w:rPr>
        <w:t>,76</w:t>
      </w:r>
      <w:proofErr w:type="gramEnd"/>
      <w:r w:rsidRPr="003B3975">
        <w:rPr>
          <w:rFonts w:cs="Times New Roman"/>
          <w:sz w:val="24"/>
        </w:rPr>
        <w:t>% mahasiswa mendapatkan kategori kemampuan sangat baik. Beberapa mahasiswa yang memperoleh skor 2 sebanyak 19</w:t>
      </w:r>
      <w:proofErr w:type="gramStart"/>
      <w:r w:rsidRPr="003B3975">
        <w:rPr>
          <w:rFonts w:cs="Times New Roman"/>
          <w:sz w:val="24"/>
        </w:rPr>
        <w:t>,24</w:t>
      </w:r>
      <w:proofErr w:type="gramEnd"/>
      <w:r w:rsidRPr="003B3975">
        <w:rPr>
          <w:rFonts w:cs="Times New Roman"/>
          <w:sz w:val="24"/>
        </w:rPr>
        <w:t xml:space="preserve">% disebabkan karena mahasiswa kurang teliti dalam menuliskan data pengamatan. </w:t>
      </w:r>
      <w:proofErr w:type="gramStart"/>
      <w:r w:rsidRPr="003B3975">
        <w:rPr>
          <w:rFonts w:cs="Times New Roman"/>
          <w:sz w:val="24"/>
        </w:rPr>
        <w:t>Berdasarkan hasil pengamatan yang dilakukan pada saat praktikum dilaksanakan, mahasiswa menuliskan data pengamatan tidak sesuai dengan hasil pengamatan yang dilakukan pada saat praktikum, seharusnya mahasiswa lebih teliti dalam menuliskan data pengamatan yakni sesuai dengan pengamatan yang dilakukannya.</w:t>
      </w:r>
      <w:proofErr w:type="gramEnd"/>
      <w:r w:rsidRPr="003B3975">
        <w:rPr>
          <w:rFonts w:cs="Times New Roman"/>
          <w:sz w:val="24"/>
        </w:rPr>
        <w:t xml:space="preserve"> Hal ini tentu </w:t>
      </w:r>
      <w:proofErr w:type="gramStart"/>
      <w:r w:rsidRPr="003B3975">
        <w:rPr>
          <w:rFonts w:cs="Times New Roman"/>
          <w:sz w:val="24"/>
        </w:rPr>
        <w:t>akan</w:t>
      </w:r>
      <w:proofErr w:type="gramEnd"/>
      <w:r w:rsidRPr="003B3975">
        <w:rPr>
          <w:rFonts w:cs="Times New Roman"/>
          <w:sz w:val="24"/>
        </w:rPr>
        <w:t xml:space="preserve"> memudahkan mahasiswa dalam menuliskan laporan praktikum tersebut.</w:t>
      </w:r>
    </w:p>
    <w:p w:rsidR="003B3975" w:rsidRDefault="003B3975" w:rsidP="00614B0F">
      <w:pPr>
        <w:spacing w:after="120" w:line="240" w:lineRule="auto"/>
        <w:ind w:left="720" w:firstLine="270"/>
        <w:jc w:val="both"/>
        <w:rPr>
          <w:rFonts w:cs="Times New Roman"/>
          <w:sz w:val="24"/>
        </w:rPr>
      </w:pPr>
      <w:proofErr w:type="gramStart"/>
      <w:r w:rsidRPr="003B3975">
        <w:rPr>
          <w:rFonts w:cs="Times New Roman"/>
          <w:sz w:val="24"/>
        </w:rPr>
        <w:t>Hasil rekapitulasi kemampuan afektif mahasiswa pada percobaan etil asetat dapat dilihat dalam tabel 5.</w:t>
      </w:r>
      <w:proofErr w:type="gramEnd"/>
    </w:p>
    <w:p w:rsidR="003B3975" w:rsidRPr="003B3975" w:rsidRDefault="003B3975" w:rsidP="00614B0F">
      <w:pPr>
        <w:pStyle w:val="ListParagraph"/>
        <w:spacing w:line="240" w:lineRule="auto"/>
        <w:jc w:val="both"/>
        <w:rPr>
          <w:rFonts w:cs="Times New Roman"/>
          <w:b/>
          <w:bCs/>
          <w:i/>
          <w:iCs/>
          <w:sz w:val="24"/>
          <w:szCs w:val="24"/>
        </w:rPr>
      </w:pPr>
      <w:proofErr w:type="gramStart"/>
      <w:r w:rsidRPr="003B3975">
        <w:rPr>
          <w:rFonts w:cs="Times New Roman"/>
          <w:b/>
          <w:bCs/>
          <w:sz w:val="24"/>
          <w:szCs w:val="24"/>
        </w:rPr>
        <w:t>Tabel 5.</w:t>
      </w:r>
      <w:proofErr w:type="gramEnd"/>
      <w:r w:rsidRPr="003B3975">
        <w:rPr>
          <w:rFonts w:cs="Times New Roman"/>
          <w:b/>
          <w:bCs/>
          <w:sz w:val="24"/>
          <w:szCs w:val="24"/>
        </w:rPr>
        <w:t xml:space="preserve"> Hasil Kemampuan Afektif Mahasiswa Setelah Diterapkan Media </w:t>
      </w:r>
      <w:r w:rsidR="000E64C7" w:rsidRPr="000E64C7">
        <w:rPr>
          <w:rFonts w:cs="Times New Roman"/>
          <w:b/>
          <w:bCs/>
          <w:i/>
          <w:iCs/>
          <w:sz w:val="24"/>
          <w:szCs w:val="24"/>
        </w:rPr>
        <w:t>Flash</w:t>
      </w:r>
    </w:p>
    <w:tbl>
      <w:tblPr>
        <w:tblStyle w:val="TableGrid"/>
        <w:tblW w:w="3780" w:type="dxa"/>
        <w:tblInd w:w="828" w:type="dxa"/>
        <w:tblBorders>
          <w:left w:val="none" w:sz="0" w:space="0" w:color="auto"/>
          <w:right w:val="none" w:sz="0" w:space="0" w:color="auto"/>
        </w:tblBorders>
        <w:tblLayout w:type="fixed"/>
        <w:tblLook w:val="04A0" w:firstRow="1" w:lastRow="0" w:firstColumn="1" w:lastColumn="0" w:noHBand="0" w:noVBand="1"/>
      </w:tblPr>
      <w:tblGrid>
        <w:gridCol w:w="1350"/>
        <w:gridCol w:w="1234"/>
        <w:gridCol w:w="1196"/>
      </w:tblGrid>
      <w:tr w:rsidR="003B3975" w:rsidRPr="00614B0F" w:rsidTr="00614B0F">
        <w:tc>
          <w:tcPr>
            <w:tcW w:w="1350" w:type="dxa"/>
            <w:vAlign w:val="center"/>
          </w:tcPr>
          <w:p w:rsidR="003B3975" w:rsidRPr="00614B0F" w:rsidRDefault="003B3975" w:rsidP="00614B0F">
            <w:pPr>
              <w:pStyle w:val="ListParagraph"/>
              <w:ind w:left="0"/>
              <w:jc w:val="center"/>
              <w:rPr>
                <w:rFonts w:cs="Times New Roman"/>
                <w:b/>
                <w:bCs/>
                <w:iCs/>
                <w:sz w:val="20"/>
                <w:szCs w:val="24"/>
              </w:rPr>
            </w:pPr>
            <w:r w:rsidRPr="00614B0F">
              <w:rPr>
                <w:rFonts w:cs="Times New Roman"/>
                <w:b/>
                <w:bCs/>
                <w:iCs/>
                <w:sz w:val="20"/>
                <w:szCs w:val="24"/>
              </w:rPr>
              <w:t>Kategori kemampuan</w:t>
            </w:r>
          </w:p>
        </w:tc>
        <w:tc>
          <w:tcPr>
            <w:tcW w:w="1234" w:type="dxa"/>
            <w:vAlign w:val="center"/>
          </w:tcPr>
          <w:p w:rsidR="003B3975" w:rsidRPr="00614B0F" w:rsidRDefault="003B3975" w:rsidP="00077347">
            <w:pPr>
              <w:pStyle w:val="ListParagraph"/>
              <w:ind w:left="0"/>
              <w:jc w:val="center"/>
              <w:rPr>
                <w:rFonts w:cs="Times New Roman"/>
                <w:b/>
                <w:bCs/>
                <w:iCs/>
                <w:sz w:val="20"/>
                <w:szCs w:val="24"/>
              </w:rPr>
            </w:pPr>
            <w:r w:rsidRPr="00614B0F">
              <w:rPr>
                <w:rFonts w:cs="Times New Roman"/>
                <w:b/>
                <w:bCs/>
                <w:iCs/>
                <w:sz w:val="20"/>
                <w:szCs w:val="24"/>
              </w:rPr>
              <w:t>Jumlah Mahasiswa</w:t>
            </w:r>
          </w:p>
        </w:tc>
        <w:tc>
          <w:tcPr>
            <w:tcW w:w="1196" w:type="dxa"/>
            <w:vAlign w:val="center"/>
          </w:tcPr>
          <w:p w:rsidR="003B3975" w:rsidRPr="00614B0F" w:rsidRDefault="003B3975" w:rsidP="00077347">
            <w:pPr>
              <w:pStyle w:val="ListParagraph"/>
              <w:ind w:left="0"/>
              <w:jc w:val="center"/>
              <w:rPr>
                <w:rFonts w:cs="Times New Roman"/>
                <w:b/>
                <w:bCs/>
                <w:iCs/>
                <w:sz w:val="20"/>
                <w:szCs w:val="24"/>
              </w:rPr>
            </w:pPr>
            <w:r w:rsidRPr="00614B0F">
              <w:rPr>
                <w:rFonts w:cs="Times New Roman"/>
                <w:b/>
                <w:bCs/>
                <w:iCs/>
                <w:sz w:val="20"/>
                <w:szCs w:val="24"/>
              </w:rPr>
              <w:t>Persentase (%)</w:t>
            </w:r>
          </w:p>
        </w:tc>
      </w:tr>
      <w:tr w:rsidR="003B3975" w:rsidRPr="00614B0F" w:rsidTr="00614B0F">
        <w:tc>
          <w:tcPr>
            <w:tcW w:w="1350" w:type="dxa"/>
            <w:vAlign w:val="center"/>
          </w:tcPr>
          <w:p w:rsidR="003B3975" w:rsidRPr="00614B0F" w:rsidRDefault="003B3975" w:rsidP="00614B0F">
            <w:pPr>
              <w:pStyle w:val="ListParagraph"/>
              <w:ind w:left="0"/>
              <w:jc w:val="center"/>
              <w:rPr>
                <w:rFonts w:cs="Times New Roman"/>
                <w:b/>
                <w:bCs/>
                <w:iCs/>
                <w:sz w:val="20"/>
                <w:szCs w:val="24"/>
              </w:rPr>
            </w:pPr>
            <w:r w:rsidRPr="00614B0F">
              <w:rPr>
                <w:rFonts w:cs="Times New Roman"/>
                <w:b/>
                <w:bCs/>
                <w:iCs/>
                <w:sz w:val="20"/>
                <w:szCs w:val="24"/>
              </w:rPr>
              <w:t>Baik Sekali</w:t>
            </w:r>
          </w:p>
        </w:tc>
        <w:tc>
          <w:tcPr>
            <w:tcW w:w="1234" w:type="dxa"/>
            <w:vAlign w:val="center"/>
          </w:tcPr>
          <w:p w:rsidR="003B3975" w:rsidRPr="00614B0F" w:rsidRDefault="003B3975" w:rsidP="00077347">
            <w:pPr>
              <w:pStyle w:val="ListParagraph"/>
              <w:ind w:left="0"/>
              <w:jc w:val="center"/>
              <w:rPr>
                <w:rFonts w:cs="Times New Roman"/>
                <w:bCs/>
                <w:iCs/>
                <w:sz w:val="20"/>
                <w:szCs w:val="24"/>
              </w:rPr>
            </w:pPr>
            <w:r w:rsidRPr="00614B0F">
              <w:rPr>
                <w:rFonts w:cs="Times New Roman"/>
                <w:bCs/>
                <w:iCs/>
                <w:sz w:val="20"/>
                <w:szCs w:val="24"/>
              </w:rPr>
              <w:t>18</w:t>
            </w:r>
          </w:p>
        </w:tc>
        <w:tc>
          <w:tcPr>
            <w:tcW w:w="1196" w:type="dxa"/>
            <w:vAlign w:val="center"/>
          </w:tcPr>
          <w:p w:rsidR="003B3975" w:rsidRPr="00614B0F" w:rsidRDefault="003B3975" w:rsidP="00077347">
            <w:pPr>
              <w:pStyle w:val="ListParagraph"/>
              <w:ind w:left="0"/>
              <w:jc w:val="center"/>
              <w:rPr>
                <w:rFonts w:cs="Times New Roman"/>
                <w:bCs/>
                <w:iCs/>
                <w:sz w:val="20"/>
                <w:szCs w:val="24"/>
              </w:rPr>
            </w:pPr>
            <w:r w:rsidRPr="00614B0F">
              <w:rPr>
                <w:rFonts w:cs="Times New Roman"/>
                <w:bCs/>
                <w:iCs/>
                <w:sz w:val="20"/>
                <w:szCs w:val="24"/>
              </w:rPr>
              <w:t>69,23</w:t>
            </w:r>
          </w:p>
        </w:tc>
      </w:tr>
      <w:tr w:rsidR="003B3975" w:rsidRPr="00614B0F" w:rsidTr="00614B0F">
        <w:tc>
          <w:tcPr>
            <w:tcW w:w="1350" w:type="dxa"/>
            <w:vAlign w:val="center"/>
          </w:tcPr>
          <w:p w:rsidR="003B3975" w:rsidRPr="00614B0F" w:rsidRDefault="003B3975" w:rsidP="00614B0F">
            <w:pPr>
              <w:pStyle w:val="ListParagraph"/>
              <w:ind w:left="0"/>
              <w:jc w:val="center"/>
              <w:rPr>
                <w:rFonts w:cs="Times New Roman"/>
                <w:b/>
                <w:bCs/>
                <w:iCs/>
                <w:sz w:val="20"/>
                <w:szCs w:val="24"/>
              </w:rPr>
            </w:pPr>
            <w:r w:rsidRPr="00614B0F">
              <w:rPr>
                <w:rFonts w:cs="Times New Roman"/>
                <w:b/>
                <w:bCs/>
                <w:iCs/>
                <w:sz w:val="20"/>
                <w:szCs w:val="24"/>
              </w:rPr>
              <w:t>Baik</w:t>
            </w:r>
          </w:p>
        </w:tc>
        <w:tc>
          <w:tcPr>
            <w:tcW w:w="1234" w:type="dxa"/>
            <w:vAlign w:val="center"/>
          </w:tcPr>
          <w:p w:rsidR="003B3975" w:rsidRPr="00614B0F" w:rsidRDefault="003B3975" w:rsidP="00077347">
            <w:pPr>
              <w:pStyle w:val="ListParagraph"/>
              <w:ind w:left="0"/>
              <w:jc w:val="center"/>
              <w:rPr>
                <w:rFonts w:cs="Times New Roman"/>
                <w:bCs/>
                <w:iCs/>
                <w:sz w:val="20"/>
                <w:szCs w:val="24"/>
              </w:rPr>
            </w:pPr>
            <w:r w:rsidRPr="00614B0F">
              <w:rPr>
                <w:rFonts w:cs="Times New Roman"/>
                <w:bCs/>
                <w:iCs/>
                <w:sz w:val="20"/>
                <w:szCs w:val="24"/>
              </w:rPr>
              <w:t>8</w:t>
            </w:r>
          </w:p>
        </w:tc>
        <w:tc>
          <w:tcPr>
            <w:tcW w:w="1196" w:type="dxa"/>
            <w:vAlign w:val="center"/>
          </w:tcPr>
          <w:p w:rsidR="003B3975" w:rsidRPr="00614B0F" w:rsidRDefault="003B3975" w:rsidP="00077347">
            <w:pPr>
              <w:pStyle w:val="ListParagraph"/>
              <w:ind w:left="0"/>
              <w:jc w:val="center"/>
              <w:rPr>
                <w:rFonts w:cs="Times New Roman"/>
                <w:bCs/>
                <w:iCs/>
                <w:sz w:val="20"/>
                <w:szCs w:val="24"/>
              </w:rPr>
            </w:pPr>
            <w:r w:rsidRPr="00614B0F">
              <w:rPr>
                <w:rFonts w:cs="Times New Roman"/>
                <w:bCs/>
                <w:iCs/>
                <w:sz w:val="20"/>
                <w:szCs w:val="24"/>
              </w:rPr>
              <w:t>30,77</w:t>
            </w:r>
          </w:p>
        </w:tc>
      </w:tr>
    </w:tbl>
    <w:p w:rsidR="003B3975" w:rsidRDefault="003B3975" w:rsidP="00F559A2">
      <w:pPr>
        <w:spacing w:after="120" w:line="240" w:lineRule="auto"/>
        <w:ind w:left="720" w:firstLine="270"/>
        <w:jc w:val="both"/>
        <w:rPr>
          <w:rFonts w:cs="Times New Roman"/>
          <w:sz w:val="24"/>
        </w:rPr>
      </w:pPr>
    </w:p>
    <w:p w:rsidR="003E7A95" w:rsidRDefault="003E7A95" w:rsidP="00F559A2">
      <w:pPr>
        <w:spacing w:after="120" w:line="240" w:lineRule="auto"/>
        <w:ind w:left="720" w:firstLine="270"/>
        <w:jc w:val="both"/>
        <w:rPr>
          <w:rFonts w:cs="Times New Roman"/>
          <w:sz w:val="24"/>
        </w:rPr>
      </w:pPr>
    </w:p>
    <w:p w:rsidR="003E7A95" w:rsidRDefault="003E7A95" w:rsidP="00F559A2">
      <w:pPr>
        <w:spacing w:after="120" w:line="240" w:lineRule="auto"/>
        <w:ind w:left="720" w:firstLine="270"/>
        <w:jc w:val="both"/>
        <w:rPr>
          <w:rFonts w:cs="Times New Roman"/>
          <w:sz w:val="24"/>
        </w:rPr>
      </w:pPr>
    </w:p>
    <w:p w:rsidR="003E7A95" w:rsidRPr="003E7A95" w:rsidRDefault="003E7A95" w:rsidP="003E7A95">
      <w:pPr>
        <w:pStyle w:val="ListParagraph"/>
        <w:numPr>
          <w:ilvl w:val="0"/>
          <w:numId w:val="2"/>
        </w:numPr>
        <w:spacing w:after="120" w:line="240" w:lineRule="auto"/>
        <w:ind w:left="990" w:hanging="270"/>
        <w:jc w:val="both"/>
        <w:rPr>
          <w:rFonts w:cs="Times New Roman"/>
          <w:b/>
          <w:sz w:val="24"/>
        </w:rPr>
      </w:pPr>
      <w:r w:rsidRPr="003E7A95">
        <w:rPr>
          <w:rFonts w:cs="Times New Roman"/>
          <w:b/>
          <w:sz w:val="24"/>
        </w:rPr>
        <w:lastRenderedPageBreak/>
        <w:t>Kemampuan Psikomotorik</w:t>
      </w:r>
    </w:p>
    <w:p w:rsidR="00614B0F" w:rsidRDefault="00614B0F" w:rsidP="00F559A2">
      <w:pPr>
        <w:spacing w:after="120" w:line="240" w:lineRule="auto"/>
        <w:ind w:left="720" w:firstLine="270"/>
        <w:jc w:val="both"/>
        <w:rPr>
          <w:rFonts w:cs="Times New Roman"/>
          <w:sz w:val="24"/>
        </w:rPr>
      </w:pPr>
      <w:proofErr w:type="gramStart"/>
      <w:r>
        <w:rPr>
          <w:rFonts w:cs="Times New Roman"/>
          <w:sz w:val="24"/>
        </w:rPr>
        <w:t>Hasil dari kemampuan psikomotorik mahasiswa terdapat pada rekapitulasi pada tabel 6.</w:t>
      </w:r>
      <w:proofErr w:type="gramEnd"/>
    </w:p>
    <w:p w:rsidR="00614B0F" w:rsidRPr="003E7A95" w:rsidRDefault="00614B0F" w:rsidP="00614B0F">
      <w:pPr>
        <w:pStyle w:val="ListParagraph"/>
        <w:spacing w:line="240" w:lineRule="auto"/>
        <w:jc w:val="both"/>
        <w:rPr>
          <w:rFonts w:cs="Times New Roman"/>
          <w:b/>
          <w:bCs/>
          <w:i/>
          <w:iCs/>
          <w:sz w:val="24"/>
          <w:szCs w:val="24"/>
        </w:rPr>
      </w:pPr>
      <w:proofErr w:type="gramStart"/>
      <w:r w:rsidRPr="003E7A95">
        <w:rPr>
          <w:rFonts w:cs="Times New Roman"/>
          <w:b/>
          <w:bCs/>
          <w:sz w:val="24"/>
          <w:szCs w:val="24"/>
        </w:rPr>
        <w:t>Tabel 6.</w:t>
      </w:r>
      <w:proofErr w:type="gramEnd"/>
      <w:r w:rsidRPr="003E7A95">
        <w:rPr>
          <w:rFonts w:cs="Times New Roman"/>
          <w:b/>
          <w:bCs/>
          <w:sz w:val="24"/>
          <w:szCs w:val="24"/>
        </w:rPr>
        <w:t xml:space="preserve"> Hasil Kemampuan Psikomotorik Mahasiswa Setelah Diterapkan Media </w:t>
      </w:r>
      <w:r w:rsidR="000E64C7" w:rsidRPr="000E64C7">
        <w:rPr>
          <w:rFonts w:cs="Times New Roman"/>
          <w:b/>
          <w:bCs/>
          <w:i/>
          <w:iCs/>
          <w:sz w:val="24"/>
          <w:szCs w:val="24"/>
        </w:rPr>
        <w:t>Flash</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27"/>
        <w:gridCol w:w="1153"/>
        <w:gridCol w:w="1131"/>
      </w:tblGrid>
      <w:tr w:rsidR="00614B0F" w:rsidRPr="003E7A95" w:rsidTr="00614B0F">
        <w:tc>
          <w:tcPr>
            <w:tcW w:w="1504" w:type="dxa"/>
            <w:vAlign w:val="center"/>
          </w:tcPr>
          <w:p w:rsidR="00614B0F" w:rsidRPr="003E7A95" w:rsidRDefault="00614B0F" w:rsidP="00077347">
            <w:pPr>
              <w:pStyle w:val="ListParagraph"/>
              <w:ind w:left="0"/>
              <w:jc w:val="center"/>
              <w:rPr>
                <w:rFonts w:cs="Times New Roman"/>
                <w:b/>
                <w:bCs/>
                <w:iCs/>
                <w:sz w:val="20"/>
                <w:szCs w:val="24"/>
              </w:rPr>
            </w:pPr>
            <w:r w:rsidRPr="003E7A95">
              <w:rPr>
                <w:rFonts w:cs="Times New Roman"/>
                <w:b/>
                <w:bCs/>
                <w:iCs/>
                <w:sz w:val="20"/>
                <w:szCs w:val="24"/>
              </w:rPr>
              <w:t>Kategori kemampuan</w:t>
            </w:r>
          </w:p>
        </w:tc>
        <w:tc>
          <w:tcPr>
            <w:tcW w:w="1125" w:type="dxa"/>
            <w:vAlign w:val="center"/>
          </w:tcPr>
          <w:p w:rsidR="00614B0F" w:rsidRPr="003E7A95" w:rsidRDefault="00614B0F" w:rsidP="00077347">
            <w:pPr>
              <w:pStyle w:val="ListParagraph"/>
              <w:ind w:left="0"/>
              <w:jc w:val="center"/>
              <w:rPr>
                <w:rFonts w:cs="Times New Roman"/>
                <w:b/>
                <w:bCs/>
                <w:iCs/>
                <w:sz w:val="20"/>
                <w:szCs w:val="24"/>
              </w:rPr>
            </w:pPr>
            <w:r w:rsidRPr="003E7A95">
              <w:rPr>
                <w:rFonts w:cs="Times New Roman"/>
                <w:b/>
                <w:bCs/>
                <w:iCs/>
                <w:sz w:val="20"/>
                <w:szCs w:val="24"/>
              </w:rPr>
              <w:t>Jumlah Mahasiswa</w:t>
            </w:r>
          </w:p>
        </w:tc>
        <w:tc>
          <w:tcPr>
            <w:tcW w:w="1082" w:type="dxa"/>
            <w:vAlign w:val="center"/>
          </w:tcPr>
          <w:p w:rsidR="00614B0F" w:rsidRPr="003E7A95" w:rsidRDefault="00614B0F" w:rsidP="00077347">
            <w:pPr>
              <w:pStyle w:val="ListParagraph"/>
              <w:ind w:left="0"/>
              <w:jc w:val="center"/>
              <w:rPr>
                <w:rFonts w:cs="Times New Roman"/>
                <w:b/>
                <w:bCs/>
                <w:iCs/>
                <w:sz w:val="20"/>
                <w:szCs w:val="24"/>
              </w:rPr>
            </w:pPr>
            <w:r w:rsidRPr="003E7A95">
              <w:rPr>
                <w:rFonts w:cs="Times New Roman"/>
                <w:b/>
                <w:bCs/>
                <w:iCs/>
                <w:sz w:val="20"/>
                <w:szCs w:val="24"/>
              </w:rPr>
              <w:t>Persentase (%)</w:t>
            </w:r>
          </w:p>
        </w:tc>
      </w:tr>
      <w:tr w:rsidR="00614B0F" w:rsidRPr="003E7A95" w:rsidTr="00614B0F">
        <w:tc>
          <w:tcPr>
            <w:tcW w:w="1504" w:type="dxa"/>
            <w:vAlign w:val="center"/>
          </w:tcPr>
          <w:p w:rsidR="00614B0F" w:rsidRPr="003E7A95" w:rsidRDefault="00614B0F" w:rsidP="00077347">
            <w:pPr>
              <w:pStyle w:val="ListParagraph"/>
              <w:ind w:left="0"/>
              <w:jc w:val="center"/>
              <w:rPr>
                <w:rFonts w:cs="Times New Roman"/>
                <w:b/>
                <w:bCs/>
                <w:iCs/>
                <w:sz w:val="20"/>
                <w:szCs w:val="24"/>
              </w:rPr>
            </w:pPr>
            <w:r w:rsidRPr="003E7A95">
              <w:rPr>
                <w:rFonts w:cs="Times New Roman"/>
                <w:b/>
                <w:bCs/>
                <w:iCs/>
                <w:sz w:val="20"/>
                <w:szCs w:val="24"/>
              </w:rPr>
              <w:t>Baik Sekali</w:t>
            </w:r>
          </w:p>
        </w:tc>
        <w:tc>
          <w:tcPr>
            <w:tcW w:w="1125" w:type="dxa"/>
            <w:vAlign w:val="center"/>
          </w:tcPr>
          <w:p w:rsidR="00614B0F" w:rsidRPr="003E7A95" w:rsidRDefault="00614B0F" w:rsidP="00077347">
            <w:pPr>
              <w:pStyle w:val="ListParagraph"/>
              <w:ind w:left="0"/>
              <w:jc w:val="center"/>
              <w:rPr>
                <w:rFonts w:cs="Times New Roman"/>
                <w:bCs/>
                <w:iCs/>
                <w:sz w:val="20"/>
                <w:szCs w:val="24"/>
              </w:rPr>
            </w:pPr>
            <w:r w:rsidRPr="003E7A95">
              <w:rPr>
                <w:rFonts w:cs="Times New Roman"/>
                <w:bCs/>
                <w:iCs/>
                <w:sz w:val="20"/>
                <w:szCs w:val="24"/>
              </w:rPr>
              <w:t>26</w:t>
            </w:r>
          </w:p>
        </w:tc>
        <w:tc>
          <w:tcPr>
            <w:tcW w:w="1082" w:type="dxa"/>
            <w:vAlign w:val="center"/>
          </w:tcPr>
          <w:p w:rsidR="00614B0F" w:rsidRPr="003E7A95" w:rsidRDefault="00614B0F" w:rsidP="00077347">
            <w:pPr>
              <w:pStyle w:val="ListParagraph"/>
              <w:ind w:left="0"/>
              <w:jc w:val="center"/>
              <w:rPr>
                <w:rFonts w:cs="Times New Roman"/>
                <w:bCs/>
                <w:iCs/>
                <w:sz w:val="20"/>
                <w:szCs w:val="24"/>
              </w:rPr>
            </w:pPr>
            <w:r w:rsidRPr="003E7A95">
              <w:rPr>
                <w:rFonts w:cs="Times New Roman"/>
                <w:bCs/>
                <w:iCs/>
                <w:sz w:val="20"/>
                <w:szCs w:val="24"/>
              </w:rPr>
              <w:t>100</w:t>
            </w:r>
          </w:p>
        </w:tc>
      </w:tr>
    </w:tbl>
    <w:p w:rsidR="00614B0F" w:rsidRDefault="00614B0F" w:rsidP="00F559A2">
      <w:pPr>
        <w:spacing w:after="120" w:line="240" w:lineRule="auto"/>
        <w:ind w:left="720" w:firstLine="270"/>
        <w:jc w:val="both"/>
        <w:rPr>
          <w:rFonts w:cs="Times New Roman"/>
          <w:sz w:val="24"/>
        </w:rPr>
      </w:pPr>
    </w:p>
    <w:p w:rsidR="00596246" w:rsidRDefault="003E7A95" w:rsidP="003E7A95">
      <w:pPr>
        <w:spacing w:after="120" w:line="240" w:lineRule="auto"/>
        <w:ind w:left="720" w:firstLine="270"/>
        <w:jc w:val="both"/>
        <w:rPr>
          <w:rFonts w:cs="Times New Roman"/>
          <w:sz w:val="24"/>
        </w:rPr>
      </w:pPr>
      <w:proofErr w:type="gramStart"/>
      <w:r w:rsidRPr="003E7A95">
        <w:rPr>
          <w:rFonts w:cs="Times New Roman"/>
          <w:sz w:val="24"/>
        </w:rPr>
        <w:t>Kemampuan psikomotorik pada aspek kemampuan membilas alat-alat praktikum dibagi kembali menjadi beberapa aspek kemampuan yaitu kemampuan membilas pipet tetes, gelas ukur, erlenmeyer, gelas kimia, pipet ukur, labu destilasi dan corong pisah.</w:t>
      </w:r>
      <w:proofErr w:type="gramEnd"/>
    </w:p>
    <w:p w:rsidR="00596246" w:rsidRPr="00596246" w:rsidRDefault="00596246" w:rsidP="00596246">
      <w:pPr>
        <w:pStyle w:val="ListParagraph"/>
        <w:spacing w:line="240" w:lineRule="auto"/>
        <w:jc w:val="both"/>
        <w:rPr>
          <w:rFonts w:cs="Times New Roman"/>
          <w:b/>
          <w:bCs/>
          <w:i/>
          <w:iCs/>
          <w:sz w:val="24"/>
          <w:szCs w:val="24"/>
        </w:rPr>
      </w:pPr>
      <w:proofErr w:type="gramStart"/>
      <w:r w:rsidRPr="00596246">
        <w:rPr>
          <w:rFonts w:cs="Times New Roman"/>
          <w:b/>
          <w:bCs/>
          <w:sz w:val="24"/>
          <w:szCs w:val="24"/>
        </w:rPr>
        <w:t>Tabel 7.</w:t>
      </w:r>
      <w:proofErr w:type="gramEnd"/>
      <w:r w:rsidRPr="00596246">
        <w:rPr>
          <w:rFonts w:cs="Times New Roman"/>
          <w:b/>
          <w:bCs/>
          <w:sz w:val="24"/>
          <w:szCs w:val="24"/>
        </w:rPr>
        <w:t xml:space="preserve"> Hasil Kemampuan Psikomotorik Mahasiswa Pada Aspek Kemampuan Membilas Alat-alat Praktikum</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27"/>
        <w:gridCol w:w="1153"/>
        <w:gridCol w:w="1131"/>
      </w:tblGrid>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Kategori kemampuan</w:t>
            </w:r>
          </w:p>
        </w:tc>
        <w:tc>
          <w:tcPr>
            <w:tcW w:w="1125"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Jumlah Mahasiswa</w:t>
            </w:r>
          </w:p>
        </w:tc>
        <w:tc>
          <w:tcPr>
            <w:tcW w:w="1082"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Persentase (%)</w:t>
            </w:r>
          </w:p>
        </w:tc>
      </w:tr>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 Sekali</w:t>
            </w:r>
          </w:p>
        </w:tc>
        <w:tc>
          <w:tcPr>
            <w:tcW w:w="1125"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20</w:t>
            </w:r>
          </w:p>
        </w:tc>
        <w:tc>
          <w:tcPr>
            <w:tcW w:w="1082"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76,92</w:t>
            </w:r>
          </w:p>
        </w:tc>
      </w:tr>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w:t>
            </w:r>
          </w:p>
        </w:tc>
        <w:tc>
          <w:tcPr>
            <w:tcW w:w="1125"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6</w:t>
            </w:r>
          </w:p>
        </w:tc>
        <w:tc>
          <w:tcPr>
            <w:tcW w:w="1082"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23,08</w:t>
            </w:r>
          </w:p>
        </w:tc>
      </w:tr>
    </w:tbl>
    <w:p w:rsidR="00596246" w:rsidRDefault="003E7A95" w:rsidP="003E7A95">
      <w:pPr>
        <w:spacing w:after="120" w:line="240" w:lineRule="auto"/>
        <w:ind w:left="720" w:firstLine="270"/>
        <w:jc w:val="both"/>
        <w:rPr>
          <w:rFonts w:cs="Times New Roman"/>
          <w:sz w:val="24"/>
        </w:rPr>
      </w:pPr>
      <w:r w:rsidRPr="003E7A95">
        <w:rPr>
          <w:rFonts w:cs="Times New Roman"/>
          <w:sz w:val="24"/>
        </w:rPr>
        <w:t xml:space="preserve"> </w:t>
      </w:r>
    </w:p>
    <w:p w:rsidR="003E7A95" w:rsidRPr="003E7A95" w:rsidRDefault="003E7A95" w:rsidP="003E7A95">
      <w:pPr>
        <w:spacing w:after="120" w:line="240" w:lineRule="auto"/>
        <w:ind w:left="720" w:firstLine="270"/>
        <w:jc w:val="both"/>
        <w:rPr>
          <w:rFonts w:cs="Times New Roman"/>
          <w:sz w:val="24"/>
        </w:rPr>
      </w:pPr>
      <w:proofErr w:type="gramStart"/>
      <w:r w:rsidRPr="003E7A95">
        <w:rPr>
          <w:rFonts w:cs="Times New Roman"/>
          <w:sz w:val="24"/>
        </w:rPr>
        <w:t xml:space="preserve">Berdasarkan tabel </w:t>
      </w:r>
      <w:r>
        <w:rPr>
          <w:rFonts w:cs="Times New Roman"/>
          <w:sz w:val="24"/>
        </w:rPr>
        <w:t>7.</w:t>
      </w:r>
      <w:proofErr w:type="gramEnd"/>
      <w:r w:rsidRPr="003E7A95">
        <w:rPr>
          <w:rFonts w:cs="Times New Roman"/>
          <w:sz w:val="24"/>
        </w:rPr>
        <w:t xml:space="preserve"> </w:t>
      </w:r>
      <w:proofErr w:type="gramStart"/>
      <w:r w:rsidRPr="003E7A95">
        <w:rPr>
          <w:rFonts w:cs="Times New Roman"/>
          <w:sz w:val="24"/>
        </w:rPr>
        <w:t>sebanyak</w:t>
      </w:r>
      <w:proofErr w:type="gramEnd"/>
      <w:r w:rsidRPr="003E7A95">
        <w:rPr>
          <w:rFonts w:cs="Times New Roman"/>
          <w:sz w:val="24"/>
        </w:rPr>
        <w:t xml:space="preserve"> 76,92% mahasiswa mandapatkan kategori kemampuan baik sekali disebabkan karena pembelajaran dengan bantuan media </w:t>
      </w:r>
      <w:r w:rsidR="000E64C7" w:rsidRPr="000E64C7">
        <w:rPr>
          <w:rFonts w:cs="Times New Roman"/>
          <w:i/>
          <w:sz w:val="24"/>
        </w:rPr>
        <w:t>flash</w:t>
      </w:r>
      <w:r w:rsidRPr="003E7A95">
        <w:rPr>
          <w:rFonts w:cs="Times New Roman"/>
          <w:sz w:val="24"/>
        </w:rPr>
        <w:t xml:space="preserve"> yang diterapkan di percobaan etil asetat menuntut mahasiswa untuk membersihkan alat praktikum sebelum menggunakan alat praktikum karena berdasarkan dari media </w:t>
      </w:r>
      <w:r w:rsidR="000E64C7" w:rsidRPr="000E64C7">
        <w:rPr>
          <w:rFonts w:cs="Times New Roman"/>
          <w:i/>
          <w:sz w:val="24"/>
        </w:rPr>
        <w:t>flash</w:t>
      </w:r>
      <w:r w:rsidRPr="003E7A95">
        <w:rPr>
          <w:rFonts w:cs="Times New Roman"/>
          <w:sz w:val="24"/>
        </w:rPr>
        <w:t xml:space="preserve"> yang terdapat cara-cara untuk membersihkan alat praktikum tersebut.</w:t>
      </w:r>
    </w:p>
    <w:p w:rsidR="00614B0F" w:rsidRDefault="003E7A95" w:rsidP="003E7A95">
      <w:pPr>
        <w:spacing w:after="120" w:line="240" w:lineRule="auto"/>
        <w:ind w:left="720" w:firstLine="270"/>
        <w:jc w:val="both"/>
        <w:rPr>
          <w:rFonts w:cs="Times New Roman"/>
          <w:sz w:val="24"/>
        </w:rPr>
      </w:pPr>
      <w:r w:rsidRPr="003E7A95">
        <w:rPr>
          <w:rFonts w:cs="Times New Roman"/>
          <w:sz w:val="24"/>
        </w:rPr>
        <w:t>Berdasarkan analisa lembar observasi sebanyak 23</w:t>
      </w:r>
      <w:proofErr w:type="gramStart"/>
      <w:r w:rsidRPr="003E7A95">
        <w:rPr>
          <w:rFonts w:cs="Times New Roman"/>
          <w:sz w:val="24"/>
        </w:rPr>
        <w:t>,08</w:t>
      </w:r>
      <w:proofErr w:type="gramEnd"/>
      <w:r w:rsidRPr="003E7A95">
        <w:rPr>
          <w:rFonts w:cs="Times New Roman"/>
          <w:sz w:val="24"/>
        </w:rPr>
        <w:t xml:space="preserve">%  mahasiswa mendapatkan skor 2 karena mahasiswa tersebut </w:t>
      </w:r>
      <w:r w:rsidRPr="003E7A95">
        <w:rPr>
          <w:rFonts w:cs="Times New Roman"/>
          <w:sz w:val="24"/>
        </w:rPr>
        <w:lastRenderedPageBreak/>
        <w:t xml:space="preserve">membilas alat-alat praktikum tersebut menggunakan akuades saja tanpa dibilas dua kali. </w:t>
      </w:r>
      <w:r>
        <w:rPr>
          <w:rFonts w:cs="Times New Roman"/>
          <w:sz w:val="24"/>
        </w:rPr>
        <w:t xml:space="preserve">Menurut (Mulyono, HAM. </w:t>
      </w:r>
      <w:r w:rsidRPr="003E7A95">
        <w:rPr>
          <w:rFonts w:cs="Times New Roman"/>
          <w:sz w:val="24"/>
        </w:rPr>
        <w:t xml:space="preserve">2009) seharusnya alat-alat praktikum dibilas terlebih dahulu dengan akuades kemudian larutan yang </w:t>
      </w:r>
      <w:proofErr w:type="gramStart"/>
      <w:r w:rsidRPr="003E7A95">
        <w:rPr>
          <w:rFonts w:cs="Times New Roman"/>
          <w:sz w:val="24"/>
        </w:rPr>
        <w:t>akan</w:t>
      </w:r>
      <w:proofErr w:type="gramEnd"/>
      <w:r w:rsidRPr="003E7A95">
        <w:rPr>
          <w:rFonts w:cs="Times New Roman"/>
          <w:sz w:val="24"/>
        </w:rPr>
        <w:t xml:space="preserve"> dipakai bahan tidak terkontaminasi dengan zat lain atau berubah konsentrasinya.</w:t>
      </w:r>
    </w:p>
    <w:p w:rsidR="00596246" w:rsidRPr="00596246" w:rsidRDefault="00596246" w:rsidP="00596246">
      <w:pPr>
        <w:pStyle w:val="ListParagraph"/>
        <w:spacing w:line="240" w:lineRule="auto"/>
        <w:jc w:val="both"/>
        <w:rPr>
          <w:rFonts w:cs="Times New Roman"/>
          <w:b/>
          <w:bCs/>
          <w:i/>
          <w:iCs/>
          <w:sz w:val="24"/>
          <w:szCs w:val="24"/>
        </w:rPr>
      </w:pPr>
      <w:proofErr w:type="gramStart"/>
      <w:r w:rsidRPr="00596246">
        <w:rPr>
          <w:rFonts w:cs="Times New Roman"/>
          <w:b/>
          <w:bCs/>
          <w:sz w:val="24"/>
          <w:szCs w:val="24"/>
        </w:rPr>
        <w:t>Tabel 8.</w:t>
      </w:r>
      <w:proofErr w:type="gramEnd"/>
      <w:r w:rsidRPr="00596246">
        <w:rPr>
          <w:rFonts w:cs="Times New Roman"/>
          <w:b/>
          <w:bCs/>
          <w:sz w:val="24"/>
          <w:szCs w:val="24"/>
        </w:rPr>
        <w:t xml:space="preserve"> Hasil Kemampuan Psikomotorik Mahasiswa Pada Aspek Kemampuan Menggunakan Alat-alat Praktikum</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27"/>
        <w:gridCol w:w="1153"/>
        <w:gridCol w:w="1131"/>
      </w:tblGrid>
      <w:tr w:rsidR="00596246" w:rsidRPr="00596246" w:rsidTr="00596246">
        <w:tc>
          <w:tcPr>
            <w:tcW w:w="149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Kategori kemampuan</w:t>
            </w:r>
          </w:p>
        </w:tc>
        <w:tc>
          <w:tcPr>
            <w:tcW w:w="1119"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Jumlah Mahasiswa</w:t>
            </w:r>
          </w:p>
        </w:tc>
        <w:tc>
          <w:tcPr>
            <w:tcW w:w="1098"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Persentase (%)</w:t>
            </w:r>
          </w:p>
        </w:tc>
      </w:tr>
      <w:tr w:rsidR="00596246" w:rsidRPr="00596246" w:rsidTr="00596246">
        <w:tc>
          <w:tcPr>
            <w:tcW w:w="149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 Sekali</w:t>
            </w:r>
          </w:p>
        </w:tc>
        <w:tc>
          <w:tcPr>
            <w:tcW w:w="1119"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24</w:t>
            </w:r>
          </w:p>
        </w:tc>
        <w:tc>
          <w:tcPr>
            <w:tcW w:w="1098"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92,30</w:t>
            </w:r>
          </w:p>
        </w:tc>
      </w:tr>
      <w:tr w:rsidR="00596246" w:rsidRPr="00596246" w:rsidTr="00596246">
        <w:tc>
          <w:tcPr>
            <w:tcW w:w="149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w:t>
            </w:r>
          </w:p>
        </w:tc>
        <w:tc>
          <w:tcPr>
            <w:tcW w:w="1119"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2</w:t>
            </w:r>
          </w:p>
        </w:tc>
        <w:tc>
          <w:tcPr>
            <w:tcW w:w="1098"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7,69</w:t>
            </w:r>
          </w:p>
        </w:tc>
      </w:tr>
    </w:tbl>
    <w:p w:rsidR="00596246" w:rsidRDefault="00596246" w:rsidP="003E7A95">
      <w:pPr>
        <w:spacing w:after="120" w:line="240" w:lineRule="auto"/>
        <w:ind w:left="720" w:firstLine="270"/>
        <w:jc w:val="both"/>
        <w:rPr>
          <w:rFonts w:cs="Times New Roman"/>
          <w:sz w:val="24"/>
        </w:rPr>
      </w:pPr>
    </w:p>
    <w:p w:rsidR="00596246" w:rsidRPr="00596246" w:rsidRDefault="00596246" w:rsidP="00596246">
      <w:pPr>
        <w:spacing w:after="120" w:line="240" w:lineRule="auto"/>
        <w:ind w:left="720" w:firstLine="270"/>
        <w:jc w:val="both"/>
        <w:rPr>
          <w:rFonts w:cs="Times New Roman"/>
          <w:sz w:val="24"/>
        </w:rPr>
      </w:pPr>
      <w:r>
        <w:rPr>
          <w:rFonts w:cs="Times New Roman"/>
          <w:sz w:val="24"/>
        </w:rPr>
        <w:t>S</w:t>
      </w:r>
      <w:r w:rsidRPr="00596246">
        <w:rPr>
          <w:rFonts w:cs="Times New Roman"/>
          <w:sz w:val="24"/>
        </w:rPr>
        <w:t>ebanyak 92</w:t>
      </w:r>
      <w:proofErr w:type="gramStart"/>
      <w:r w:rsidRPr="00596246">
        <w:rPr>
          <w:rFonts w:cs="Times New Roman"/>
          <w:sz w:val="24"/>
        </w:rPr>
        <w:t>,3</w:t>
      </w:r>
      <w:proofErr w:type="gramEnd"/>
      <w:r w:rsidRPr="00596246">
        <w:rPr>
          <w:rFonts w:cs="Times New Roman"/>
          <w:sz w:val="24"/>
        </w:rPr>
        <w:t xml:space="preserve">% mahasiswa mendapatkan kategori baik sekali disebabkan karena pembelajaran dengan bantuan media </w:t>
      </w:r>
      <w:r w:rsidR="000E64C7" w:rsidRPr="000E64C7">
        <w:rPr>
          <w:rFonts w:cs="Times New Roman"/>
          <w:i/>
          <w:sz w:val="24"/>
        </w:rPr>
        <w:t>flash</w:t>
      </w:r>
      <w:r w:rsidRPr="00596246">
        <w:rPr>
          <w:rFonts w:cs="Times New Roman"/>
          <w:sz w:val="24"/>
        </w:rPr>
        <w:t xml:space="preserve"> yang diterapkan di percobaan etil asetat menuntut mahasiswa untuk mengetahui cara menggunakan alat praktikum dari media </w:t>
      </w:r>
      <w:r w:rsidR="000E64C7" w:rsidRPr="000E64C7">
        <w:rPr>
          <w:rFonts w:cs="Times New Roman"/>
          <w:i/>
          <w:sz w:val="24"/>
        </w:rPr>
        <w:t>flash</w:t>
      </w:r>
      <w:r w:rsidRPr="00596246">
        <w:rPr>
          <w:rFonts w:cs="Times New Roman"/>
          <w:sz w:val="24"/>
        </w:rPr>
        <w:t xml:space="preserve"> tersebut.</w:t>
      </w:r>
    </w:p>
    <w:p w:rsidR="00596246" w:rsidRPr="00596246" w:rsidRDefault="00596246" w:rsidP="00596246">
      <w:pPr>
        <w:spacing w:after="120" w:line="240" w:lineRule="auto"/>
        <w:ind w:left="720" w:firstLine="270"/>
        <w:jc w:val="both"/>
        <w:rPr>
          <w:rFonts w:cs="Times New Roman"/>
          <w:sz w:val="24"/>
        </w:rPr>
      </w:pPr>
      <w:r w:rsidRPr="00596246">
        <w:rPr>
          <w:rFonts w:cs="Times New Roman"/>
          <w:sz w:val="24"/>
        </w:rPr>
        <w:t>Berdasarkan analisa lembar observasi sebanyak 11,54% mahasiswa masih mendapatkan skor 2 karena mahasiswa hanya membuang gas sekali saja melalui kran pada saat penggojokan dan tidak membuka penutup corong pisah disaat memisahkan fase organik dan fase air. Menurut Firdaus, M (2011) seharusnya praktikan membuang penutup corong pisah, menyebabkan fase yang diinginkan tidak keluar.</w:t>
      </w:r>
    </w:p>
    <w:p w:rsidR="00596246" w:rsidRPr="00596246" w:rsidRDefault="00596246" w:rsidP="00596246">
      <w:pPr>
        <w:spacing w:after="120" w:line="240" w:lineRule="auto"/>
        <w:ind w:left="720" w:firstLine="270"/>
        <w:jc w:val="both"/>
        <w:rPr>
          <w:rFonts w:cs="Times New Roman"/>
          <w:sz w:val="24"/>
        </w:rPr>
      </w:pPr>
      <w:r w:rsidRPr="00596246">
        <w:rPr>
          <w:rFonts w:cs="Times New Roman"/>
          <w:sz w:val="24"/>
        </w:rPr>
        <w:t xml:space="preserve">Kemampuan mahasiswa dalam menggunakan neraca analitis sebanyak 23,08% mahasiswa masih mendapatkan skor 2 dimana mahasiswa melakukan kesalahan pada tahap memasukkan zat yang </w:t>
      </w:r>
      <w:r w:rsidRPr="00596246">
        <w:rPr>
          <w:rFonts w:cs="Times New Roman"/>
          <w:sz w:val="24"/>
        </w:rPr>
        <w:lastRenderedPageBreak/>
        <w:t>akan ditimbang kedalam gelas arloji atau gelas kimia yang masih berada dalam neraca analitis dan tidak menutup penutup kaca samping kanan dan</w:t>
      </w:r>
      <w:r w:rsidR="00590558">
        <w:rPr>
          <w:rFonts w:cs="Times New Roman"/>
          <w:sz w:val="24"/>
        </w:rPr>
        <w:t xml:space="preserve"> kiri neraca analitis. </w:t>
      </w:r>
      <w:proofErr w:type="gramStart"/>
      <w:r w:rsidR="00590558">
        <w:rPr>
          <w:rFonts w:cs="Times New Roman"/>
          <w:sz w:val="24"/>
        </w:rPr>
        <w:t>Menurut K</w:t>
      </w:r>
      <w:r w:rsidRPr="00596246">
        <w:rPr>
          <w:rFonts w:cs="Times New Roman"/>
          <w:sz w:val="24"/>
        </w:rPr>
        <w:t>hamidinal (2009) seharusnya mahasiswa menutup kaca samping kanan dan kiri neraca analitis untuk mencegah adanya angin yang dapat menggoyangkan lengan beban didalam neraca analitis.</w:t>
      </w:r>
      <w:proofErr w:type="gramEnd"/>
    </w:p>
    <w:p w:rsidR="00596246" w:rsidRDefault="00596246" w:rsidP="00596246">
      <w:pPr>
        <w:spacing w:after="120" w:line="240" w:lineRule="auto"/>
        <w:ind w:left="720" w:firstLine="270"/>
        <w:jc w:val="both"/>
        <w:rPr>
          <w:rFonts w:cs="Times New Roman"/>
          <w:sz w:val="24"/>
        </w:rPr>
      </w:pPr>
      <w:r w:rsidRPr="00596246">
        <w:rPr>
          <w:rFonts w:cs="Times New Roman"/>
          <w:sz w:val="24"/>
        </w:rPr>
        <w:t>Kemampuan mahasiswa dalam menggunakan pipet ukur sebanyak 38</w:t>
      </w:r>
      <w:proofErr w:type="gramStart"/>
      <w:r w:rsidRPr="00596246">
        <w:rPr>
          <w:rFonts w:cs="Times New Roman"/>
          <w:sz w:val="24"/>
        </w:rPr>
        <w:t>,47</w:t>
      </w:r>
      <w:proofErr w:type="gramEnd"/>
      <w:r w:rsidRPr="00596246">
        <w:rPr>
          <w:rFonts w:cs="Times New Roman"/>
          <w:sz w:val="24"/>
        </w:rPr>
        <w:t>% mahasiswa masih mendapatkan skor 2 dimana mahasiswa hanya tahu menghisap larutan dan belum mengetahui cara mengeluarkan larutan yang telah dihisap menggunakan pro-pipet atau penghisap. Sedangkan kemampuan mahasiswa dalam menggunakan pipet tetes sebanyak 42,3% mahasiswa masih mendapatkan skor 2 dimana mahasiswa dalam menggunakan pipet tetes saat mengeluarkan larutan ujung pipet masuk kedalam wadah. Menurut Khamidinal (2009) seharusnya praktikan menempelkan ujung pipet di dinding bagian dalam pada bagian atas sehingga pipet tetes tidak terkontaminasi bahan lain.</w:t>
      </w:r>
    </w:p>
    <w:p w:rsidR="00596246" w:rsidRPr="00596246" w:rsidRDefault="00596246" w:rsidP="00596246">
      <w:pPr>
        <w:pStyle w:val="ListParagraph"/>
        <w:spacing w:line="240" w:lineRule="auto"/>
        <w:jc w:val="both"/>
        <w:rPr>
          <w:rFonts w:cs="Times New Roman"/>
          <w:b/>
          <w:bCs/>
          <w:i/>
          <w:iCs/>
          <w:sz w:val="24"/>
          <w:szCs w:val="24"/>
        </w:rPr>
      </w:pPr>
      <w:proofErr w:type="gramStart"/>
      <w:r w:rsidRPr="00596246">
        <w:rPr>
          <w:rFonts w:cs="Times New Roman"/>
          <w:b/>
          <w:bCs/>
          <w:sz w:val="24"/>
          <w:szCs w:val="24"/>
        </w:rPr>
        <w:t>Tabel 9.</w:t>
      </w:r>
      <w:proofErr w:type="gramEnd"/>
      <w:r w:rsidRPr="00596246">
        <w:rPr>
          <w:rFonts w:cs="Times New Roman"/>
          <w:b/>
          <w:bCs/>
          <w:sz w:val="24"/>
          <w:szCs w:val="24"/>
        </w:rPr>
        <w:t xml:space="preserve"> Hasil Kemampuan Psikomotorik Mahasiswa Pada Aspek Kemampuan Merangkai Alat Destilasi</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27"/>
        <w:gridCol w:w="1153"/>
        <w:gridCol w:w="1131"/>
      </w:tblGrid>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Kategori kemampuan</w:t>
            </w:r>
          </w:p>
        </w:tc>
        <w:tc>
          <w:tcPr>
            <w:tcW w:w="1125"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Jumlah Mahasiswa</w:t>
            </w:r>
          </w:p>
        </w:tc>
        <w:tc>
          <w:tcPr>
            <w:tcW w:w="1082"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Persentase (%)</w:t>
            </w:r>
          </w:p>
        </w:tc>
      </w:tr>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 Sekali</w:t>
            </w:r>
          </w:p>
        </w:tc>
        <w:tc>
          <w:tcPr>
            <w:tcW w:w="1125"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18</w:t>
            </w:r>
          </w:p>
        </w:tc>
        <w:tc>
          <w:tcPr>
            <w:tcW w:w="1082"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69,24</w:t>
            </w:r>
          </w:p>
        </w:tc>
      </w:tr>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w:t>
            </w:r>
          </w:p>
        </w:tc>
        <w:tc>
          <w:tcPr>
            <w:tcW w:w="1125"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8</w:t>
            </w:r>
          </w:p>
        </w:tc>
        <w:tc>
          <w:tcPr>
            <w:tcW w:w="1082"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30,76</w:t>
            </w:r>
          </w:p>
        </w:tc>
      </w:tr>
    </w:tbl>
    <w:p w:rsidR="00596246" w:rsidRDefault="00596246" w:rsidP="00596246">
      <w:pPr>
        <w:spacing w:after="120" w:line="240" w:lineRule="auto"/>
        <w:ind w:left="720" w:firstLine="270"/>
        <w:jc w:val="both"/>
        <w:rPr>
          <w:rFonts w:cs="Times New Roman"/>
          <w:sz w:val="24"/>
        </w:rPr>
      </w:pPr>
    </w:p>
    <w:p w:rsidR="00596246" w:rsidRDefault="00596246" w:rsidP="00596246">
      <w:pPr>
        <w:spacing w:after="120" w:line="240" w:lineRule="auto"/>
        <w:ind w:left="720" w:firstLine="270"/>
        <w:jc w:val="both"/>
        <w:rPr>
          <w:rFonts w:cs="Times New Roman"/>
          <w:sz w:val="24"/>
        </w:rPr>
      </w:pPr>
      <w:proofErr w:type="gramStart"/>
      <w:r w:rsidRPr="00596246">
        <w:rPr>
          <w:rFonts w:cs="Times New Roman"/>
          <w:sz w:val="24"/>
        </w:rPr>
        <w:t>Berdasarkan tabel 9.</w:t>
      </w:r>
      <w:proofErr w:type="gramEnd"/>
      <w:r w:rsidRPr="00596246">
        <w:rPr>
          <w:rFonts w:cs="Times New Roman"/>
          <w:sz w:val="24"/>
        </w:rPr>
        <w:t xml:space="preserve"> sebanyak 69,24% mahasiswa mendapatkan skor 3 disebabkan karena pembelajaran dengan bantuan </w:t>
      </w:r>
      <w:r w:rsidRPr="00596246">
        <w:rPr>
          <w:rFonts w:cs="Times New Roman"/>
          <w:sz w:val="24"/>
        </w:rPr>
        <w:lastRenderedPageBreak/>
        <w:t xml:space="preserve">media </w:t>
      </w:r>
      <w:r w:rsidR="000E64C7" w:rsidRPr="000E64C7">
        <w:rPr>
          <w:rFonts w:cs="Times New Roman"/>
          <w:i/>
          <w:sz w:val="24"/>
        </w:rPr>
        <w:t>flash</w:t>
      </w:r>
      <w:r w:rsidRPr="00596246">
        <w:rPr>
          <w:rFonts w:cs="Times New Roman"/>
          <w:sz w:val="24"/>
        </w:rPr>
        <w:t xml:space="preserve"> yang diterapkan di percobaan etil asetat menuntut mahasiswa untuk mengetahui cara merangkai alat destilasi sederhana dari media </w:t>
      </w:r>
      <w:r w:rsidR="000E64C7" w:rsidRPr="000E64C7">
        <w:rPr>
          <w:rFonts w:cs="Times New Roman"/>
          <w:i/>
          <w:sz w:val="24"/>
        </w:rPr>
        <w:t>flash</w:t>
      </w:r>
      <w:r w:rsidRPr="00596246">
        <w:rPr>
          <w:rFonts w:cs="Times New Roman"/>
          <w:sz w:val="24"/>
        </w:rPr>
        <w:t xml:space="preserve"> tersebut. Sedangkan sebanyak 30,76% mahasiswa masih mendapatkan skor 2 dimana mahasiswa masih salah dalam memasang selang air pada kondensor sehingga air dingin tidak semuanya mengenai bagian kondensor dan memposisikan termomet</w:t>
      </w:r>
      <w:r w:rsidR="00590558">
        <w:rPr>
          <w:rFonts w:cs="Times New Roman"/>
          <w:sz w:val="24"/>
        </w:rPr>
        <w:t>er yang terlalu dalam, menurut K</w:t>
      </w:r>
      <w:r w:rsidRPr="00596246">
        <w:rPr>
          <w:rFonts w:cs="Times New Roman"/>
          <w:sz w:val="24"/>
        </w:rPr>
        <w:t>hamidinal (2009) seharusnya praktikan memasang termometer dengan posisi ujung termometer diantara join dan kondensor sehingga dapat menunjukkan titik didih senyawa yang sedang dipisahkan.</w:t>
      </w:r>
    </w:p>
    <w:p w:rsidR="00596246" w:rsidRPr="00596246" w:rsidRDefault="00596246" w:rsidP="00596246">
      <w:pPr>
        <w:pStyle w:val="ListParagraph"/>
        <w:spacing w:line="240" w:lineRule="auto"/>
        <w:jc w:val="both"/>
        <w:rPr>
          <w:rFonts w:cs="Times New Roman"/>
          <w:b/>
          <w:bCs/>
          <w:i/>
          <w:iCs/>
          <w:sz w:val="24"/>
          <w:szCs w:val="24"/>
        </w:rPr>
      </w:pPr>
      <w:r w:rsidRPr="00596246">
        <w:rPr>
          <w:rFonts w:cs="Times New Roman"/>
          <w:b/>
          <w:bCs/>
          <w:sz w:val="24"/>
          <w:szCs w:val="24"/>
        </w:rPr>
        <w:t>Tab</w:t>
      </w:r>
      <w:r>
        <w:rPr>
          <w:rFonts w:cs="Times New Roman"/>
          <w:b/>
          <w:bCs/>
          <w:sz w:val="24"/>
          <w:szCs w:val="24"/>
        </w:rPr>
        <w:t>el 10</w:t>
      </w:r>
      <w:r w:rsidRPr="00596246">
        <w:rPr>
          <w:rFonts w:cs="Times New Roman"/>
          <w:b/>
          <w:bCs/>
          <w:sz w:val="24"/>
          <w:szCs w:val="24"/>
        </w:rPr>
        <w:t xml:space="preserve"> Hasil Kemampuan Psikomotorik Mahasiswa Pada Aspek Kemampuan Melakukan Destilasi</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12"/>
        <w:gridCol w:w="1172"/>
        <w:gridCol w:w="1127"/>
      </w:tblGrid>
      <w:tr w:rsidR="00596246" w:rsidRPr="00596246" w:rsidTr="00596246">
        <w:trPr>
          <w:trHeight w:val="386"/>
        </w:trPr>
        <w:tc>
          <w:tcPr>
            <w:tcW w:w="1504" w:type="dxa"/>
            <w:vAlign w:val="center"/>
          </w:tcPr>
          <w:p w:rsidR="00596246" w:rsidRPr="00596246" w:rsidRDefault="00596246" w:rsidP="00077347">
            <w:pPr>
              <w:pStyle w:val="ListParagraph"/>
              <w:ind w:left="0"/>
              <w:jc w:val="center"/>
              <w:rPr>
                <w:rFonts w:ascii="Times New Roman" w:hAnsi="Times New Roman" w:cs="Times New Roman"/>
                <w:b/>
                <w:bCs/>
                <w:iCs/>
                <w:sz w:val="20"/>
                <w:szCs w:val="24"/>
              </w:rPr>
            </w:pPr>
            <w:r w:rsidRPr="00596246">
              <w:rPr>
                <w:rFonts w:ascii="Times New Roman" w:hAnsi="Times New Roman" w:cs="Times New Roman"/>
                <w:b/>
                <w:bCs/>
                <w:iCs/>
                <w:sz w:val="20"/>
                <w:szCs w:val="24"/>
              </w:rPr>
              <w:t>Kategori kemampuan</w:t>
            </w:r>
          </w:p>
        </w:tc>
        <w:tc>
          <w:tcPr>
            <w:tcW w:w="1125" w:type="dxa"/>
            <w:vAlign w:val="center"/>
          </w:tcPr>
          <w:p w:rsidR="00596246" w:rsidRPr="00596246" w:rsidRDefault="00596246" w:rsidP="00077347">
            <w:pPr>
              <w:pStyle w:val="ListParagraph"/>
              <w:ind w:left="0"/>
              <w:jc w:val="center"/>
              <w:rPr>
                <w:rFonts w:ascii="Times New Roman" w:hAnsi="Times New Roman" w:cs="Times New Roman"/>
                <w:b/>
                <w:bCs/>
                <w:iCs/>
                <w:sz w:val="20"/>
                <w:szCs w:val="24"/>
              </w:rPr>
            </w:pPr>
            <w:r w:rsidRPr="00596246">
              <w:rPr>
                <w:rFonts w:ascii="Times New Roman" w:hAnsi="Times New Roman" w:cs="Times New Roman"/>
                <w:b/>
                <w:bCs/>
                <w:iCs/>
                <w:sz w:val="20"/>
                <w:szCs w:val="24"/>
              </w:rPr>
              <w:t>Jumlah Mahasiswa</w:t>
            </w:r>
          </w:p>
        </w:tc>
        <w:tc>
          <w:tcPr>
            <w:tcW w:w="1082" w:type="dxa"/>
            <w:vAlign w:val="center"/>
          </w:tcPr>
          <w:p w:rsidR="00596246" w:rsidRPr="00596246" w:rsidRDefault="00596246" w:rsidP="00077347">
            <w:pPr>
              <w:pStyle w:val="ListParagraph"/>
              <w:ind w:left="0"/>
              <w:jc w:val="center"/>
              <w:rPr>
                <w:rFonts w:ascii="Times New Roman" w:hAnsi="Times New Roman" w:cs="Times New Roman"/>
                <w:b/>
                <w:bCs/>
                <w:iCs/>
                <w:sz w:val="20"/>
                <w:szCs w:val="24"/>
              </w:rPr>
            </w:pPr>
            <w:r w:rsidRPr="00596246">
              <w:rPr>
                <w:rFonts w:ascii="Times New Roman" w:hAnsi="Times New Roman" w:cs="Times New Roman"/>
                <w:b/>
                <w:bCs/>
                <w:iCs/>
                <w:sz w:val="20"/>
                <w:szCs w:val="24"/>
              </w:rPr>
              <w:t>Persentase (%)</w:t>
            </w:r>
          </w:p>
        </w:tc>
      </w:tr>
      <w:tr w:rsidR="00596246" w:rsidRPr="00596246" w:rsidTr="00596246">
        <w:tc>
          <w:tcPr>
            <w:tcW w:w="1504" w:type="dxa"/>
            <w:vAlign w:val="center"/>
          </w:tcPr>
          <w:p w:rsidR="00596246" w:rsidRPr="00596246" w:rsidRDefault="00596246" w:rsidP="00077347">
            <w:pPr>
              <w:pStyle w:val="ListParagraph"/>
              <w:ind w:left="0"/>
              <w:jc w:val="center"/>
              <w:rPr>
                <w:rFonts w:ascii="Times New Roman" w:hAnsi="Times New Roman" w:cs="Times New Roman"/>
                <w:b/>
                <w:bCs/>
                <w:iCs/>
                <w:sz w:val="20"/>
                <w:szCs w:val="24"/>
              </w:rPr>
            </w:pPr>
            <w:r w:rsidRPr="00596246">
              <w:rPr>
                <w:rFonts w:ascii="Times New Roman" w:hAnsi="Times New Roman" w:cs="Times New Roman"/>
                <w:b/>
                <w:bCs/>
                <w:iCs/>
                <w:sz w:val="20"/>
                <w:szCs w:val="24"/>
              </w:rPr>
              <w:t>Baik Sekali</w:t>
            </w:r>
          </w:p>
        </w:tc>
        <w:tc>
          <w:tcPr>
            <w:tcW w:w="1125" w:type="dxa"/>
            <w:vAlign w:val="center"/>
          </w:tcPr>
          <w:p w:rsidR="00596246" w:rsidRPr="00596246" w:rsidRDefault="00596246" w:rsidP="00077347">
            <w:pPr>
              <w:pStyle w:val="ListParagraph"/>
              <w:ind w:left="0"/>
              <w:jc w:val="center"/>
              <w:rPr>
                <w:rFonts w:ascii="Times New Roman" w:hAnsi="Times New Roman" w:cs="Times New Roman"/>
                <w:bCs/>
                <w:iCs/>
                <w:sz w:val="20"/>
                <w:szCs w:val="24"/>
              </w:rPr>
            </w:pPr>
            <w:r w:rsidRPr="00596246">
              <w:rPr>
                <w:rFonts w:ascii="Times New Roman" w:hAnsi="Times New Roman" w:cs="Times New Roman"/>
                <w:bCs/>
                <w:iCs/>
                <w:sz w:val="20"/>
                <w:szCs w:val="24"/>
              </w:rPr>
              <w:t>17</w:t>
            </w:r>
          </w:p>
        </w:tc>
        <w:tc>
          <w:tcPr>
            <w:tcW w:w="1082" w:type="dxa"/>
            <w:vAlign w:val="center"/>
          </w:tcPr>
          <w:p w:rsidR="00596246" w:rsidRPr="00596246" w:rsidRDefault="00596246" w:rsidP="00077347">
            <w:pPr>
              <w:pStyle w:val="ListParagraph"/>
              <w:ind w:left="0"/>
              <w:jc w:val="center"/>
              <w:rPr>
                <w:rFonts w:ascii="Times New Roman" w:hAnsi="Times New Roman" w:cs="Times New Roman"/>
                <w:bCs/>
                <w:iCs/>
                <w:sz w:val="20"/>
                <w:szCs w:val="24"/>
              </w:rPr>
            </w:pPr>
            <w:r w:rsidRPr="00596246">
              <w:rPr>
                <w:rFonts w:ascii="Times New Roman" w:hAnsi="Times New Roman" w:cs="Times New Roman"/>
                <w:bCs/>
                <w:iCs/>
                <w:sz w:val="20"/>
                <w:szCs w:val="24"/>
              </w:rPr>
              <w:t>65,38</w:t>
            </w:r>
          </w:p>
        </w:tc>
      </w:tr>
      <w:tr w:rsidR="00596246" w:rsidRPr="00596246" w:rsidTr="00596246">
        <w:tc>
          <w:tcPr>
            <w:tcW w:w="1504" w:type="dxa"/>
            <w:vAlign w:val="center"/>
          </w:tcPr>
          <w:p w:rsidR="00596246" w:rsidRPr="00596246" w:rsidRDefault="00596246" w:rsidP="00077347">
            <w:pPr>
              <w:pStyle w:val="ListParagraph"/>
              <w:ind w:left="0"/>
              <w:jc w:val="center"/>
              <w:rPr>
                <w:rFonts w:ascii="Times New Roman" w:hAnsi="Times New Roman" w:cs="Times New Roman"/>
                <w:b/>
                <w:bCs/>
                <w:iCs/>
                <w:sz w:val="20"/>
                <w:szCs w:val="24"/>
              </w:rPr>
            </w:pPr>
            <w:r w:rsidRPr="00596246">
              <w:rPr>
                <w:rFonts w:ascii="Times New Roman" w:hAnsi="Times New Roman" w:cs="Times New Roman"/>
                <w:b/>
                <w:bCs/>
                <w:iCs/>
                <w:sz w:val="20"/>
                <w:szCs w:val="24"/>
              </w:rPr>
              <w:t>Baik</w:t>
            </w:r>
          </w:p>
        </w:tc>
        <w:tc>
          <w:tcPr>
            <w:tcW w:w="1125" w:type="dxa"/>
            <w:vAlign w:val="center"/>
          </w:tcPr>
          <w:p w:rsidR="00596246" w:rsidRPr="00596246" w:rsidRDefault="00596246" w:rsidP="00077347">
            <w:pPr>
              <w:pStyle w:val="ListParagraph"/>
              <w:ind w:left="0"/>
              <w:jc w:val="center"/>
              <w:rPr>
                <w:rFonts w:ascii="Times New Roman" w:hAnsi="Times New Roman" w:cs="Times New Roman"/>
                <w:bCs/>
                <w:iCs/>
                <w:sz w:val="20"/>
                <w:szCs w:val="24"/>
              </w:rPr>
            </w:pPr>
            <w:r w:rsidRPr="00596246">
              <w:rPr>
                <w:rFonts w:ascii="Times New Roman" w:hAnsi="Times New Roman" w:cs="Times New Roman"/>
                <w:bCs/>
                <w:iCs/>
                <w:sz w:val="20"/>
                <w:szCs w:val="24"/>
              </w:rPr>
              <w:t>9</w:t>
            </w:r>
          </w:p>
        </w:tc>
        <w:tc>
          <w:tcPr>
            <w:tcW w:w="1082" w:type="dxa"/>
            <w:vAlign w:val="center"/>
          </w:tcPr>
          <w:p w:rsidR="00596246" w:rsidRPr="00596246" w:rsidRDefault="00596246" w:rsidP="00077347">
            <w:pPr>
              <w:pStyle w:val="ListParagraph"/>
              <w:ind w:left="0"/>
              <w:jc w:val="center"/>
              <w:rPr>
                <w:rFonts w:ascii="Times New Roman" w:hAnsi="Times New Roman" w:cs="Times New Roman"/>
                <w:bCs/>
                <w:iCs/>
                <w:sz w:val="20"/>
                <w:szCs w:val="24"/>
              </w:rPr>
            </w:pPr>
            <w:r w:rsidRPr="00596246">
              <w:rPr>
                <w:rFonts w:ascii="Times New Roman" w:hAnsi="Times New Roman" w:cs="Times New Roman"/>
                <w:bCs/>
                <w:iCs/>
                <w:sz w:val="20"/>
                <w:szCs w:val="24"/>
              </w:rPr>
              <w:t>34,62</w:t>
            </w:r>
          </w:p>
        </w:tc>
      </w:tr>
    </w:tbl>
    <w:p w:rsidR="00596246" w:rsidRDefault="00596246" w:rsidP="00596246">
      <w:pPr>
        <w:spacing w:after="120" w:line="240" w:lineRule="auto"/>
        <w:ind w:left="720" w:firstLine="270"/>
        <w:jc w:val="both"/>
        <w:rPr>
          <w:rFonts w:cs="Times New Roman"/>
          <w:sz w:val="24"/>
        </w:rPr>
      </w:pPr>
    </w:p>
    <w:p w:rsidR="00596246" w:rsidRDefault="00596246" w:rsidP="00596246">
      <w:pPr>
        <w:spacing w:after="120" w:line="240" w:lineRule="auto"/>
        <w:ind w:left="720" w:firstLine="270"/>
        <w:jc w:val="both"/>
        <w:rPr>
          <w:rFonts w:cs="Times New Roman"/>
          <w:sz w:val="24"/>
        </w:rPr>
      </w:pPr>
      <w:proofErr w:type="gramStart"/>
      <w:r w:rsidRPr="00596246">
        <w:rPr>
          <w:rFonts w:cs="Times New Roman"/>
          <w:sz w:val="24"/>
        </w:rPr>
        <w:t xml:space="preserve">Berdasarkan </w:t>
      </w:r>
      <w:r>
        <w:rPr>
          <w:rFonts w:cs="Times New Roman"/>
          <w:sz w:val="24"/>
        </w:rPr>
        <w:t>tabel 10.</w:t>
      </w:r>
      <w:proofErr w:type="gramEnd"/>
      <w:r w:rsidRPr="00596246">
        <w:rPr>
          <w:rFonts w:cs="Times New Roman"/>
          <w:sz w:val="24"/>
        </w:rPr>
        <w:t xml:space="preserve"> </w:t>
      </w:r>
      <w:proofErr w:type="gramStart"/>
      <w:r w:rsidRPr="00596246">
        <w:rPr>
          <w:rFonts w:cs="Times New Roman"/>
          <w:sz w:val="24"/>
        </w:rPr>
        <w:t>sebanyak</w:t>
      </w:r>
      <w:proofErr w:type="gramEnd"/>
      <w:r w:rsidRPr="00596246">
        <w:rPr>
          <w:rFonts w:cs="Times New Roman"/>
          <w:sz w:val="24"/>
        </w:rPr>
        <w:t xml:space="preserve"> 65,38% mahasiswa mendapatkan skor 3 disebabkan karena pembelajaran dengan bantuan media </w:t>
      </w:r>
      <w:r w:rsidR="000E64C7" w:rsidRPr="000E64C7">
        <w:rPr>
          <w:rFonts w:cs="Times New Roman"/>
          <w:i/>
          <w:sz w:val="24"/>
        </w:rPr>
        <w:t>flash</w:t>
      </w:r>
      <w:r w:rsidRPr="00596246">
        <w:rPr>
          <w:rFonts w:cs="Times New Roman"/>
          <w:sz w:val="24"/>
        </w:rPr>
        <w:t xml:space="preserve"> yang diterapkan di percobaan etil asetat menuntut mahasiswa untuk mengetahui cara-cara melakukan destilasi dari media </w:t>
      </w:r>
      <w:r w:rsidR="000E64C7" w:rsidRPr="000E64C7">
        <w:rPr>
          <w:rFonts w:cs="Times New Roman"/>
          <w:i/>
          <w:sz w:val="24"/>
        </w:rPr>
        <w:t>flash</w:t>
      </w:r>
      <w:r w:rsidRPr="00596246">
        <w:rPr>
          <w:rFonts w:cs="Times New Roman"/>
          <w:sz w:val="24"/>
        </w:rPr>
        <w:t xml:space="preserve"> tersebut. Sedangkan sebanyak 34,62% mahasiswa masih mendapatkan skor 2 dimana mahasiswa tidak memberikan batu didih pada labu destilasi, seharusnya mahasiswa memberikan batu didih pada labu destilasi hal ini dikarenakan labu destilasi dapat menghindari bumping. Hal ini sesuai </w:t>
      </w:r>
      <w:r w:rsidRPr="00596246">
        <w:rPr>
          <w:rFonts w:cs="Times New Roman"/>
          <w:sz w:val="24"/>
        </w:rPr>
        <w:lastRenderedPageBreak/>
        <w:t>dengan pendapat Firdaus, M (2011) yang mengatakan bahwa batu didih (butiran anti bumping) dimasukkan ke dalam labu agar pendidihan lebih lembut tanpa bumping.</w:t>
      </w:r>
    </w:p>
    <w:p w:rsidR="00596246" w:rsidRPr="00596246" w:rsidRDefault="00596246" w:rsidP="00596246">
      <w:pPr>
        <w:pStyle w:val="ListParagraph"/>
        <w:jc w:val="both"/>
        <w:rPr>
          <w:rFonts w:cs="Times New Roman"/>
          <w:b/>
          <w:bCs/>
          <w:i/>
          <w:iCs/>
          <w:sz w:val="24"/>
          <w:szCs w:val="24"/>
        </w:rPr>
      </w:pPr>
      <w:proofErr w:type="gramStart"/>
      <w:r w:rsidRPr="00596246">
        <w:rPr>
          <w:rFonts w:cs="Times New Roman"/>
          <w:b/>
          <w:bCs/>
          <w:sz w:val="24"/>
          <w:szCs w:val="24"/>
        </w:rPr>
        <w:t>Tabel 11.</w:t>
      </w:r>
      <w:proofErr w:type="gramEnd"/>
      <w:r w:rsidRPr="00596246">
        <w:rPr>
          <w:rFonts w:cs="Times New Roman"/>
          <w:b/>
          <w:bCs/>
          <w:sz w:val="24"/>
          <w:szCs w:val="24"/>
        </w:rPr>
        <w:t xml:space="preserve"> Hasil Kemampuan Psikomotorik Mahasiswa Pada Aspek Kemampuan Membaca Meniskus</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27"/>
        <w:gridCol w:w="1153"/>
        <w:gridCol w:w="1131"/>
      </w:tblGrid>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Kategori kemampuan</w:t>
            </w:r>
          </w:p>
        </w:tc>
        <w:tc>
          <w:tcPr>
            <w:tcW w:w="1125"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Jumlah Mahasiswa</w:t>
            </w:r>
          </w:p>
        </w:tc>
        <w:tc>
          <w:tcPr>
            <w:tcW w:w="1082"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Persentase (%)</w:t>
            </w:r>
          </w:p>
        </w:tc>
      </w:tr>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 Sekali</w:t>
            </w:r>
          </w:p>
        </w:tc>
        <w:tc>
          <w:tcPr>
            <w:tcW w:w="1125"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13</w:t>
            </w:r>
          </w:p>
        </w:tc>
        <w:tc>
          <w:tcPr>
            <w:tcW w:w="1082"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50</w:t>
            </w:r>
          </w:p>
        </w:tc>
      </w:tr>
      <w:tr w:rsidR="00596246" w:rsidRPr="00596246" w:rsidTr="00596246">
        <w:tc>
          <w:tcPr>
            <w:tcW w:w="150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w:t>
            </w:r>
          </w:p>
        </w:tc>
        <w:tc>
          <w:tcPr>
            <w:tcW w:w="1125"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13</w:t>
            </w:r>
          </w:p>
        </w:tc>
        <w:tc>
          <w:tcPr>
            <w:tcW w:w="1082"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50</w:t>
            </w:r>
          </w:p>
        </w:tc>
      </w:tr>
    </w:tbl>
    <w:p w:rsidR="00596246" w:rsidRDefault="00596246" w:rsidP="00596246">
      <w:pPr>
        <w:spacing w:after="120" w:line="240" w:lineRule="auto"/>
        <w:ind w:left="720" w:firstLine="270"/>
        <w:jc w:val="both"/>
        <w:rPr>
          <w:rFonts w:cs="Times New Roman"/>
          <w:sz w:val="24"/>
        </w:rPr>
      </w:pPr>
    </w:p>
    <w:p w:rsidR="00596246" w:rsidRPr="00596246" w:rsidRDefault="00596246" w:rsidP="00596246">
      <w:pPr>
        <w:spacing w:after="120" w:line="240" w:lineRule="auto"/>
        <w:ind w:left="720" w:firstLine="270"/>
        <w:jc w:val="both"/>
        <w:rPr>
          <w:rFonts w:cs="Times New Roman"/>
          <w:sz w:val="24"/>
        </w:rPr>
      </w:pPr>
      <w:proofErr w:type="gramStart"/>
      <w:r w:rsidRPr="00596246">
        <w:rPr>
          <w:rFonts w:cs="Times New Roman"/>
          <w:sz w:val="24"/>
        </w:rPr>
        <w:t xml:space="preserve">Berdasarkan </w:t>
      </w:r>
      <w:r>
        <w:rPr>
          <w:rFonts w:cs="Times New Roman"/>
          <w:sz w:val="24"/>
        </w:rPr>
        <w:t>tabel 11.</w:t>
      </w:r>
      <w:proofErr w:type="gramEnd"/>
      <w:r w:rsidRPr="00596246">
        <w:rPr>
          <w:rFonts w:cs="Times New Roman"/>
          <w:sz w:val="24"/>
        </w:rPr>
        <w:t xml:space="preserve"> diatas sebanyak 50% mahasiswa mendapatkan skor 3 disebabkan karena pembelajaran dengan bantuan media </w:t>
      </w:r>
      <w:r w:rsidR="000E64C7" w:rsidRPr="000E64C7">
        <w:rPr>
          <w:rFonts w:cs="Times New Roman"/>
          <w:i/>
          <w:sz w:val="24"/>
        </w:rPr>
        <w:t>flash</w:t>
      </w:r>
      <w:r w:rsidRPr="00596246">
        <w:rPr>
          <w:rFonts w:cs="Times New Roman"/>
          <w:sz w:val="24"/>
        </w:rPr>
        <w:t xml:space="preserve"> yang diterapkan di percobaan etil asetat menuntut mahasiswa untuk mengetahui cara membaca meniskus dari media </w:t>
      </w:r>
      <w:r w:rsidR="000E64C7" w:rsidRPr="000E64C7">
        <w:rPr>
          <w:rFonts w:cs="Times New Roman"/>
          <w:i/>
          <w:sz w:val="24"/>
        </w:rPr>
        <w:t>flash</w:t>
      </w:r>
      <w:r w:rsidRPr="00596246">
        <w:rPr>
          <w:rFonts w:cs="Times New Roman"/>
          <w:sz w:val="24"/>
        </w:rPr>
        <w:t xml:space="preserve"> tersebut. </w:t>
      </w:r>
      <w:proofErr w:type="gramStart"/>
      <w:r w:rsidRPr="00596246">
        <w:rPr>
          <w:rFonts w:cs="Times New Roman"/>
          <w:sz w:val="24"/>
        </w:rPr>
        <w:t>Sedangkan sebanyak 50% mahasiswa mendapatkan skor 2 dimana mahasiswa membaca skala pada gelas ukur dengan arah penglihatan mata pada permukaan cekung larutan dengan posisi atas/bawah.</w:t>
      </w:r>
      <w:proofErr w:type="gramEnd"/>
      <w:r w:rsidRPr="00596246">
        <w:rPr>
          <w:rFonts w:cs="Times New Roman"/>
          <w:sz w:val="24"/>
        </w:rPr>
        <w:t xml:space="preserve"> </w:t>
      </w:r>
      <w:proofErr w:type="gramStart"/>
      <w:r w:rsidRPr="00596246">
        <w:rPr>
          <w:rFonts w:cs="Times New Roman"/>
          <w:sz w:val="24"/>
        </w:rPr>
        <w:t>Menurut Khamidinal (2009) Seharusnya mahasiswa membaca meniskus atau skala pada gelas ukur dengan arah penglihatan mata pada permukaan cekung larutan dengan posisi horizontal.</w:t>
      </w:r>
      <w:proofErr w:type="gramEnd"/>
    </w:p>
    <w:p w:rsidR="00596246" w:rsidRPr="00596246" w:rsidRDefault="00596246" w:rsidP="00596246">
      <w:pPr>
        <w:pStyle w:val="ListParagraph"/>
        <w:jc w:val="both"/>
        <w:rPr>
          <w:rFonts w:cs="Times New Roman"/>
          <w:b/>
          <w:bCs/>
          <w:i/>
          <w:iCs/>
          <w:sz w:val="24"/>
          <w:szCs w:val="24"/>
        </w:rPr>
      </w:pPr>
      <w:proofErr w:type="gramStart"/>
      <w:r w:rsidRPr="00596246">
        <w:rPr>
          <w:rFonts w:cs="Times New Roman"/>
          <w:b/>
          <w:bCs/>
          <w:sz w:val="24"/>
          <w:szCs w:val="24"/>
        </w:rPr>
        <w:t>Tab</w:t>
      </w:r>
      <w:r w:rsidR="00077347">
        <w:rPr>
          <w:rFonts w:cs="Times New Roman"/>
          <w:b/>
          <w:bCs/>
          <w:sz w:val="24"/>
          <w:szCs w:val="24"/>
        </w:rPr>
        <w:t>el 12.</w:t>
      </w:r>
      <w:proofErr w:type="gramEnd"/>
      <w:r w:rsidRPr="00596246">
        <w:rPr>
          <w:rFonts w:cs="Times New Roman"/>
          <w:b/>
          <w:bCs/>
          <w:sz w:val="24"/>
          <w:szCs w:val="24"/>
        </w:rPr>
        <w:t xml:space="preserve"> Hasil Kemampuan Psikomotorik Mahasiswa Pada Aspek Kemampuan Membersihkan Alat-alat Praktikum</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1427"/>
        <w:gridCol w:w="1153"/>
        <w:gridCol w:w="1131"/>
      </w:tblGrid>
      <w:tr w:rsidR="00596246" w:rsidRPr="00596246" w:rsidTr="00596246">
        <w:tc>
          <w:tcPr>
            <w:tcW w:w="149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Kategori kemampuan</w:t>
            </w:r>
          </w:p>
        </w:tc>
        <w:tc>
          <w:tcPr>
            <w:tcW w:w="1119"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Jumlah Mahasiswa</w:t>
            </w:r>
          </w:p>
        </w:tc>
        <w:tc>
          <w:tcPr>
            <w:tcW w:w="1098"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Persentase (%)</w:t>
            </w:r>
          </w:p>
        </w:tc>
      </w:tr>
      <w:tr w:rsidR="00596246" w:rsidRPr="00596246" w:rsidTr="00596246">
        <w:tc>
          <w:tcPr>
            <w:tcW w:w="149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 Sekali</w:t>
            </w:r>
          </w:p>
        </w:tc>
        <w:tc>
          <w:tcPr>
            <w:tcW w:w="1119"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25</w:t>
            </w:r>
          </w:p>
        </w:tc>
        <w:tc>
          <w:tcPr>
            <w:tcW w:w="1098"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96,15</w:t>
            </w:r>
          </w:p>
        </w:tc>
      </w:tr>
      <w:tr w:rsidR="00596246" w:rsidRPr="00596246" w:rsidTr="00596246">
        <w:tc>
          <w:tcPr>
            <w:tcW w:w="1494" w:type="dxa"/>
            <w:vAlign w:val="center"/>
          </w:tcPr>
          <w:p w:rsidR="00596246" w:rsidRPr="00596246" w:rsidRDefault="00596246" w:rsidP="00077347">
            <w:pPr>
              <w:pStyle w:val="ListParagraph"/>
              <w:ind w:left="0"/>
              <w:jc w:val="center"/>
              <w:rPr>
                <w:rFonts w:cs="Times New Roman"/>
                <w:b/>
                <w:bCs/>
                <w:iCs/>
                <w:sz w:val="20"/>
                <w:szCs w:val="24"/>
              </w:rPr>
            </w:pPr>
            <w:r w:rsidRPr="00596246">
              <w:rPr>
                <w:rFonts w:cs="Times New Roman"/>
                <w:b/>
                <w:bCs/>
                <w:iCs/>
                <w:sz w:val="20"/>
                <w:szCs w:val="24"/>
              </w:rPr>
              <w:t>Baik</w:t>
            </w:r>
          </w:p>
        </w:tc>
        <w:tc>
          <w:tcPr>
            <w:tcW w:w="1119"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1</w:t>
            </w:r>
          </w:p>
        </w:tc>
        <w:tc>
          <w:tcPr>
            <w:tcW w:w="1098" w:type="dxa"/>
            <w:vAlign w:val="center"/>
          </w:tcPr>
          <w:p w:rsidR="00596246" w:rsidRPr="00596246" w:rsidRDefault="00596246" w:rsidP="00077347">
            <w:pPr>
              <w:pStyle w:val="ListParagraph"/>
              <w:ind w:left="0"/>
              <w:jc w:val="center"/>
              <w:rPr>
                <w:rFonts w:cs="Times New Roman"/>
                <w:bCs/>
                <w:iCs/>
                <w:sz w:val="20"/>
                <w:szCs w:val="24"/>
              </w:rPr>
            </w:pPr>
            <w:r w:rsidRPr="00596246">
              <w:rPr>
                <w:rFonts w:cs="Times New Roman"/>
                <w:bCs/>
                <w:iCs/>
                <w:sz w:val="20"/>
                <w:szCs w:val="24"/>
              </w:rPr>
              <w:t>3,85</w:t>
            </w:r>
          </w:p>
        </w:tc>
      </w:tr>
    </w:tbl>
    <w:p w:rsidR="00596246" w:rsidRDefault="00596246" w:rsidP="00596246">
      <w:pPr>
        <w:spacing w:after="120" w:line="240" w:lineRule="auto"/>
        <w:ind w:left="720" w:firstLine="270"/>
        <w:jc w:val="both"/>
        <w:rPr>
          <w:rFonts w:cs="Times New Roman"/>
          <w:sz w:val="24"/>
        </w:rPr>
      </w:pPr>
    </w:p>
    <w:p w:rsidR="00077347" w:rsidRPr="00077347" w:rsidRDefault="00077347" w:rsidP="00077347">
      <w:pPr>
        <w:spacing w:after="120" w:line="240" w:lineRule="auto"/>
        <w:ind w:left="720" w:firstLine="270"/>
        <w:jc w:val="both"/>
        <w:rPr>
          <w:rFonts w:cs="Times New Roman"/>
          <w:sz w:val="24"/>
        </w:rPr>
      </w:pPr>
      <w:proofErr w:type="gramStart"/>
      <w:r w:rsidRPr="00077347">
        <w:rPr>
          <w:rFonts w:cs="Times New Roman"/>
          <w:sz w:val="24"/>
        </w:rPr>
        <w:lastRenderedPageBreak/>
        <w:t>Berdasarkan analisa lembar observasi pada aspek kemampuan membersihkan alat-alat praktikum dibagi kembali menjadi beberapa aspek kemampuan yaitu kemampuan membilas pipet tetes, gelas ukur, erlenmeyer, gelas kimia, pipet ukur, labu destilasi, corong pisah, kondensor, dan sambungan/join.</w:t>
      </w:r>
      <w:proofErr w:type="gramEnd"/>
    </w:p>
    <w:p w:rsidR="00077347" w:rsidRPr="00F911E3" w:rsidRDefault="00077347" w:rsidP="00077347">
      <w:pPr>
        <w:spacing w:after="120" w:line="240" w:lineRule="auto"/>
        <w:ind w:left="720" w:firstLine="270"/>
        <w:jc w:val="both"/>
        <w:rPr>
          <w:rFonts w:ascii="Times New Roman" w:hAnsi="Times New Roman" w:cs="Times New Roman"/>
          <w:sz w:val="24"/>
        </w:rPr>
      </w:pPr>
      <w:proofErr w:type="gramStart"/>
      <w:r w:rsidRPr="00077347">
        <w:rPr>
          <w:rFonts w:cs="Times New Roman"/>
          <w:sz w:val="24"/>
        </w:rPr>
        <w:t>Berdasarkan</w:t>
      </w:r>
      <w:r>
        <w:rPr>
          <w:rFonts w:cs="Times New Roman"/>
          <w:sz w:val="24"/>
        </w:rPr>
        <w:t xml:space="preserve"> tabel </w:t>
      </w:r>
      <w:r w:rsidRPr="00077347">
        <w:rPr>
          <w:rFonts w:cs="Times New Roman"/>
          <w:sz w:val="24"/>
        </w:rPr>
        <w:t>1</w:t>
      </w:r>
      <w:r>
        <w:rPr>
          <w:rFonts w:cs="Times New Roman"/>
          <w:sz w:val="24"/>
        </w:rPr>
        <w:t>2.</w:t>
      </w:r>
      <w:proofErr w:type="gramEnd"/>
      <w:r w:rsidRPr="00077347">
        <w:rPr>
          <w:rFonts w:cs="Times New Roman"/>
          <w:sz w:val="24"/>
        </w:rPr>
        <w:t xml:space="preserve"> </w:t>
      </w:r>
      <w:proofErr w:type="gramStart"/>
      <w:r w:rsidRPr="00077347">
        <w:rPr>
          <w:rFonts w:cs="Times New Roman"/>
          <w:sz w:val="24"/>
        </w:rPr>
        <w:t>sebanyak</w:t>
      </w:r>
      <w:proofErr w:type="gramEnd"/>
      <w:r w:rsidRPr="00077347">
        <w:rPr>
          <w:rFonts w:cs="Times New Roman"/>
          <w:sz w:val="24"/>
        </w:rPr>
        <w:t xml:space="preserve"> 96,15% mahasiswa mendapatkan kategori kemampuan baik sekali disebabkan karena pembelajaran dengan bantuan media </w:t>
      </w:r>
      <w:r w:rsidR="000E64C7" w:rsidRPr="000E64C7">
        <w:rPr>
          <w:rFonts w:cs="Times New Roman"/>
          <w:i/>
          <w:sz w:val="24"/>
        </w:rPr>
        <w:t>flash</w:t>
      </w:r>
      <w:r w:rsidRPr="00077347">
        <w:rPr>
          <w:rFonts w:cs="Times New Roman"/>
          <w:sz w:val="24"/>
        </w:rPr>
        <w:t xml:space="preserve"> yang diterapkan di percobaan etil asetat menuntut mahasiswa untuk mengetahui cara-cara melakukan destilasi dari media </w:t>
      </w:r>
      <w:r w:rsidR="000E64C7" w:rsidRPr="000E64C7">
        <w:rPr>
          <w:rFonts w:cs="Times New Roman"/>
          <w:i/>
          <w:sz w:val="24"/>
        </w:rPr>
        <w:t>flash</w:t>
      </w:r>
      <w:r w:rsidRPr="00077347">
        <w:rPr>
          <w:rFonts w:cs="Times New Roman"/>
          <w:sz w:val="24"/>
        </w:rPr>
        <w:t xml:space="preserve"> tersebut. Sedangkan sebanyak 3</w:t>
      </w:r>
      <w:proofErr w:type="gramStart"/>
      <w:r w:rsidRPr="00077347">
        <w:rPr>
          <w:rFonts w:cs="Times New Roman"/>
          <w:sz w:val="24"/>
        </w:rPr>
        <w:t>,85</w:t>
      </w:r>
      <w:proofErr w:type="gramEnd"/>
      <w:r w:rsidRPr="00077347">
        <w:rPr>
          <w:rFonts w:cs="Times New Roman"/>
          <w:sz w:val="24"/>
        </w:rPr>
        <w:t xml:space="preserve">% mahasiswa masih mendapatkan kategori kemampuan baik karena mahasiswa membersihkan alat-alat praktikum tersebut setelah menggunakan sabun atau deterjen dan membersihkan menggunakan air kran tidak lagi membersihkan menggunakan akuades, hanya dibersihkan pakai air kran saja. </w:t>
      </w:r>
      <w:r>
        <w:rPr>
          <w:rFonts w:cs="Times New Roman"/>
          <w:sz w:val="24"/>
        </w:rPr>
        <w:t xml:space="preserve">Seharusnya </w:t>
      </w:r>
      <w:r w:rsidRPr="00077347">
        <w:rPr>
          <w:rFonts w:cs="Times New Roman"/>
          <w:sz w:val="24"/>
        </w:rPr>
        <w:t>praktikan membersihkan menggunakan akuades setelah menggunakan air kran karena men</w:t>
      </w:r>
      <w:r>
        <w:rPr>
          <w:rFonts w:cs="Times New Roman"/>
          <w:sz w:val="24"/>
        </w:rPr>
        <w:t xml:space="preserve">urut (Underwood, A.L &amp; Day, </w:t>
      </w:r>
      <w:proofErr w:type="gramStart"/>
      <w:r>
        <w:rPr>
          <w:rFonts w:cs="Times New Roman"/>
          <w:sz w:val="24"/>
        </w:rPr>
        <w:t>R.A</w:t>
      </w:r>
      <w:proofErr w:type="gramEnd"/>
      <w:r>
        <w:rPr>
          <w:rFonts w:cs="Times New Roman"/>
          <w:sz w:val="24"/>
        </w:rPr>
        <w:t xml:space="preserve">. </w:t>
      </w:r>
      <w:r w:rsidRPr="00077347">
        <w:rPr>
          <w:rFonts w:cs="Times New Roman"/>
          <w:sz w:val="24"/>
        </w:rPr>
        <w:t>2002) mengatakan bahwa alat kaca paling baik dibersihkan dengan sabun atau deterjen kemudia setelah dibersihkan sebaiknya dibilas beberapa kali dengan air kran kemudian air suling.</w:t>
      </w:r>
    </w:p>
    <w:p w:rsidR="00596246" w:rsidRDefault="00077347" w:rsidP="00077347">
      <w:pPr>
        <w:spacing w:after="120" w:line="240" w:lineRule="auto"/>
        <w:ind w:left="720"/>
        <w:jc w:val="both"/>
        <w:rPr>
          <w:rFonts w:cs="Times New Roman"/>
          <w:b/>
          <w:sz w:val="24"/>
        </w:rPr>
      </w:pPr>
      <w:r w:rsidRPr="00077347">
        <w:rPr>
          <w:rFonts w:cs="Times New Roman"/>
          <w:b/>
          <w:sz w:val="24"/>
        </w:rPr>
        <w:t>KESIMPULAN</w:t>
      </w:r>
    </w:p>
    <w:p w:rsidR="00590558" w:rsidRDefault="00077347" w:rsidP="00590558">
      <w:pPr>
        <w:pStyle w:val="ListParagraph"/>
        <w:numPr>
          <w:ilvl w:val="0"/>
          <w:numId w:val="4"/>
        </w:numPr>
        <w:spacing w:after="120" w:line="240" w:lineRule="auto"/>
        <w:jc w:val="both"/>
        <w:rPr>
          <w:rFonts w:cs="Times New Roman"/>
          <w:sz w:val="24"/>
        </w:rPr>
      </w:pPr>
      <w:r w:rsidRPr="00077347">
        <w:rPr>
          <w:rFonts w:cs="Times New Roman"/>
          <w:sz w:val="24"/>
        </w:rPr>
        <w:t xml:space="preserve">Kemampuan kognitif mahasiswa pada materi percobaan etil asetat sebelum diterapkan media </w:t>
      </w:r>
      <w:r w:rsidR="000E64C7" w:rsidRPr="000E64C7">
        <w:rPr>
          <w:rFonts w:cs="Times New Roman"/>
          <w:i/>
          <w:sz w:val="24"/>
        </w:rPr>
        <w:t>flash</w:t>
      </w:r>
      <w:r w:rsidRPr="00077347">
        <w:rPr>
          <w:rFonts w:cs="Times New Roman"/>
          <w:sz w:val="24"/>
        </w:rPr>
        <w:t xml:space="preserve"> adalah sebanyak </w:t>
      </w:r>
      <w:r w:rsidRPr="00077347">
        <w:rPr>
          <w:rFonts w:cs="Times New Roman"/>
          <w:sz w:val="24"/>
        </w:rPr>
        <w:lastRenderedPageBreak/>
        <w:t xml:space="preserve">3,84% mahasiswa mendapatkan kategori kemampuan cukup, sebanyak 42,3% mahasiswa mendapatkan kategori kemampuan kurang dan sebanyak 53,84% mahasiswa mendapatkan kategori kemampuan sangat kurang. Setelah diterapkan media </w:t>
      </w:r>
      <w:r w:rsidR="000E64C7" w:rsidRPr="000E64C7">
        <w:rPr>
          <w:rFonts w:cs="Times New Roman"/>
          <w:i/>
          <w:sz w:val="24"/>
        </w:rPr>
        <w:t>flash</w:t>
      </w:r>
      <w:r w:rsidRPr="00077347">
        <w:rPr>
          <w:rFonts w:cs="Times New Roman"/>
          <w:sz w:val="24"/>
        </w:rPr>
        <w:t xml:space="preserve"> adalah sebanyak 80</w:t>
      </w:r>
      <w:proofErr w:type="gramStart"/>
      <w:r w:rsidRPr="00077347">
        <w:rPr>
          <w:rFonts w:cs="Times New Roman"/>
          <w:sz w:val="24"/>
        </w:rPr>
        <w:t>,76</w:t>
      </w:r>
      <w:proofErr w:type="gramEnd"/>
      <w:r w:rsidRPr="00077347">
        <w:rPr>
          <w:rFonts w:cs="Times New Roman"/>
          <w:sz w:val="24"/>
        </w:rPr>
        <w:t>% mahasiswa mendapatkan kategori kemampuan sangat baik, dan sebanyak 19,24% mahasiswa mendapatkan kategori kemampuan baik.</w:t>
      </w:r>
    </w:p>
    <w:p w:rsidR="00590558" w:rsidRDefault="00077347" w:rsidP="00590558">
      <w:pPr>
        <w:pStyle w:val="ListParagraph"/>
        <w:numPr>
          <w:ilvl w:val="0"/>
          <w:numId w:val="4"/>
        </w:numPr>
        <w:spacing w:after="120" w:line="240" w:lineRule="auto"/>
        <w:jc w:val="both"/>
        <w:rPr>
          <w:rFonts w:cs="Times New Roman"/>
          <w:sz w:val="24"/>
        </w:rPr>
      </w:pPr>
      <w:r w:rsidRPr="00590558">
        <w:rPr>
          <w:rFonts w:cs="Times New Roman"/>
          <w:sz w:val="24"/>
        </w:rPr>
        <w:t xml:space="preserve">Kemampuan afektif mahasiswa pada percobaan etil asetat setelah diterapkan media </w:t>
      </w:r>
      <w:r w:rsidR="000E64C7" w:rsidRPr="000E64C7">
        <w:rPr>
          <w:rFonts w:cs="Times New Roman"/>
          <w:i/>
          <w:sz w:val="24"/>
        </w:rPr>
        <w:t>flash</w:t>
      </w:r>
      <w:r w:rsidRPr="00590558">
        <w:rPr>
          <w:rFonts w:cs="Times New Roman"/>
          <w:sz w:val="24"/>
        </w:rPr>
        <w:t xml:space="preserve"> adalah sebanyak 69</w:t>
      </w:r>
      <w:proofErr w:type="gramStart"/>
      <w:r w:rsidRPr="00590558">
        <w:rPr>
          <w:rFonts w:cs="Times New Roman"/>
          <w:sz w:val="24"/>
        </w:rPr>
        <w:t>,23</w:t>
      </w:r>
      <w:proofErr w:type="gramEnd"/>
      <w:r w:rsidRPr="00590558">
        <w:rPr>
          <w:rFonts w:cs="Times New Roman"/>
          <w:sz w:val="24"/>
        </w:rPr>
        <w:t>% mahasiswa mendapatkan kategori kemampuan baik sekali dan sebanyak 30,77% mahasiswa mendapatkan kategori kemampuan baik.</w:t>
      </w:r>
    </w:p>
    <w:p w:rsidR="00077347" w:rsidRDefault="00077347" w:rsidP="00590558">
      <w:pPr>
        <w:pStyle w:val="ListParagraph"/>
        <w:numPr>
          <w:ilvl w:val="0"/>
          <w:numId w:val="4"/>
        </w:numPr>
        <w:spacing w:after="120" w:line="240" w:lineRule="auto"/>
        <w:jc w:val="both"/>
        <w:rPr>
          <w:rFonts w:cs="Times New Roman"/>
          <w:sz w:val="24"/>
        </w:rPr>
      </w:pPr>
      <w:r w:rsidRPr="00590558">
        <w:rPr>
          <w:rFonts w:cs="Times New Roman"/>
          <w:sz w:val="24"/>
        </w:rPr>
        <w:t xml:space="preserve">Kemampuan psikomotorik mahasiswa pada percobaan etil asetat setelah diterapkan media </w:t>
      </w:r>
      <w:r w:rsidR="000E64C7" w:rsidRPr="000E64C7">
        <w:rPr>
          <w:rFonts w:cs="Times New Roman"/>
          <w:i/>
          <w:sz w:val="24"/>
        </w:rPr>
        <w:t>flash</w:t>
      </w:r>
      <w:r w:rsidRPr="00590558">
        <w:rPr>
          <w:rFonts w:cs="Times New Roman"/>
          <w:sz w:val="24"/>
        </w:rPr>
        <w:t xml:space="preserve"> adalah sebanyak 100% mendapatkan kategori kemampuan baik sekali.</w:t>
      </w:r>
    </w:p>
    <w:p w:rsidR="00590558" w:rsidRDefault="00590558" w:rsidP="00590558">
      <w:pPr>
        <w:pStyle w:val="ListParagraph"/>
        <w:spacing w:after="120" w:line="240" w:lineRule="auto"/>
        <w:ind w:left="1080"/>
        <w:jc w:val="both"/>
        <w:rPr>
          <w:rFonts w:cs="Times New Roman"/>
          <w:sz w:val="24"/>
        </w:rPr>
      </w:pPr>
    </w:p>
    <w:p w:rsidR="00590558" w:rsidRDefault="00590558" w:rsidP="00590558">
      <w:pPr>
        <w:pStyle w:val="ListParagraph"/>
        <w:spacing w:after="120" w:line="240" w:lineRule="auto"/>
        <w:jc w:val="both"/>
        <w:rPr>
          <w:rFonts w:cs="Times New Roman"/>
          <w:b/>
          <w:sz w:val="24"/>
        </w:rPr>
      </w:pPr>
      <w:r w:rsidRPr="00590558">
        <w:rPr>
          <w:rFonts w:cs="Times New Roman"/>
          <w:b/>
          <w:sz w:val="24"/>
        </w:rPr>
        <w:t>DAFTAR PUSTAKA</w:t>
      </w:r>
    </w:p>
    <w:p w:rsidR="00590558" w:rsidRDefault="00590558" w:rsidP="00590558">
      <w:pPr>
        <w:pStyle w:val="ListParagraph"/>
        <w:spacing w:after="120" w:line="240" w:lineRule="auto"/>
        <w:ind w:left="1170" w:hanging="450"/>
        <w:jc w:val="both"/>
        <w:rPr>
          <w:rFonts w:cs="Times New Roman"/>
          <w:sz w:val="24"/>
          <w:szCs w:val="24"/>
        </w:rPr>
      </w:pPr>
    </w:p>
    <w:p w:rsidR="00590558" w:rsidRPr="0089136E" w:rsidRDefault="00590558" w:rsidP="00590558">
      <w:pPr>
        <w:pStyle w:val="ListParagraph"/>
        <w:spacing w:after="120" w:line="240" w:lineRule="auto"/>
        <w:ind w:left="1170" w:hanging="450"/>
        <w:jc w:val="both"/>
        <w:rPr>
          <w:rFonts w:eastAsia="Calibri" w:cs="Times New Roman"/>
          <w:sz w:val="24"/>
          <w:szCs w:val="24"/>
          <w:lang w:val="fi-FI"/>
        </w:rPr>
      </w:pPr>
      <w:r w:rsidRPr="0089136E">
        <w:rPr>
          <w:rFonts w:cs="Times New Roman"/>
          <w:sz w:val="24"/>
          <w:szCs w:val="24"/>
        </w:rPr>
        <w:t xml:space="preserve">Deafirmanda, Y. (2013). </w:t>
      </w:r>
      <w:r w:rsidRPr="0089136E">
        <w:rPr>
          <w:rFonts w:eastAsia="Calibri" w:cs="Times New Roman"/>
          <w:sz w:val="24"/>
          <w:szCs w:val="28"/>
        </w:rPr>
        <w:t xml:space="preserve">Pengembangan Media Pembelajaran Berbasis </w:t>
      </w:r>
      <w:r w:rsidR="000E64C7" w:rsidRPr="000E64C7">
        <w:rPr>
          <w:rFonts w:eastAsia="Calibri" w:cs="Times New Roman"/>
          <w:i/>
          <w:sz w:val="24"/>
          <w:szCs w:val="28"/>
        </w:rPr>
        <w:t>Flash</w:t>
      </w:r>
      <w:r w:rsidRPr="0089136E">
        <w:rPr>
          <w:rFonts w:eastAsia="Calibri" w:cs="Times New Roman"/>
          <w:i/>
          <w:sz w:val="24"/>
          <w:szCs w:val="28"/>
        </w:rPr>
        <w:t xml:space="preserve"> </w:t>
      </w:r>
      <w:r w:rsidRPr="0089136E">
        <w:rPr>
          <w:rFonts w:cs="Times New Roman"/>
          <w:sz w:val="24"/>
          <w:szCs w:val="28"/>
        </w:rPr>
        <w:t xml:space="preserve">Pada </w:t>
      </w:r>
      <w:r w:rsidRPr="0089136E">
        <w:rPr>
          <w:rFonts w:eastAsia="Calibri" w:cs="Times New Roman"/>
          <w:sz w:val="24"/>
          <w:szCs w:val="28"/>
        </w:rPr>
        <w:t xml:space="preserve">Praktikum Kimia </w:t>
      </w:r>
      <w:proofErr w:type="gramStart"/>
      <w:r w:rsidRPr="0089136E">
        <w:rPr>
          <w:rFonts w:eastAsia="Calibri" w:cs="Times New Roman"/>
          <w:sz w:val="24"/>
          <w:szCs w:val="28"/>
        </w:rPr>
        <w:t>Organik  II</w:t>
      </w:r>
      <w:proofErr w:type="gramEnd"/>
      <w:r w:rsidRPr="0089136E">
        <w:rPr>
          <w:rFonts w:cs="Times New Roman"/>
          <w:sz w:val="24"/>
          <w:szCs w:val="28"/>
        </w:rPr>
        <w:t xml:space="preserve"> </w:t>
      </w:r>
      <w:r w:rsidRPr="0089136E">
        <w:rPr>
          <w:rFonts w:eastAsia="Calibri" w:cs="Times New Roman"/>
          <w:sz w:val="24"/>
          <w:szCs w:val="28"/>
        </w:rPr>
        <w:t>Mahasiswa Program Studi Pendidikan Ki</w:t>
      </w:r>
      <w:r w:rsidRPr="0089136E">
        <w:rPr>
          <w:rFonts w:eastAsia="Calibri" w:cs="Times New Roman"/>
          <w:sz w:val="24"/>
          <w:szCs w:val="24"/>
        </w:rPr>
        <w:t xml:space="preserve">mia </w:t>
      </w:r>
      <w:r w:rsidRPr="0089136E">
        <w:rPr>
          <w:rFonts w:cs="Times New Roman"/>
          <w:sz w:val="24"/>
          <w:szCs w:val="24"/>
        </w:rPr>
        <w:t xml:space="preserve"> </w:t>
      </w:r>
      <w:r w:rsidRPr="0089136E">
        <w:rPr>
          <w:rFonts w:eastAsia="Calibri" w:cs="Times New Roman"/>
          <w:sz w:val="24"/>
          <w:szCs w:val="24"/>
        </w:rPr>
        <w:t>Universitas Muhammadiyah Pontianak</w:t>
      </w:r>
      <w:r w:rsidRPr="0089136E">
        <w:rPr>
          <w:rFonts w:cs="Times New Roman"/>
          <w:sz w:val="24"/>
          <w:szCs w:val="24"/>
        </w:rPr>
        <w:t xml:space="preserve">. </w:t>
      </w:r>
      <w:r w:rsidRPr="0089136E">
        <w:rPr>
          <w:rFonts w:eastAsia="Calibri" w:cs="Times New Roman"/>
          <w:sz w:val="24"/>
          <w:szCs w:val="24"/>
          <w:lang w:val="fi-FI"/>
        </w:rPr>
        <w:t>Skripsi: Tidak diterbitkan.</w:t>
      </w:r>
    </w:p>
    <w:p w:rsidR="00590558" w:rsidRPr="0089136E" w:rsidRDefault="00590558" w:rsidP="00590558">
      <w:pPr>
        <w:spacing w:after="0" w:line="240" w:lineRule="auto"/>
        <w:ind w:left="1134" w:hanging="414"/>
        <w:jc w:val="both"/>
        <w:rPr>
          <w:rFonts w:cs="Times New Roman"/>
          <w:sz w:val="24"/>
          <w:szCs w:val="24"/>
        </w:rPr>
      </w:pPr>
      <w:proofErr w:type="gramStart"/>
      <w:r w:rsidRPr="0089136E">
        <w:rPr>
          <w:rFonts w:cs="Times New Roman"/>
          <w:sz w:val="24"/>
          <w:szCs w:val="24"/>
        </w:rPr>
        <w:t>Firdaus, M. (2011).</w:t>
      </w:r>
      <w:proofErr w:type="gramEnd"/>
      <w:r w:rsidRPr="0089136E">
        <w:rPr>
          <w:rFonts w:cs="Times New Roman"/>
          <w:sz w:val="24"/>
          <w:szCs w:val="24"/>
        </w:rPr>
        <w:t xml:space="preserve"> Laporan Hibah Penulisan Buku Ajar: Teknik Dalam Laboratorium Kimia Organik. Makassar: DIPA BLU Univ</w:t>
      </w:r>
      <w:bookmarkStart w:id="0" w:name="_GoBack"/>
      <w:bookmarkEnd w:id="0"/>
      <w:r w:rsidRPr="0089136E">
        <w:rPr>
          <w:rFonts w:cs="Times New Roman"/>
          <w:sz w:val="24"/>
          <w:szCs w:val="24"/>
        </w:rPr>
        <w:t>ersitas Hasanudin.</w:t>
      </w:r>
    </w:p>
    <w:p w:rsidR="00590558" w:rsidRPr="0089136E" w:rsidRDefault="00590558" w:rsidP="00590558">
      <w:pPr>
        <w:spacing w:after="0" w:line="240" w:lineRule="auto"/>
        <w:ind w:left="1134" w:hanging="414"/>
        <w:jc w:val="both"/>
        <w:rPr>
          <w:rFonts w:cs="Times New Roman"/>
          <w:sz w:val="24"/>
          <w:szCs w:val="24"/>
        </w:rPr>
      </w:pPr>
      <w:proofErr w:type="gramStart"/>
      <w:r w:rsidRPr="0089136E">
        <w:rPr>
          <w:rFonts w:cs="Times New Roman"/>
          <w:sz w:val="24"/>
          <w:szCs w:val="24"/>
        </w:rPr>
        <w:lastRenderedPageBreak/>
        <w:t>Khamidinal.</w:t>
      </w:r>
      <w:proofErr w:type="gramEnd"/>
      <w:r w:rsidRPr="0089136E">
        <w:rPr>
          <w:rFonts w:cs="Times New Roman"/>
          <w:sz w:val="24"/>
          <w:szCs w:val="24"/>
        </w:rPr>
        <w:t xml:space="preserve"> </w:t>
      </w:r>
      <w:proofErr w:type="gramStart"/>
      <w:r w:rsidRPr="0089136E">
        <w:rPr>
          <w:rFonts w:cs="Times New Roman"/>
          <w:sz w:val="24"/>
          <w:szCs w:val="24"/>
        </w:rPr>
        <w:t>(2009). Teknik Laboratorium Kimia.</w:t>
      </w:r>
      <w:proofErr w:type="gramEnd"/>
      <w:r w:rsidRPr="0089136E">
        <w:rPr>
          <w:rFonts w:cs="Times New Roman"/>
          <w:sz w:val="24"/>
          <w:szCs w:val="24"/>
        </w:rPr>
        <w:t xml:space="preserve"> Yogyakarta: Pustaka Pelajar.</w:t>
      </w:r>
    </w:p>
    <w:p w:rsidR="00590558" w:rsidRPr="0089136E" w:rsidRDefault="00590558" w:rsidP="00590558">
      <w:pPr>
        <w:spacing w:after="0" w:line="240" w:lineRule="auto"/>
        <w:ind w:left="1134" w:hanging="414"/>
        <w:jc w:val="both"/>
        <w:rPr>
          <w:rFonts w:cs="Times New Roman"/>
          <w:sz w:val="24"/>
          <w:szCs w:val="24"/>
        </w:rPr>
      </w:pPr>
      <w:proofErr w:type="gramStart"/>
      <w:r w:rsidRPr="0089136E">
        <w:rPr>
          <w:rFonts w:cs="Times New Roman"/>
          <w:sz w:val="24"/>
          <w:szCs w:val="24"/>
        </w:rPr>
        <w:t>Sugiyono.</w:t>
      </w:r>
      <w:proofErr w:type="gramEnd"/>
      <w:r w:rsidRPr="0089136E">
        <w:rPr>
          <w:rFonts w:cs="Times New Roman"/>
          <w:sz w:val="24"/>
          <w:szCs w:val="24"/>
        </w:rPr>
        <w:t xml:space="preserve"> </w:t>
      </w:r>
      <w:proofErr w:type="gramStart"/>
      <w:r w:rsidRPr="0089136E">
        <w:rPr>
          <w:rFonts w:cs="Times New Roman"/>
          <w:sz w:val="24"/>
          <w:szCs w:val="24"/>
        </w:rPr>
        <w:t>(2012). Metode Penelitian Pendidikan (Pendekatan Kuantitatif, Kualitatif, dan R &amp; D).</w:t>
      </w:r>
      <w:proofErr w:type="gramEnd"/>
      <w:r w:rsidRPr="0089136E">
        <w:rPr>
          <w:rFonts w:cs="Times New Roman"/>
          <w:sz w:val="24"/>
          <w:szCs w:val="24"/>
        </w:rPr>
        <w:t xml:space="preserve"> Bandung: ALFABETA.</w:t>
      </w:r>
    </w:p>
    <w:p w:rsidR="00590558" w:rsidRPr="0089136E" w:rsidRDefault="00590558" w:rsidP="00590558">
      <w:pPr>
        <w:spacing w:after="0" w:line="240" w:lineRule="auto"/>
        <w:ind w:left="1134" w:hanging="414"/>
        <w:jc w:val="both"/>
        <w:rPr>
          <w:rFonts w:cs="Times New Roman"/>
          <w:sz w:val="24"/>
          <w:szCs w:val="24"/>
        </w:rPr>
      </w:pPr>
      <w:proofErr w:type="gramStart"/>
      <w:r w:rsidRPr="0089136E">
        <w:rPr>
          <w:rFonts w:cs="Times New Roman"/>
          <w:sz w:val="24"/>
          <w:szCs w:val="24"/>
        </w:rPr>
        <w:t>Underwood</w:t>
      </w:r>
      <w:r w:rsidRPr="0089136E">
        <w:rPr>
          <w:rFonts w:cs="Times New Roman"/>
          <w:sz w:val="24"/>
          <w:szCs w:val="24"/>
          <w:lang w:val="sv-SE"/>
        </w:rPr>
        <w:t>, AL &amp; Day, RA.</w:t>
      </w:r>
      <w:proofErr w:type="gramEnd"/>
      <w:r w:rsidRPr="0089136E">
        <w:rPr>
          <w:rFonts w:cs="Times New Roman"/>
          <w:sz w:val="24"/>
          <w:szCs w:val="24"/>
          <w:lang w:val="sv-SE"/>
        </w:rPr>
        <w:t xml:space="preserve"> (1980). </w:t>
      </w:r>
      <w:r w:rsidRPr="0089136E">
        <w:rPr>
          <w:rFonts w:cs="Times New Roman"/>
          <w:bCs/>
          <w:sz w:val="24"/>
          <w:szCs w:val="24"/>
          <w:lang w:val="sv-SE"/>
        </w:rPr>
        <w:t>Analisa Kimia Kualitatif</w:t>
      </w:r>
      <w:r w:rsidRPr="0089136E">
        <w:rPr>
          <w:rFonts w:cs="Times New Roman"/>
          <w:sz w:val="24"/>
          <w:szCs w:val="24"/>
          <w:lang w:val="sv-SE"/>
        </w:rPr>
        <w:t>. Jakarta: Erlangga.</w:t>
      </w:r>
    </w:p>
    <w:p w:rsidR="00590558" w:rsidRPr="00590558" w:rsidRDefault="00590558" w:rsidP="00590558">
      <w:pPr>
        <w:pStyle w:val="ListParagraph"/>
        <w:spacing w:after="120" w:line="240" w:lineRule="auto"/>
        <w:jc w:val="both"/>
        <w:rPr>
          <w:rFonts w:cs="Times New Roman"/>
          <w:b/>
          <w:sz w:val="24"/>
        </w:rPr>
      </w:pPr>
    </w:p>
    <w:sectPr w:rsidR="00590558" w:rsidRPr="00590558" w:rsidSect="009008D7">
      <w:type w:val="continuous"/>
      <w:pgSz w:w="11909" w:h="16834" w:code="9"/>
      <w:pgMar w:top="1701" w:right="1418" w:bottom="1418" w:left="1701"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D49"/>
    <w:multiLevelType w:val="hybridMultilevel"/>
    <w:tmpl w:val="FF1C5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46AF9"/>
    <w:multiLevelType w:val="hybridMultilevel"/>
    <w:tmpl w:val="B61277C2"/>
    <w:lvl w:ilvl="0" w:tplc="A2E47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6F4BAC"/>
    <w:multiLevelType w:val="hybridMultilevel"/>
    <w:tmpl w:val="EEBC3FFC"/>
    <w:lvl w:ilvl="0" w:tplc="A3C2C7B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92002AE"/>
    <w:multiLevelType w:val="hybridMultilevel"/>
    <w:tmpl w:val="679A1F50"/>
    <w:lvl w:ilvl="0" w:tplc="F9F61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B6"/>
    <w:rsid w:val="00077347"/>
    <w:rsid w:val="000E64C7"/>
    <w:rsid w:val="003A2E1D"/>
    <w:rsid w:val="003B3975"/>
    <w:rsid w:val="003E7A95"/>
    <w:rsid w:val="004458CE"/>
    <w:rsid w:val="00590558"/>
    <w:rsid w:val="00596246"/>
    <w:rsid w:val="005F4034"/>
    <w:rsid w:val="00614B0F"/>
    <w:rsid w:val="0067649B"/>
    <w:rsid w:val="00770ECD"/>
    <w:rsid w:val="007A6D0D"/>
    <w:rsid w:val="0082349D"/>
    <w:rsid w:val="008613B6"/>
    <w:rsid w:val="0089136E"/>
    <w:rsid w:val="009008D7"/>
    <w:rsid w:val="00CA2FE4"/>
    <w:rsid w:val="00E4159C"/>
    <w:rsid w:val="00ED0D10"/>
    <w:rsid w:val="00F559A2"/>
    <w:rsid w:val="00F67806"/>
    <w:rsid w:val="00FA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13B6"/>
    <w:pPr>
      <w:ind w:left="720"/>
      <w:contextualSpacing/>
    </w:pPr>
  </w:style>
  <w:style w:type="paragraph" w:styleId="BodyTextIndent">
    <w:name w:val="Body Text Indent"/>
    <w:basedOn w:val="Normal"/>
    <w:link w:val="BodyTextIndentChar"/>
    <w:rsid w:val="00CA2FE4"/>
    <w:pPr>
      <w:spacing w:after="0" w:line="240" w:lineRule="auto"/>
      <w:ind w:left="374"/>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rsid w:val="00CA2FE4"/>
    <w:rPr>
      <w:rFonts w:ascii="Times New Roman" w:eastAsia="Times New Roman" w:hAnsi="Times New Roman" w:cs="Times New Roman"/>
      <w:sz w:val="24"/>
      <w:szCs w:val="24"/>
      <w:lang w:eastAsia="x-none"/>
    </w:rPr>
  </w:style>
  <w:style w:type="table" w:styleId="TableGrid">
    <w:name w:val="Table Grid"/>
    <w:basedOn w:val="TableNormal"/>
    <w:uiPriority w:val="59"/>
    <w:rsid w:val="00ED0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locked/>
    <w:rsid w:val="00F55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13B6"/>
    <w:pPr>
      <w:ind w:left="720"/>
      <w:contextualSpacing/>
    </w:pPr>
  </w:style>
  <w:style w:type="paragraph" w:styleId="BodyTextIndent">
    <w:name w:val="Body Text Indent"/>
    <w:basedOn w:val="Normal"/>
    <w:link w:val="BodyTextIndentChar"/>
    <w:rsid w:val="00CA2FE4"/>
    <w:pPr>
      <w:spacing w:after="0" w:line="240" w:lineRule="auto"/>
      <w:ind w:left="374"/>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rsid w:val="00CA2FE4"/>
    <w:rPr>
      <w:rFonts w:ascii="Times New Roman" w:eastAsia="Times New Roman" w:hAnsi="Times New Roman" w:cs="Times New Roman"/>
      <w:sz w:val="24"/>
      <w:szCs w:val="24"/>
      <w:lang w:eastAsia="x-none"/>
    </w:rPr>
  </w:style>
  <w:style w:type="table" w:styleId="TableGrid">
    <w:name w:val="Table Grid"/>
    <w:basedOn w:val="TableNormal"/>
    <w:uiPriority w:val="59"/>
    <w:rsid w:val="00ED0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locked/>
    <w:rsid w:val="00F5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MIPA</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benQ</cp:lastModifiedBy>
  <cp:revision>9</cp:revision>
  <dcterms:created xsi:type="dcterms:W3CDTF">2014-09-25T14:05:00Z</dcterms:created>
  <dcterms:modified xsi:type="dcterms:W3CDTF">2014-09-25T16:27:00Z</dcterms:modified>
</cp:coreProperties>
</file>