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67" w:rsidRDefault="00596867" w:rsidP="00604706">
      <w:pPr>
        <w:spacing w:after="0" w:line="240" w:lineRule="auto"/>
        <w:jc w:val="center"/>
        <w:rPr>
          <w:rFonts w:ascii="Times New Roman" w:hAnsi="Times New Roman" w:cs="Times New Roman"/>
          <w:b/>
          <w:sz w:val="24"/>
          <w:szCs w:val="24"/>
          <w:lang w:val="id-ID"/>
        </w:rPr>
      </w:pPr>
      <w:r w:rsidRPr="00596867">
        <w:rPr>
          <w:rFonts w:ascii="Times New Roman" w:hAnsi="Times New Roman" w:cs="Times New Roman"/>
          <w:b/>
          <w:sz w:val="24"/>
          <w:szCs w:val="24"/>
          <w:lang w:val="id-ID"/>
        </w:rPr>
        <w:t xml:space="preserve">ANALISIS </w:t>
      </w:r>
      <w:r w:rsidRPr="00596867">
        <w:rPr>
          <w:rFonts w:ascii="Times New Roman" w:hAnsi="Times New Roman" w:cs="Times New Roman"/>
          <w:b/>
          <w:sz w:val="24"/>
          <w:szCs w:val="24"/>
        </w:rPr>
        <w:t xml:space="preserve">PENGARUH KEPUASAN TERHADAP LOYALITAS ANGGOTA KOPERASI </w:t>
      </w:r>
      <w:r w:rsidRPr="00596867">
        <w:rPr>
          <w:rFonts w:ascii="Times New Roman" w:hAnsi="Times New Roman" w:cs="Times New Roman"/>
          <w:b/>
          <w:i/>
          <w:sz w:val="24"/>
          <w:szCs w:val="24"/>
        </w:rPr>
        <w:t>CREDIT UNION</w:t>
      </w:r>
      <w:r w:rsidRPr="00596867">
        <w:rPr>
          <w:rFonts w:ascii="Times New Roman" w:hAnsi="Times New Roman" w:cs="Times New Roman"/>
          <w:b/>
          <w:sz w:val="24"/>
          <w:szCs w:val="24"/>
        </w:rPr>
        <w:t xml:space="preserve"> PANCUR DANGERI DI KECAMATAN SANDAI KABUPATEN KETAPANG</w:t>
      </w:r>
    </w:p>
    <w:p w:rsidR="00596867" w:rsidRDefault="00596867" w:rsidP="00604706">
      <w:pPr>
        <w:spacing w:after="0" w:line="240" w:lineRule="auto"/>
        <w:jc w:val="center"/>
        <w:rPr>
          <w:rFonts w:ascii="Times New Roman" w:hAnsi="Times New Roman" w:cs="Times New Roman"/>
          <w:b/>
          <w:sz w:val="24"/>
          <w:szCs w:val="24"/>
          <w:lang w:val="id-ID"/>
        </w:rPr>
      </w:pPr>
    </w:p>
    <w:p w:rsidR="00596867" w:rsidRDefault="00596867" w:rsidP="00604706">
      <w:pPr>
        <w:spacing w:after="0" w:line="240" w:lineRule="auto"/>
        <w:jc w:val="center"/>
        <w:rPr>
          <w:rFonts w:ascii="Times New Roman" w:hAnsi="Times New Roman" w:cs="Times New Roman"/>
          <w:b/>
          <w:sz w:val="24"/>
          <w:szCs w:val="24"/>
          <w:lang w:val="id-ID"/>
        </w:rPr>
      </w:pPr>
    </w:p>
    <w:p w:rsidR="00596867" w:rsidRDefault="00596867" w:rsidP="0060470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HERI SOPIAN</w:t>
      </w:r>
    </w:p>
    <w:p w:rsidR="00596867" w:rsidRDefault="00596867" w:rsidP="0060470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NIM. 07.131.0408</w:t>
      </w:r>
    </w:p>
    <w:p w:rsidR="00596867" w:rsidRDefault="00596867" w:rsidP="00604706">
      <w:pPr>
        <w:spacing w:after="0" w:line="240" w:lineRule="auto"/>
        <w:jc w:val="center"/>
        <w:rPr>
          <w:rFonts w:ascii="Times New Roman" w:hAnsi="Times New Roman" w:cs="Times New Roman"/>
          <w:b/>
          <w:sz w:val="24"/>
          <w:szCs w:val="24"/>
          <w:lang w:val="id-ID"/>
        </w:rPr>
      </w:pPr>
    </w:p>
    <w:p w:rsidR="00596867" w:rsidRDefault="00596867" w:rsidP="00604706">
      <w:pPr>
        <w:spacing w:after="0" w:line="240" w:lineRule="auto"/>
        <w:jc w:val="center"/>
        <w:rPr>
          <w:rFonts w:ascii="Times New Roman" w:hAnsi="Times New Roman" w:cs="Times New Roman"/>
          <w:b/>
          <w:sz w:val="24"/>
          <w:szCs w:val="24"/>
          <w:lang w:val="id-ID"/>
        </w:rPr>
      </w:pPr>
    </w:p>
    <w:p w:rsidR="00596867" w:rsidRDefault="00596867" w:rsidP="0060470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Program Studi Manajemen, Fakultas Ekonomi,</w:t>
      </w:r>
    </w:p>
    <w:p w:rsidR="00596867" w:rsidRDefault="00596867" w:rsidP="0060470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Muhammadiyah Pontianak</w:t>
      </w:r>
    </w:p>
    <w:p w:rsidR="00596867" w:rsidRPr="002F586B" w:rsidRDefault="00596867" w:rsidP="00604706">
      <w:pPr>
        <w:spacing w:after="0" w:line="240" w:lineRule="auto"/>
        <w:jc w:val="center"/>
        <w:rPr>
          <w:rFonts w:ascii="Times New Roman" w:hAnsi="Times New Roman" w:cs="Times New Roman"/>
          <w:b/>
          <w:sz w:val="36"/>
          <w:szCs w:val="36"/>
          <w:lang w:val="id-ID"/>
        </w:rPr>
      </w:pPr>
    </w:p>
    <w:p w:rsidR="00EF7C4A" w:rsidRDefault="00EF7C4A" w:rsidP="00604706">
      <w:pPr>
        <w:spacing w:after="0" w:line="240" w:lineRule="auto"/>
        <w:jc w:val="center"/>
        <w:rPr>
          <w:rFonts w:ascii="Times New Roman" w:hAnsi="Times New Roman" w:cs="Times New Roman"/>
          <w:b/>
          <w:sz w:val="24"/>
          <w:szCs w:val="24"/>
          <w:lang w:val="id-ID"/>
        </w:rPr>
      </w:pPr>
    </w:p>
    <w:p w:rsidR="00596867" w:rsidRDefault="00596867" w:rsidP="0060470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E33831" w:rsidRDefault="00E33831" w:rsidP="00604706">
      <w:pPr>
        <w:spacing w:after="0" w:line="240" w:lineRule="auto"/>
        <w:jc w:val="center"/>
        <w:rPr>
          <w:rFonts w:ascii="Times New Roman" w:hAnsi="Times New Roman" w:cs="Times New Roman"/>
          <w:b/>
          <w:sz w:val="24"/>
          <w:szCs w:val="24"/>
          <w:lang w:val="id-ID"/>
        </w:rPr>
      </w:pPr>
    </w:p>
    <w:p w:rsidR="00EF7C4A" w:rsidRDefault="00424263" w:rsidP="00EF7C4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mengkaji mengenai pengaruh kepuasan terhadap loyalitas anggota koperasi </w:t>
      </w:r>
      <w:r w:rsidRPr="00EF7C4A">
        <w:rPr>
          <w:rFonts w:ascii="Times New Roman" w:hAnsi="Times New Roman" w:cs="Times New Roman"/>
          <w:i/>
          <w:sz w:val="24"/>
          <w:szCs w:val="24"/>
          <w:lang w:val="id-ID"/>
        </w:rPr>
        <w:t>Credit</w:t>
      </w:r>
      <w:r>
        <w:rPr>
          <w:rFonts w:ascii="Times New Roman" w:hAnsi="Times New Roman" w:cs="Times New Roman"/>
          <w:sz w:val="24"/>
          <w:szCs w:val="24"/>
          <w:lang w:val="id-ID"/>
        </w:rPr>
        <w:t xml:space="preserve"> </w:t>
      </w:r>
      <w:r w:rsidRPr="00EF7C4A">
        <w:rPr>
          <w:rFonts w:ascii="Times New Roman" w:hAnsi="Times New Roman" w:cs="Times New Roman"/>
          <w:i/>
          <w:sz w:val="24"/>
          <w:szCs w:val="24"/>
          <w:lang w:val="id-ID"/>
        </w:rPr>
        <w:t>Union</w:t>
      </w:r>
      <w:r>
        <w:rPr>
          <w:rFonts w:ascii="Times New Roman" w:hAnsi="Times New Roman" w:cs="Times New Roman"/>
          <w:sz w:val="24"/>
          <w:szCs w:val="24"/>
          <w:lang w:val="id-ID"/>
        </w:rPr>
        <w:t xml:space="preserve"> Pancur Dangeri di Kecamatan Sandai Kabupaten </w:t>
      </w:r>
      <w:r w:rsidR="00EF7C4A">
        <w:rPr>
          <w:rFonts w:ascii="Times New Roman" w:hAnsi="Times New Roman" w:cs="Times New Roman"/>
          <w:sz w:val="24"/>
          <w:szCs w:val="24"/>
          <w:lang w:val="id-ID"/>
        </w:rPr>
        <w:t xml:space="preserve">Ketapang. </w:t>
      </w:r>
      <w:r w:rsidR="00F72FAF">
        <w:rPr>
          <w:rFonts w:ascii="Times New Roman" w:hAnsi="Times New Roman" w:cs="Times New Roman"/>
          <w:sz w:val="24"/>
          <w:szCs w:val="24"/>
          <w:lang w:val="id-ID"/>
        </w:rPr>
        <w:t xml:space="preserve">Untuk keperluan penelitian digunakan metode </w:t>
      </w:r>
      <w:r w:rsidR="00EF7C4A">
        <w:rPr>
          <w:rFonts w:ascii="Times New Roman" w:hAnsi="Times New Roman" w:cs="Times New Roman"/>
          <w:sz w:val="24"/>
          <w:szCs w:val="24"/>
          <w:lang w:val="id-ID"/>
        </w:rPr>
        <w:t xml:space="preserve">survei dengan kuesioner </w:t>
      </w:r>
      <w:r w:rsidR="00F72FAF">
        <w:rPr>
          <w:rFonts w:ascii="Times New Roman" w:hAnsi="Times New Roman" w:cs="Times New Roman"/>
          <w:sz w:val="24"/>
          <w:szCs w:val="24"/>
          <w:lang w:val="id-ID"/>
        </w:rPr>
        <w:t xml:space="preserve">sebagai instrumen pengumpulan data </w:t>
      </w:r>
      <w:r w:rsidR="00EF7C4A">
        <w:rPr>
          <w:rFonts w:ascii="Times New Roman" w:hAnsi="Times New Roman" w:cs="Times New Roman"/>
          <w:sz w:val="24"/>
          <w:szCs w:val="24"/>
          <w:lang w:val="id-ID"/>
        </w:rPr>
        <w:t>yang disebarkan kepada 100 responden, yaitu k</w:t>
      </w:r>
      <w:r w:rsidR="00EF7C4A" w:rsidRPr="00A42D86">
        <w:rPr>
          <w:rFonts w:ascii="Times New Roman" w:hAnsi="Times New Roman" w:cs="Times New Roman"/>
          <w:sz w:val="24"/>
          <w:szCs w:val="24"/>
          <w:lang w:val="id-ID"/>
        </w:rPr>
        <w:t xml:space="preserve">onsumen yang masih aktif sebagai anggota </w:t>
      </w:r>
      <w:r w:rsidR="00EF7C4A">
        <w:rPr>
          <w:rFonts w:ascii="Times New Roman" w:hAnsi="Times New Roman" w:cs="Times New Roman"/>
          <w:sz w:val="24"/>
          <w:szCs w:val="24"/>
          <w:lang w:val="id-ID"/>
        </w:rPr>
        <w:t>K</w:t>
      </w:r>
      <w:r w:rsidR="00EF7C4A" w:rsidRPr="00A42D86">
        <w:rPr>
          <w:rFonts w:ascii="Times New Roman" w:hAnsi="Times New Roman" w:cs="Times New Roman"/>
          <w:sz w:val="24"/>
          <w:szCs w:val="24"/>
          <w:lang w:val="id-ID"/>
        </w:rPr>
        <w:t xml:space="preserve">operasi </w:t>
      </w:r>
      <w:r w:rsidR="00EF7C4A" w:rsidRPr="00802760">
        <w:rPr>
          <w:rFonts w:ascii="Times New Roman" w:hAnsi="Times New Roman" w:cs="Times New Roman"/>
          <w:i/>
          <w:sz w:val="24"/>
          <w:szCs w:val="24"/>
          <w:lang w:val="id-ID"/>
        </w:rPr>
        <w:t>Credit Union</w:t>
      </w:r>
      <w:r w:rsidR="00EF7C4A" w:rsidRPr="00A42D86">
        <w:rPr>
          <w:rFonts w:ascii="Times New Roman" w:hAnsi="Times New Roman" w:cs="Times New Roman"/>
          <w:sz w:val="24"/>
          <w:szCs w:val="24"/>
          <w:lang w:val="id-ID"/>
        </w:rPr>
        <w:t xml:space="preserve"> Pancur Dangeri di Keca</w:t>
      </w:r>
      <w:r w:rsidR="00EF7C4A">
        <w:rPr>
          <w:rFonts w:ascii="Times New Roman" w:hAnsi="Times New Roman" w:cs="Times New Roman"/>
          <w:sz w:val="24"/>
          <w:szCs w:val="24"/>
          <w:lang w:val="id-ID"/>
        </w:rPr>
        <w:t xml:space="preserve">matan Sandai Kabupaten Ketapang, </w:t>
      </w:r>
      <w:r w:rsidR="00EF7C4A" w:rsidRPr="00A42D86">
        <w:rPr>
          <w:rFonts w:ascii="Times New Roman" w:hAnsi="Times New Roman" w:cs="Times New Roman"/>
          <w:sz w:val="24"/>
          <w:szCs w:val="24"/>
          <w:lang w:val="id-ID"/>
        </w:rPr>
        <w:t xml:space="preserve">telah menjadi anggota </w:t>
      </w:r>
      <w:r w:rsidR="00EF7C4A">
        <w:rPr>
          <w:rFonts w:ascii="Times New Roman" w:hAnsi="Times New Roman" w:cs="Times New Roman"/>
          <w:sz w:val="24"/>
          <w:szCs w:val="24"/>
          <w:lang w:val="id-ID"/>
        </w:rPr>
        <w:t xml:space="preserve">koperasi minimal 1 (satu) tahun, telah melakukan transaksi keuangan di koperasi minimal 3 (tiga) kali dan </w:t>
      </w:r>
      <w:r w:rsidR="00EF7C4A" w:rsidRPr="00A42D86">
        <w:rPr>
          <w:rFonts w:ascii="Times New Roman" w:hAnsi="Times New Roman" w:cs="Times New Roman"/>
          <w:sz w:val="24"/>
          <w:szCs w:val="24"/>
          <w:lang w:val="id-ID"/>
        </w:rPr>
        <w:t>berumur 20 tahun ke atas.</w:t>
      </w:r>
      <w:r w:rsidR="00EF7C4A">
        <w:rPr>
          <w:rFonts w:ascii="Times New Roman" w:hAnsi="Times New Roman" w:cs="Times New Roman"/>
          <w:sz w:val="24"/>
          <w:szCs w:val="24"/>
          <w:lang w:val="id-ID"/>
        </w:rPr>
        <w:t xml:space="preserve"> Hasil pengumpulan data </w:t>
      </w:r>
      <w:r w:rsidR="00F72FAF">
        <w:rPr>
          <w:rFonts w:ascii="Times New Roman" w:hAnsi="Times New Roman" w:cs="Times New Roman"/>
          <w:sz w:val="24"/>
          <w:szCs w:val="24"/>
          <w:lang w:val="id-ID"/>
        </w:rPr>
        <w:t xml:space="preserve">kemudian diolah menggunakan Program SPSS 19.0 </w:t>
      </w:r>
      <w:r w:rsidR="00F72FAF" w:rsidRPr="00C204C3">
        <w:rPr>
          <w:rFonts w:ascii="Times New Roman" w:hAnsi="Times New Roman" w:cs="Times New Roman"/>
          <w:i/>
          <w:sz w:val="24"/>
          <w:szCs w:val="24"/>
          <w:lang w:val="id-ID"/>
        </w:rPr>
        <w:t>for</w:t>
      </w:r>
      <w:r w:rsidR="00F72FAF">
        <w:rPr>
          <w:rFonts w:ascii="Times New Roman" w:hAnsi="Times New Roman" w:cs="Times New Roman"/>
          <w:sz w:val="24"/>
          <w:szCs w:val="24"/>
          <w:lang w:val="id-ID"/>
        </w:rPr>
        <w:t xml:space="preserve"> </w:t>
      </w:r>
      <w:r w:rsidR="00F72FAF" w:rsidRPr="00C204C3">
        <w:rPr>
          <w:rFonts w:ascii="Times New Roman" w:hAnsi="Times New Roman" w:cs="Times New Roman"/>
          <w:i/>
          <w:sz w:val="24"/>
          <w:szCs w:val="24"/>
          <w:lang w:val="id-ID"/>
        </w:rPr>
        <w:t>windows</w:t>
      </w:r>
      <w:r w:rsidR="00F72FAF">
        <w:rPr>
          <w:rFonts w:ascii="Times New Roman" w:hAnsi="Times New Roman" w:cs="Times New Roman"/>
          <w:sz w:val="24"/>
          <w:szCs w:val="24"/>
          <w:lang w:val="id-ID"/>
        </w:rPr>
        <w:t xml:space="preserve"> dan dianalisis dengan menggunakan analisis regresi linier sederhana.</w:t>
      </w:r>
    </w:p>
    <w:p w:rsidR="00F72FAF" w:rsidRDefault="00F72FAF" w:rsidP="00EF7C4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membuktikan bahwa kepuasan berpengaruh positif dan signifikan terhadap loyalitas anggota Koperasi Credit Union Pancur Dangeri di Kecamatan Sandai Kabupaten Ketapang sebesar 70,00%, sedangkan sisanya sebesar 30,00% dipengaruhi oleh faktor atau variabel lain yang tidak dimasukkan dalam penelitian ini, seperti kualitas pelayanan, citra perusahaan, nilai pelanggan, dan hambatan pindah.</w:t>
      </w:r>
    </w:p>
    <w:p w:rsidR="00EF7C4A" w:rsidRDefault="00EF7C4A" w:rsidP="00604706">
      <w:pPr>
        <w:spacing w:after="0" w:line="240" w:lineRule="auto"/>
        <w:ind w:firstLine="567"/>
        <w:jc w:val="both"/>
        <w:rPr>
          <w:rFonts w:ascii="Times New Roman" w:hAnsi="Times New Roman" w:cs="Times New Roman"/>
          <w:sz w:val="24"/>
          <w:szCs w:val="24"/>
          <w:lang w:val="id-ID"/>
        </w:rPr>
      </w:pPr>
    </w:p>
    <w:p w:rsidR="00E33831" w:rsidRDefault="00E33831" w:rsidP="00604706">
      <w:pPr>
        <w:spacing w:after="0" w:line="240" w:lineRule="auto"/>
        <w:ind w:firstLine="567"/>
        <w:jc w:val="both"/>
        <w:rPr>
          <w:rFonts w:ascii="Times New Roman" w:hAnsi="Times New Roman" w:cs="Times New Roman"/>
          <w:sz w:val="24"/>
          <w:szCs w:val="24"/>
          <w:lang w:val="id-ID"/>
        </w:rPr>
      </w:pPr>
    </w:p>
    <w:p w:rsidR="00E33831" w:rsidRPr="004308BB" w:rsidRDefault="00E33831" w:rsidP="004308BB">
      <w:pPr>
        <w:spacing w:after="0" w:line="240" w:lineRule="auto"/>
        <w:jc w:val="both"/>
        <w:rPr>
          <w:rFonts w:ascii="Times New Roman" w:hAnsi="Times New Roman" w:cs="Times New Roman"/>
          <w:b/>
          <w:sz w:val="24"/>
          <w:szCs w:val="24"/>
          <w:lang w:val="id-ID"/>
        </w:rPr>
      </w:pPr>
      <w:r w:rsidRPr="004308BB">
        <w:rPr>
          <w:rFonts w:ascii="Times New Roman" w:hAnsi="Times New Roman" w:cs="Times New Roman"/>
          <w:b/>
          <w:sz w:val="24"/>
          <w:szCs w:val="24"/>
          <w:lang w:val="id-ID"/>
        </w:rPr>
        <w:t>LATAR BELAKANG</w:t>
      </w:r>
    </w:p>
    <w:p w:rsidR="004308BB" w:rsidRDefault="004308BB" w:rsidP="004308BB">
      <w:pPr>
        <w:spacing w:after="0" w:line="240" w:lineRule="auto"/>
        <w:ind w:firstLine="567"/>
        <w:jc w:val="both"/>
        <w:rPr>
          <w:rFonts w:ascii="Times New Roman" w:eastAsia="Helvetica" w:hAnsi="Times New Roman" w:cs="Times New Roman"/>
          <w:sz w:val="24"/>
          <w:szCs w:val="24"/>
          <w:lang w:val="id-ID"/>
        </w:rPr>
      </w:pPr>
      <w:r w:rsidRPr="003C3E66">
        <w:rPr>
          <w:rFonts w:ascii="Times New Roman" w:hAnsi="Times New Roman" w:cs="Times New Roman"/>
          <w:sz w:val="24"/>
          <w:szCs w:val="24"/>
          <w:lang w:val="fi-FI"/>
        </w:rPr>
        <w:t xml:space="preserve">Koperasi </w:t>
      </w:r>
      <w:r>
        <w:rPr>
          <w:rFonts w:ascii="Times New Roman" w:hAnsi="Times New Roman" w:cs="Times New Roman"/>
          <w:sz w:val="24"/>
          <w:szCs w:val="24"/>
          <w:lang w:val="id-ID"/>
        </w:rPr>
        <w:t>merupakan</w:t>
      </w:r>
      <w:r w:rsidRPr="003C3E66">
        <w:rPr>
          <w:rFonts w:ascii="Times New Roman" w:hAnsi="Times New Roman" w:cs="Times New Roman"/>
          <w:sz w:val="24"/>
          <w:szCs w:val="24"/>
          <w:lang w:val="fi-FI"/>
        </w:rPr>
        <w:t xml:space="preserve"> badan usaha yang beranggotakan orang-seorang atau badan hukum </w:t>
      </w:r>
      <w:r>
        <w:rPr>
          <w:rFonts w:ascii="Times New Roman" w:hAnsi="Times New Roman" w:cs="Times New Roman"/>
          <w:sz w:val="24"/>
          <w:szCs w:val="24"/>
          <w:lang w:val="id-ID"/>
        </w:rPr>
        <w:t>k</w:t>
      </w:r>
      <w:r w:rsidRPr="003C3E66">
        <w:rPr>
          <w:rFonts w:ascii="Times New Roman" w:hAnsi="Times New Roman" w:cs="Times New Roman"/>
          <w:sz w:val="24"/>
          <w:szCs w:val="24"/>
          <w:lang w:val="fi-FI"/>
        </w:rPr>
        <w:t xml:space="preserve">operasi dengan melandaskan kegiatannya berdasarkan prinsip </w:t>
      </w:r>
      <w:r>
        <w:rPr>
          <w:rFonts w:ascii="Times New Roman" w:hAnsi="Times New Roman" w:cs="Times New Roman"/>
          <w:sz w:val="24"/>
          <w:szCs w:val="24"/>
          <w:lang w:val="id-ID"/>
        </w:rPr>
        <w:t>k</w:t>
      </w:r>
      <w:r w:rsidRPr="003C3E66">
        <w:rPr>
          <w:rFonts w:ascii="Times New Roman" w:hAnsi="Times New Roman" w:cs="Times New Roman"/>
          <w:sz w:val="24"/>
          <w:szCs w:val="24"/>
          <w:lang w:val="fi-FI"/>
        </w:rPr>
        <w:t>operasi sekaligus sebagai gerakan ekonomi rakyat yang berdasar atas asas kekeluargaan.</w:t>
      </w:r>
      <w:r>
        <w:rPr>
          <w:rFonts w:ascii="Times New Roman" w:hAnsi="Times New Roman" w:cs="Times New Roman"/>
          <w:sz w:val="24"/>
          <w:szCs w:val="24"/>
          <w:lang w:val="id-ID"/>
        </w:rPr>
        <w:t xml:space="preserve"> Oleh karena itu, </w:t>
      </w:r>
      <w:r w:rsidRPr="003C3E66">
        <w:rPr>
          <w:rFonts w:ascii="Times New Roman" w:eastAsia="Helvetica" w:hAnsi="Times New Roman" w:cs="Times New Roman"/>
          <w:sz w:val="24"/>
          <w:szCs w:val="24"/>
          <w:lang w:val="fi-FI"/>
        </w:rPr>
        <w:t xml:space="preserve">keanggotaan </w:t>
      </w:r>
      <w:r>
        <w:rPr>
          <w:rFonts w:ascii="Times New Roman" w:eastAsia="Helvetica" w:hAnsi="Times New Roman" w:cs="Times New Roman"/>
          <w:sz w:val="24"/>
          <w:szCs w:val="24"/>
          <w:lang w:val="id-ID"/>
        </w:rPr>
        <w:t xml:space="preserve">koperasi </w:t>
      </w:r>
      <w:r w:rsidRPr="003C3E66">
        <w:rPr>
          <w:rFonts w:ascii="Times New Roman" w:eastAsia="Helvetica" w:hAnsi="Times New Roman" w:cs="Times New Roman"/>
          <w:sz w:val="24"/>
          <w:szCs w:val="24"/>
          <w:lang w:val="fi-FI"/>
        </w:rPr>
        <w:t xml:space="preserve">bersifat sukarela dan terbuka, </w:t>
      </w:r>
      <w:r w:rsidRPr="004308BB">
        <w:rPr>
          <w:rFonts w:ascii="Times New Roman" w:hAnsi="Times New Roman" w:cs="Times New Roman"/>
          <w:sz w:val="24"/>
          <w:szCs w:val="24"/>
          <w:lang w:val="id-ID"/>
        </w:rPr>
        <w:t>pengelolaan</w:t>
      </w:r>
      <w:r w:rsidRPr="003C3E66">
        <w:rPr>
          <w:rFonts w:ascii="Times New Roman" w:eastAsia="Helvetica" w:hAnsi="Times New Roman" w:cs="Times New Roman"/>
          <w:sz w:val="24"/>
          <w:szCs w:val="24"/>
          <w:lang w:val="fi-FI"/>
        </w:rPr>
        <w:t xml:space="preserve"> dilaksanakan secara demokratis, pembagian sisa hasil usaha dilakukan secara adil sebanding dengan besarnya jasa usaha masing-masing a</w:t>
      </w:r>
      <w:r>
        <w:rPr>
          <w:rFonts w:ascii="Times New Roman" w:eastAsia="Helvetica" w:hAnsi="Times New Roman" w:cs="Times New Roman"/>
          <w:sz w:val="24"/>
          <w:szCs w:val="24"/>
          <w:lang w:val="fi-FI"/>
        </w:rPr>
        <w:t xml:space="preserve">nggota, </w:t>
      </w:r>
      <w:r>
        <w:rPr>
          <w:rFonts w:ascii="Times New Roman" w:eastAsia="Helvetica" w:hAnsi="Times New Roman" w:cs="Times New Roman"/>
          <w:sz w:val="24"/>
          <w:szCs w:val="24"/>
          <w:lang w:val="id-ID"/>
        </w:rPr>
        <w:t>p</w:t>
      </w:r>
      <w:r w:rsidRPr="003C3E66">
        <w:rPr>
          <w:rFonts w:ascii="Times New Roman" w:eastAsia="Helvetica" w:hAnsi="Times New Roman" w:cs="Times New Roman"/>
          <w:sz w:val="24"/>
          <w:szCs w:val="24"/>
          <w:lang w:val="fi-FI"/>
        </w:rPr>
        <w:t xml:space="preserve">emberian balas jasa terhadap modal, kemandirian, serta melaksanakan pendidikan perkoperasian dan kerjasama antar koperasi. </w:t>
      </w:r>
    </w:p>
    <w:p w:rsidR="004308BB" w:rsidRDefault="004308BB" w:rsidP="004308BB">
      <w:pPr>
        <w:spacing w:after="0" w:line="240" w:lineRule="auto"/>
        <w:ind w:firstLine="567"/>
        <w:jc w:val="both"/>
        <w:rPr>
          <w:rFonts w:ascii="Times New Roman" w:eastAsia="Helvetica" w:hAnsi="Times New Roman" w:cs="Times New Roman"/>
          <w:sz w:val="24"/>
          <w:szCs w:val="24"/>
          <w:lang w:val="id-ID"/>
        </w:rPr>
      </w:pPr>
      <w:r>
        <w:rPr>
          <w:rFonts w:ascii="Times New Roman" w:eastAsia="Helvetica" w:hAnsi="Times New Roman" w:cs="Times New Roman"/>
          <w:sz w:val="24"/>
          <w:szCs w:val="24"/>
          <w:lang w:val="id-ID"/>
        </w:rPr>
        <w:t xml:space="preserve">Salah </w:t>
      </w:r>
      <w:r w:rsidRPr="00B006BB">
        <w:rPr>
          <w:rFonts w:ascii="Times New Roman" w:hAnsi="Times New Roman" w:cs="Times New Roman"/>
          <w:sz w:val="24"/>
          <w:szCs w:val="24"/>
          <w:lang w:val="fi-FI"/>
        </w:rPr>
        <w:t>satu</w:t>
      </w:r>
      <w:r>
        <w:rPr>
          <w:rFonts w:ascii="Times New Roman" w:eastAsia="Helvetica" w:hAnsi="Times New Roman" w:cs="Times New Roman"/>
          <w:sz w:val="24"/>
          <w:szCs w:val="24"/>
          <w:lang w:val="id-ID"/>
        </w:rPr>
        <w:t xml:space="preserve"> kegiatan koperasi adalah memberikan pelayanan yang berkualitas </w:t>
      </w:r>
      <w:r w:rsidRPr="004308BB">
        <w:rPr>
          <w:rFonts w:ascii="Times New Roman" w:hAnsi="Times New Roman" w:cs="Times New Roman"/>
          <w:sz w:val="24"/>
          <w:szCs w:val="24"/>
          <w:lang w:val="fi-FI"/>
        </w:rPr>
        <w:t>kepada</w:t>
      </w:r>
      <w:r>
        <w:rPr>
          <w:rFonts w:ascii="Times New Roman" w:eastAsia="Helvetica" w:hAnsi="Times New Roman" w:cs="Times New Roman"/>
          <w:sz w:val="24"/>
          <w:szCs w:val="24"/>
          <w:lang w:val="id-ID"/>
        </w:rPr>
        <w:t xml:space="preserve"> para anggotanya agar mereka puas dan loyal kepada koperasi. Hal ini dilakukan agar koperasi dapat bertahan dan berkembang serta mampu menghasilkan pendapatan dalam kondisi persaingan usaha yang semakin kompetitif saat ini.</w:t>
      </w:r>
    </w:p>
    <w:p w:rsidR="004308BB" w:rsidRPr="00780DBE" w:rsidRDefault="004308BB" w:rsidP="004308BB">
      <w:pPr>
        <w:spacing w:after="0" w:line="240" w:lineRule="auto"/>
        <w:ind w:firstLine="567"/>
        <w:jc w:val="both"/>
        <w:rPr>
          <w:rFonts w:ascii="Times New Roman" w:hAnsi="Times New Roman" w:cs="Times New Roman"/>
          <w:color w:val="000000"/>
          <w:sz w:val="24"/>
          <w:szCs w:val="24"/>
          <w:shd w:val="clear" w:color="auto" w:fill="FFFFFF"/>
          <w:lang w:val="id-ID"/>
        </w:rPr>
      </w:pPr>
      <w:r>
        <w:rPr>
          <w:rFonts w:ascii="Times New Roman" w:eastAsia="Helvetica" w:hAnsi="Times New Roman" w:cs="Times New Roman"/>
          <w:sz w:val="24"/>
          <w:szCs w:val="24"/>
          <w:lang w:val="id-ID"/>
        </w:rPr>
        <w:t xml:space="preserve">Jenis koperasi yang sampai saat ini mengalami perkembangan yang cukup baik adalah koperasi simpan pinjam atau koperasi kredit. Koperasi simpan pinjam atau </w:t>
      </w:r>
      <w:r>
        <w:rPr>
          <w:rFonts w:ascii="Times New Roman" w:eastAsia="Helvetica" w:hAnsi="Times New Roman" w:cs="Times New Roman"/>
          <w:sz w:val="24"/>
          <w:szCs w:val="24"/>
          <w:lang w:val="id-ID"/>
        </w:rPr>
        <w:lastRenderedPageBreak/>
        <w:t xml:space="preserve">koperasi kredit </w:t>
      </w:r>
      <w:r w:rsidRPr="00780DBE">
        <w:rPr>
          <w:rFonts w:ascii="Times New Roman" w:hAnsi="Times New Roman" w:cs="Times New Roman"/>
          <w:color w:val="000000"/>
          <w:sz w:val="24"/>
          <w:szCs w:val="24"/>
          <w:shd w:val="clear" w:color="auto" w:fill="FFFFFF"/>
          <w:lang w:val="id-ID"/>
        </w:rPr>
        <w:t>merupakan koperasi yang bergerak di bidang pemupukan simpanan dari para anggotanya yang kemudian dipinjamkan kepada anggota-anggota</w:t>
      </w:r>
      <w:r>
        <w:rPr>
          <w:rFonts w:ascii="Times New Roman" w:hAnsi="Times New Roman" w:cs="Times New Roman"/>
          <w:color w:val="000000"/>
          <w:sz w:val="24"/>
          <w:szCs w:val="24"/>
          <w:shd w:val="clear" w:color="auto" w:fill="FFFFFF"/>
          <w:lang w:val="id-ID"/>
        </w:rPr>
        <w:t>nya</w:t>
      </w:r>
      <w:r w:rsidRPr="00780DBE">
        <w:rPr>
          <w:rFonts w:ascii="Times New Roman" w:hAnsi="Times New Roman" w:cs="Times New Roman"/>
          <w:color w:val="000000"/>
          <w:sz w:val="24"/>
          <w:szCs w:val="24"/>
          <w:shd w:val="clear" w:color="auto" w:fill="FFFFFF"/>
          <w:lang w:val="id-ID"/>
        </w:rPr>
        <w:t xml:space="preserve"> yang memerlukan bantuan modal. Modal yang ada dalam koperasi berasal dari</w:t>
      </w:r>
      <w:r>
        <w:rPr>
          <w:rFonts w:ascii="Times New Roman" w:hAnsi="Times New Roman" w:cs="Times New Roman"/>
          <w:color w:val="000000"/>
          <w:sz w:val="24"/>
          <w:szCs w:val="24"/>
          <w:shd w:val="clear" w:color="auto" w:fill="FFFFFF"/>
          <w:lang w:val="id-ID"/>
        </w:rPr>
        <w:t xml:space="preserve"> para</w:t>
      </w:r>
      <w:r w:rsidRPr="00780DBE">
        <w:rPr>
          <w:rFonts w:ascii="Times New Roman" w:hAnsi="Times New Roman" w:cs="Times New Roman"/>
          <w:color w:val="000000"/>
          <w:sz w:val="24"/>
          <w:szCs w:val="24"/>
          <w:shd w:val="clear" w:color="auto" w:fill="FFFFFF"/>
          <w:lang w:val="id-ID"/>
        </w:rPr>
        <w:t xml:space="preserve"> anggota</w:t>
      </w:r>
      <w:r>
        <w:rPr>
          <w:rFonts w:ascii="Times New Roman" w:hAnsi="Times New Roman" w:cs="Times New Roman"/>
          <w:color w:val="000000"/>
          <w:sz w:val="24"/>
          <w:szCs w:val="24"/>
          <w:shd w:val="clear" w:color="auto" w:fill="FFFFFF"/>
          <w:lang w:val="id-ID"/>
        </w:rPr>
        <w:t xml:space="preserve"> koperasi,</w:t>
      </w:r>
      <w:r w:rsidRPr="00780DBE">
        <w:rPr>
          <w:rFonts w:ascii="Times New Roman" w:hAnsi="Times New Roman" w:cs="Times New Roman"/>
          <w:color w:val="000000"/>
          <w:sz w:val="24"/>
          <w:szCs w:val="24"/>
          <w:shd w:val="clear" w:color="auto" w:fill="FFFFFF"/>
          <w:lang w:val="id-ID"/>
        </w:rPr>
        <w:t xml:space="preserve"> yakni simpanan wajib dan simpanan sukarela atau iuran-iuran lainnya.</w:t>
      </w:r>
      <w:r>
        <w:rPr>
          <w:rFonts w:ascii="Times New Roman" w:hAnsi="Times New Roman" w:cs="Times New Roman"/>
          <w:color w:val="000000"/>
          <w:sz w:val="24"/>
          <w:szCs w:val="24"/>
          <w:shd w:val="clear" w:color="auto" w:fill="FFFFFF"/>
          <w:lang w:val="id-ID"/>
        </w:rPr>
        <w:t xml:space="preserve"> Oleh karena itu, kualitas pelayanan merupakan salah satu unsur penting bagi koperasi yang harus selalu ditingkatkan agar para anggota koperasi </w:t>
      </w:r>
      <w:r w:rsidRPr="004308BB">
        <w:rPr>
          <w:rFonts w:ascii="Times New Roman" w:hAnsi="Times New Roman" w:cs="Times New Roman"/>
          <w:sz w:val="24"/>
          <w:szCs w:val="24"/>
          <w:lang w:val="id-ID"/>
        </w:rPr>
        <w:t>merasa</w:t>
      </w:r>
      <w:r>
        <w:rPr>
          <w:rFonts w:ascii="Times New Roman" w:hAnsi="Times New Roman" w:cs="Times New Roman"/>
          <w:color w:val="000000"/>
          <w:sz w:val="24"/>
          <w:szCs w:val="24"/>
          <w:shd w:val="clear" w:color="auto" w:fill="FFFFFF"/>
          <w:lang w:val="id-ID"/>
        </w:rPr>
        <w:t xml:space="preserve"> puas dengan kinerja koperasi dan pada akhirnya akan meningkatkan loyalitas mereka terhadap koperasi.</w:t>
      </w:r>
    </w:p>
    <w:p w:rsidR="004308BB" w:rsidRDefault="004308BB" w:rsidP="004308BB">
      <w:pPr>
        <w:spacing w:after="0" w:line="240" w:lineRule="auto"/>
        <w:ind w:firstLine="567"/>
        <w:jc w:val="both"/>
        <w:rPr>
          <w:rFonts w:ascii="Times New Roman" w:eastAsia="Helvetica" w:hAnsi="Times New Roman" w:cs="Times New Roman"/>
          <w:sz w:val="24"/>
          <w:szCs w:val="24"/>
          <w:lang w:val="id-ID"/>
        </w:rPr>
      </w:pPr>
      <w:r w:rsidRPr="00DC6AAF">
        <w:rPr>
          <w:rFonts w:ascii="Times New Roman" w:hAnsi="Times New Roman" w:cs="Times New Roman"/>
          <w:color w:val="000000"/>
          <w:sz w:val="24"/>
          <w:szCs w:val="24"/>
          <w:shd w:val="clear" w:color="auto" w:fill="FFFFFF"/>
          <w:lang w:val="id-ID"/>
        </w:rPr>
        <w:t>Koperasi</w:t>
      </w:r>
      <w:r>
        <w:rPr>
          <w:rFonts w:ascii="Times New Roman" w:eastAsia="Helvetica" w:hAnsi="Times New Roman" w:cs="Times New Roman"/>
          <w:sz w:val="24"/>
          <w:szCs w:val="24"/>
          <w:lang w:val="id-ID"/>
        </w:rPr>
        <w:t xml:space="preserve"> </w:t>
      </w:r>
      <w:r w:rsidRPr="00B006BB">
        <w:rPr>
          <w:rFonts w:ascii="Times New Roman" w:eastAsia="Helvetica" w:hAnsi="Times New Roman" w:cs="Times New Roman"/>
          <w:i/>
          <w:sz w:val="24"/>
          <w:szCs w:val="24"/>
          <w:lang w:val="id-ID"/>
        </w:rPr>
        <w:t>Credit Union</w:t>
      </w:r>
      <w:r>
        <w:rPr>
          <w:rFonts w:ascii="Times New Roman" w:eastAsia="Helvetica" w:hAnsi="Times New Roman" w:cs="Times New Roman"/>
          <w:sz w:val="24"/>
          <w:szCs w:val="24"/>
          <w:lang w:val="id-ID"/>
        </w:rPr>
        <w:t xml:space="preserve"> Pancur Dangeri yang terletak di Kecamatan Sandai Kabupaten Ketapang merupakan lembaga keuangan non bank yang menyediakan jasa </w:t>
      </w:r>
      <w:r w:rsidRPr="004308BB">
        <w:rPr>
          <w:rFonts w:ascii="Times New Roman" w:hAnsi="Times New Roman" w:cs="Times New Roman"/>
          <w:sz w:val="24"/>
          <w:szCs w:val="24"/>
          <w:lang w:val="id-ID"/>
        </w:rPr>
        <w:t>simpan</w:t>
      </w:r>
      <w:r>
        <w:rPr>
          <w:rFonts w:ascii="Times New Roman" w:eastAsia="Helvetica" w:hAnsi="Times New Roman" w:cs="Times New Roman"/>
          <w:sz w:val="24"/>
          <w:szCs w:val="24"/>
          <w:lang w:val="id-ID"/>
        </w:rPr>
        <w:t xml:space="preserve"> pinjam kepada para anggotanya, di mana dalam perkembangannya saat ini dihadapkan pada persaingan usaha yang cukup ketat dan kompetitif. Hal ini ditandai dengan berdirinya beberapa koperasi pesaing yang sampai saat ini juga beroperasi di Kecamatan Sandai Kabupaten Ketapang. </w:t>
      </w:r>
    </w:p>
    <w:p w:rsidR="009F3907" w:rsidRDefault="009F3907" w:rsidP="009F3907">
      <w:pPr>
        <w:spacing w:after="0" w:line="240" w:lineRule="auto"/>
        <w:ind w:firstLine="567"/>
        <w:jc w:val="both"/>
        <w:rPr>
          <w:rFonts w:ascii="Times New Roman" w:hAnsi="Times New Roman" w:cs="Times New Roman"/>
          <w:sz w:val="24"/>
          <w:szCs w:val="24"/>
          <w:lang w:val="id-ID"/>
        </w:rPr>
      </w:pPr>
      <w:r w:rsidRPr="001F4E4B">
        <w:rPr>
          <w:rFonts w:ascii="Times New Roman" w:eastAsia="Helvetica" w:hAnsi="Times New Roman" w:cs="Times New Roman"/>
          <w:sz w:val="24"/>
          <w:szCs w:val="24"/>
          <w:lang w:val="id-ID"/>
        </w:rPr>
        <w:t>Berdasarkan</w:t>
      </w:r>
      <w:r>
        <w:rPr>
          <w:rFonts w:ascii="Times New Roman" w:hAnsi="Times New Roman" w:cs="Times New Roman"/>
          <w:sz w:val="24"/>
          <w:szCs w:val="24"/>
          <w:lang w:val="id-ID"/>
        </w:rPr>
        <w:t xml:space="preserve"> latar belakang yang telah diuraikan di atas, maka yang menjadi permasalahan dalam </w:t>
      </w:r>
      <w:r w:rsidRPr="003239F0">
        <w:rPr>
          <w:rFonts w:ascii="Times New Roman" w:hAnsi="Times New Roman" w:cs="Times New Roman"/>
          <w:sz w:val="24"/>
          <w:szCs w:val="24"/>
        </w:rPr>
        <w:t>penelitian</w:t>
      </w:r>
      <w:r>
        <w:rPr>
          <w:rFonts w:ascii="Times New Roman" w:hAnsi="Times New Roman" w:cs="Times New Roman"/>
          <w:sz w:val="24"/>
          <w:szCs w:val="24"/>
          <w:lang w:val="id-ID"/>
        </w:rPr>
        <w:t xml:space="preserve"> ini adalah bagaimana pengaruh kepuasan terhadap loyalitas anggota Koperasi </w:t>
      </w:r>
      <w:r w:rsidRPr="000C1F9D">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w:t>
      </w:r>
    </w:p>
    <w:p w:rsidR="009F3907" w:rsidRDefault="009F3907" w:rsidP="009F3907">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Agar </w:t>
      </w:r>
      <w:r w:rsidRPr="00E50EFD">
        <w:rPr>
          <w:rFonts w:ascii="Times New Roman" w:eastAsia="Helvetica" w:hAnsi="Times New Roman" w:cs="Times New Roman"/>
          <w:sz w:val="24"/>
          <w:szCs w:val="24"/>
          <w:lang w:val="id-ID"/>
        </w:rPr>
        <w:t>pembahasan</w:t>
      </w:r>
      <w:r>
        <w:rPr>
          <w:rFonts w:ascii="Times New Roman" w:hAnsi="Times New Roman" w:cs="Times New Roman"/>
          <w:sz w:val="24"/>
          <w:szCs w:val="24"/>
        </w:rPr>
        <w:t xml:space="preserve"> masalah lebih jelas dan </w:t>
      </w:r>
      <w:r w:rsidRPr="003239F0">
        <w:rPr>
          <w:rFonts w:ascii="Times New Roman" w:hAnsi="Times New Roman" w:cs="Times New Roman"/>
          <w:sz w:val="24"/>
          <w:szCs w:val="24"/>
          <w:lang w:val="id-ID"/>
        </w:rPr>
        <w:t>terarah</w:t>
      </w:r>
      <w:r>
        <w:rPr>
          <w:rFonts w:ascii="Times New Roman" w:hAnsi="Times New Roman" w:cs="Times New Roman"/>
          <w:sz w:val="24"/>
          <w:szCs w:val="24"/>
        </w:rPr>
        <w:t xml:space="preserve">, maka ruang lingkup </w:t>
      </w:r>
      <w:r>
        <w:rPr>
          <w:rFonts w:ascii="Times New Roman" w:hAnsi="Times New Roman" w:cs="Times New Roman"/>
          <w:sz w:val="24"/>
          <w:szCs w:val="24"/>
          <w:lang w:val="id-ID"/>
        </w:rPr>
        <w:t>penelitian ini</w:t>
      </w:r>
      <w:r>
        <w:rPr>
          <w:rFonts w:ascii="Times New Roman" w:hAnsi="Times New Roman" w:cs="Times New Roman"/>
          <w:sz w:val="24"/>
          <w:szCs w:val="24"/>
        </w:rPr>
        <w:t xml:space="preserve"> </w:t>
      </w:r>
      <w:r w:rsidRPr="000C1F9D">
        <w:rPr>
          <w:rFonts w:ascii="Times New Roman" w:hAnsi="Times New Roman" w:cs="Times New Roman"/>
          <w:sz w:val="24"/>
          <w:szCs w:val="24"/>
          <w:lang w:val="id-ID"/>
        </w:rPr>
        <w:t>dibatasi</w:t>
      </w:r>
      <w:r>
        <w:rPr>
          <w:rFonts w:ascii="Times New Roman" w:hAnsi="Times New Roman" w:cs="Times New Roman"/>
          <w:sz w:val="24"/>
          <w:szCs w:val="24"/>
        </w:rPr>
        <w:t xml:space="preserve"> hanya pada </w:t>
      </w:r>
      <w:r>
        <w:rPr>
          <w:rFonts w:ascii="Times New Roman" w:hAnsi="Times New Roman" w:cs="Times New Roman"/>
          <w:sz w:val="24"/>
          <w:szCs w:val="24"/>
          <w:lang w:val="id-ID"/>
        </w:rPr>
        <w:t xml:space="preserve">kepuasan anggota koperasi yang diukur melalui </w:t>
      </w:r>
      <w:r>
        <w:rPr>
          <w:rFonts w:ascii="Times New Roman" w:hAnsi="Times New Roman" w:cs="Times New Roman"/>
          <w:sz w:val="24"/>
          <w:szCs w:val="24"/>
        </w:rPr>
        <w:t xml:space="preserve">5 (lima) dimensi kualitas </w:t>
      </w:r>
      <w:r>
        <w:rPr>
          <w:rFonts w:ascii="Times New Roman" w:hAnsi="Times New Roman" w:cs="Times New Roman"/>
          <w:sz w:val="24"/>
          <w:szCs w:val="24"/>
          <w:lang w:val="id-ID"/>
        </w:rPr>
        <w:t xml:space="preserve">pelayanan, yaitu </w:t>
      </w:r>
      <w:r>
        <w:rPr>
          <w:rFonts w:ascii="Times New Roman" w:hAnsi="Times New Roman" w:cs="Times New Roman"/>
          <w:sz w:val="24"/>
          <w:szCs w:val="24"/>
        </w:rPr>
        <w:t xml:space="preserve">keandalan </w:t>
      </w:r>
      <w:r w:rsidRPr="000C1F9D">
        <w:rPr>
          <w:rFonts w:ascii="Times New Roman" w:hAnsi="Times New Roman" w:cs="Times New Roman"/>
          <w:sz w:val="24"/>
          <w:szCs w:val="24"/>
        </w:rPr>
        <w:t>(</w:t>
      </w:r>
      <w:r>
        <w:rPr>
          <w:rFonts w:ascii="Times New Roman" w:hAnsi="Times New Roman" w:cs="Times New Roman"/>
          <w:i/>
          <w:sz w:val="24"/>
          <w:szCs w:val="24"/>
        </w:rPr>
        <w:t>r</w:t>
      </w:r>
      <w:r w:rsidRPr="0011266E">
        <w:rPr>
          <w:rFonts w:ascii="Times New Roman" w:hAnsi="Times New Roman" w:cs="Times New Roman"/>
          <w:i/>
          <w:sz w:val="24"/>
          <w:szCs w:val="24"/>
        </w:rPr>
        <w:t>eliability</w:t>
      </w:r>
      <w:r w:rsidRPr="000C1F9D">
        <w:rPr>
          <w:rFonts w:ascii="Times New Roman" w:hAnsi="Times New Roman" w:cs="Times New Roman"/>
          <w:sz w:val="24"/>
          <w:szCs w:val="24"/>
        </w:rPr>
        <w:t>)</w:t>
      </w:r>
      <w:r>
        <w:rPr>
          <w:rFonts w:ascii="Times New Roman" w:hAnsi="Times New Roman" w:cs="Times New Roman"/>
          <w:sz w:val="24"/>
          <w:szCs w:val="24"/>
        </w:rPr>
        <w:t xml:space="preserve">, daya tanggap </w:t>
      </w:r>
      <w:r w:rsidRPr="000C1F9D">
        <w:rPr>
          <w:rFonts w:ascii="Times New Roman" w:hAnsi="Times New Roman" w:cs="Times New Roman"/>
          <w:sz w:val="24"/>
          <w:szCs w:val="24"/>
        </w:rPr>
        <w:t>(</w:t>
      </w:r>
      <w:r>
        <w:rPr>
          <w:rFonts w:ascii="Times New Roman" w:hAnsi="Times New Roman" w:cs="Times New Roman"/>
          <w:i/>
          <w:sz w:val="24"/>
          <w:szCs w:val="24"/>
        </w:rPr>
        <w:t>r</w:t>
      </w:r>
      <w:r w:rsidRPr="0011266E">
        <w:rPr>
          <w:rFonts w:ascii="Times New Roman" w:hAnsi="Times New Roman" w:cs="Times New Roman"/>
          <w:i/>
          <w:sz w:val="24"/>
          <w:szCs w:val="24"/>
        </w:rPr>
        <w:t>esponsiveness</w:t>
      </w:r>
      <w:r>
        <w:rPr>
          <w:rFonts w:ascii="Times New Roman" w:hAnsi="Times New Roman" w:cs="Times New Roman"/>
          <w:sz w:val="24"/>
          <w:szCs w:val="24"/>
        </w:rPr>
        <w:t xml:space="preserve">), jaminan </w:t>
      </w:r>
      <w:r w:rsidRPr="000C1F9D">
        <w:rPr>
          <w:rFonts w:ascii="Times New Roman" w:hAnsi="Times New Roman" w:cs="Times New Roman"/>
          <w:sz w:val="24"/>
          <w:szCs w:val="24"/>
        </w:rPr>
        <w:t>(</w:t>
      </w:r>
      <w:r>
        <w:rPr>
          <w:rFonts w:ascii="Times New Roman" w:hAnsi="Times New Roman" w:cs="Times New Roman"/>
          <w:i/>
          <w:sz w:val="24"/>
          <w:szCs w:val="24"/>
        </w:rPr>
        <w:t>a</w:t>
      </w:r>
      <w:r w:rsidRPr="0011266E">
        <w:rPr>
          <w:rFonts w:ascii="Times New Roman" w:hAnsi="Times New Roman" w:cs="Times New Roman"/>
          <w:i/>
          <w:sz w:val="24"/>
          <w:szCs w:val="24"/>
        </w:rPr>
        <w:t>ssurance</w:t>
      </w:r>
      <w:r w:rsidRPr="000C1F9D">
        <w:rPr>
          <w:rFonts w:ascii="Times New Roman" w:hAnsi="Times New Roman" w:cs="Times New Roman"/>
          <w:sz w:val="24"/>
          <w:szCs w:val="24"/>
        </w:rPr>
        <w:t>),</w:t>
      </w:r>
      <w:r>
        <w:rPr>
          <w:rFonts w:ascii="Times New Roman" w:hAnsi="Times New Roman" w:cs="Times New Roman"/>
          <w:i/>
          <w:sz w:val="24"/>
          <w:szCs w:val="24"/>
        </w:rPr>
        <w:t xml:space="preserve"> </w:t>
      </w:r>
      <w:r w:rsidRPr="000C1F9D">
        <w:rPr>
          <w:rFonts w:ascii="Times New Roman" w:hAnsi="Times New Roman" w:cs="Times New Roman"/>
          <w:sz w:val="24"/>
          <w:szCs w:val="24"/>
        </w:rPr>
        <w:t>e</w:t>
      </w:r>
      <w:r>
        <w:rPr>
          <w:rFonts w:ascii="Times New Roman" w:hAnsi="Times New Roman" w:cs="Times New Roman"/>
          <w:sz w:val="24"/>
          <w:szCs w:val="24"/>
        </w:rPr>
        <w:t xml:space="preserve">mpati </w:t>
      </w:r>
      <w:r w:rsidRPr="000C1F9D">
        <w:rPr>
          <w:rFonts w:ascii="Times New Roman" w:hAnsi="Times New Roman" w:cs="Times New Roman"/>
          <w:sz w:val="24"/>
          <w:szCs w:val="24"/>
        </w:rPr>
        <w:t>(</w:t>
      </w:r>
      <w:r>
        <w:rPr>
          <w:rFonts w:ascii="Times New Roman" w:hAnsi="Times New Roman" w:cs="Times New Roman"/>
          <w:i/>
          <w:sz w:val="24"/>
          <w:szCs w:val="24"/>
        </w:rPr>
        <w:t>e</w:t>
      </w:r>
      <w:r w:rsidRPr="0011266E">
        <w:rPr>
          <w:rFonts w:ascii="Times New Roman" w:hAnsi="Times New Roman" w:cs="Times New Roman"/>
          <w:i/>
          <w:sz w:val="24"/>
          <w:szCs w:val="24"/>
        </w:rPr>
        <w:t>mpathy</w:t>
      </w:r>
      <w:r w:rsidRPr="000C1F9D">
        <w:rPr>
          <w:rFonts w:ascii="Times New Roman" w:hAnsi="Times New Roman" w:cs="Times New Roman"/>
          <w:sz w:val="24"/>
          <w:szCs w:val="24"/>
        </w:rPr>
        <w:t>)</w:t>
      </w:r>
      <w:r>
        <w:rPr>
          <w:rFonts w:ascii="Times New Roman" w:hAnsi="Times New Roman" w:cs="Times New Roman"/>
          <w:sz w:val="24"/>
          <w:szCs w:val="24"/>
        </w:rPr>
        <w:t xml:space="preserve">, berwujud </w:t>
      </w:r>
      <w:r w:rsidRPr="000C1F9D">
        <w:rPr>
          <w:rFonts w:ascii="Times New Roman" w:hAnsi="Times New Roman" w:cs="Times New Roman"/>
          <w:sz w:val="24"/>
          <w:szCs w:val="24"/>
        </w:rPr>
        <w:t>(</w:t>
      </w:r>
      <w:r>
        <w:rPr>
          <w:rFonts w:ascii="Times New Roman" w:hAnsi="Times New Roman" w:cs="Times New Roman"/>
          <w:i/>
          <w:sz w:val="24"/>
          <w:szCs w:val="24"/>
        </w:rPr>
        <w:t>t</w:t>
      </w:r>
      <w:r w:rsidRPr="0011266E">
        <w:rPr>
          <w:rFonts w:ascii="Times New Roman" w:hAnsi="Times New Roman" w:cs="Times New Roman"/>
          <w:i/>
          <w:sz w:val="24"/>
          <w:szCs w:val="24"/>
        </w:rPr>
        <w:t>angibles</w:t>
      </w:r>
      <w:r w:rsidRPr="000C1F9D">
        <w:rPr>
          <w:rFonts w:ascii="Times New Roman" w:hAnsi="Times New Roman" w:cs="Times New Roman"/>
          <w:sz w:val="24"/>
          <w:szCs w:val="24"/>
        </w:rPr>
        <w:t>)</w:t>
      </w:r>
      <w:r>
        <w:rPr>
          <w:rFonts w:ascii="Times New Roman" w:hAnsi="Times New Roman" w:cs="Times New Roman"/>
          <w:sz w:val="24"/>
          <w:szCs w:val="24"/>
          <w:lang w:val="id-ID"/>
        </w:rPr>
        <w:t>, dan</w:t>
      </w:r>
      <w:r>
        <w:rPr>
          <w:rFonts w:ascii="Times New Roman" w:hAnsi="Times New Roman" w:cs="Times New Roman"/>
          <w:sz w:val="24"/>
          <w:szCs w:val="24"/>
        </w:rPr>
        <w:t xml:space="preserve"> loyalitas anggota </w:t>
      </w:r>
      <w:r>
        <w:rPr>
          <w:rFonts w:ascii="Times New Roman" w:hAnsi="Times New Roman" w:cs="Times New Roman"/>
          <w:sz w:val="24"/>
          <w:szCs w:val="24"/>
          <w:lang w:val="id-ID"/>
        </w:rPr>
        <w:t xml:space="preserve">yang diukur melalui </w:t>
      </w:r>
      <w:r w:rsidRPr="003E2169">
        <w:rPr>
          <w:rFonts w:ascii="Times New Roman" w:hAnsi="Times New Roman" w:cs="Times New Roman"/>
          <w:sz w:val="24"/>
          <w:szCs w:val="24"/>
          <w:lang w:val="id-ID"/>
        </w:rPr>
        <w:t>k</w:t>
      </w:r>
      <w:r w:rsidRPr="003E2169">
        <w:rPr>
          <w:rFonts w:ascii="Times New Roman" w:hAnsi="Times New Roman" w:cs="Times New Roman"/>
          <w:sz w:val="24"/>
          <w:szCs w:val="24"/>
        </w:rPr>
        <w:t>omitmen yang kuat untuk selalu menjadi anggota koperasi</w:t>
      </w:r>
      <w:r w:rsidRPr="003E2169">
        <w:rPr>
          <w:rFonts w:ascii="Times New Roman" w:hAnsi="Times New Roman" w:cs="Times New Roman"/>
          <w:sz w:val="24"/>
          <w:szCs w:val="24"/>
          <w:lang w:val="id-ID"/>
        </w:rPr>
        <w:t>, k</w:t>
      </w:r>
      <w:r w:rsidRPr="003E2169">
        <w:rPr>
          <w:rFonts w:ascii="Times New Roman" w:hAnsi="Times New Roman" w:cs="Times New Roman"/>
          <w:sz w:val="24"/>
          <w:szCs w:val="24"/>
        </w:rPr>
        <w:t>esediaan merekomendasikan koperasi</w:t>
      </w:r>
      <w:r w:rsidRPr="003E2169">
        <w:rPr>
          <w:rFonts w:ascii="Times New Roman" w:hAnsi="Times New Roman" w:cs="Times New Roman"/>
          <w:sz w:val="24"/>
          <w:szCs w:val="24"/>
          <w:lang w:val="id-ID"/>
        </w:rPr>
        <w:t xml:space="preserve"> kepada orang lain, </w:t>
      </w:r>
      <w:r w:rsidRPr="00B3444D">
        <w:rPr>
          <w:rFonts w:ascii="Times New Roman" w:hAnsi="Times New Roman" w:cs="Times New Roman"/>
          <w:sz w:val="24"/>
          <w:szCs w:val="24"/>
          <w:lang w:val="id-ID"/>
        </w:rPr>
        <w:t>s</w:t>
      </w:r>
      <w:r w:rsidRPr="00B3444D">
        <w:rPr>
          <w:rFonts w:ascii="Times New Roman" w:hAnsi="Times New Roman" w:cs="Times New Roman"/>
          <w:sz w:val="24"/>
          <w:szCs w:val="24"/>
        </w:rPr>
        <w:t xml:space="preserve">elalu mengikuti perkembangan informasi tentang </w:t>
      </w:r>
      <w:r w:rsidRPr="00B3444D">
        <w:rPr>
          <w:rFonts w:ascii="Times New Roman" w:hAnsi="Times New Roman" w:cs="Times New Roman"/>
          <w:sz w:val="24"/>
          <w:szCs w:val="24"/>
          <w:lang w:val="id-ID"/>
        </w:rPr>
        <w:t>k</w:t>
      </w:r>
      <w:r w:rsidRPr="00B3444D">
        <w:rPr>
          <w:rFonts w:ascii="Times New Roman" w:hAnsi="Times New Roman" w:cs="Times New Roman"/>
          <w:sz w:val="24"/>
          <w:szCs w:val="24"/>
        </w:rPr>
        <w:t>operasi</w:t>
      </w:r>
      <w:r w:rsidRPr="00B3444D">
        <w:rPr>
          <w:rFonts w:ascii="Times New Roman" w:hAnsi="Times New Roman" w:cs="Times New Roman"/>
          <w:sz w:val="24"/>
          <w:szCs w:val="24"/>
          <w:lang w:val="id-ID"/>
        </w:rPr>
        <w:t>, bersedia untuk mengikuti prosedur yang telah ditetapkan, seperti dalam hal pembiayaan yang ditetapkan oleh koperasi, dan selalu menceritakan hal-hal positif dan menjalin hubungan baik dengan koperasi</w:t>
      </w:r>
      <w:r>
        <w:rPr>
          <w:rFonts w:ascii="Times New Roman" w:hAnsi="Times New Roman" w:cs="Times New Roman"/>
          <w:sz w:val="24"/>
          <w:szCs w:val="24"/>
          <w:lang w:val="id-ID"/>
        </w:rPr>
        <w:t>.</w:t>
      </w:r>
    </w:p>
    <w:p w:rsidR="009F3907" w:rsidRPr="00AA60AE" w:rsidRDefault="009F3907" w:rsidP="009F3907">
      <w:pPr>
        <w:spacing w:after="0" w:line="240" w:lineRule="auto"/>
        <w:ind w:firstLine="567"/>
        <w:jc w:val="both"/>
        <w:rPr>
          <w:rFonts w:ascii="Times New Roman" w:hAnsi="Times New Roman" w:cs="Times New Roman"/>
          <w:sz w:val="24"/>
          <w:szCs w:val="24"/>
        </w:rPr>
      </w:pPr>
      <w:r w:rsidRPr="00AA60AE">
        <w:rPr>
          <w:rFonts w:ascii="Times New Roman" w:hAnsi="Times New Roman" w:cs="Times New Roman"/>
          <w:sz w:val="24"/>
          <w:szCs w:val="24"/>
        </w:rPr>
        <w:t xml:space="preserve">Tujuan dari penelitian ini adalah untuk mengetahui </w:t>
      </w:r>
      <w:r>
        <w:rPr>
          <w:rFonts w:ascii="Times New Roman" w:hAnsi="Times New Roman" w:cs="Times New Roman"/>
          <w:sz w:val="24"/>
          <w:szCs w:val="24"/>
          <w:lang w:val="id-ID"/>
        </w:rPr>
        <w:t>p</w:t>
      </w:r>
      <w:r>
        <w:rPr>
          <w:rFonts w:ascii="Times New Roman" w:hAnsi="Times New Roman" w:cs="Times New Roman"/>
          <w:sz w:val="24"/>
          <w:szCs w:val="24"/>
        </w:rPr>
        <w:t xml:space="preserve">engaruh </w:t>
      </w:r>
      <w:r>
        <w:rPr>
          <w:rFonts w:ascii="Times New Roman" w:hAnsi="Times New Roman" w:cs="Times New Roman"/>
          <w:sz w:val="24"/>
          <w:szCs w:val="24"/>
          <w:lang w:val="id-ID"/>
        </w:rPr>
        <w:t>k</w:t>
      </w:r>
      <w:r w:rsidRPr="00AA60AE">
        <w:rPr>
          <w:rFonts w:ascii="Times New Roman" w:hAnsi="Times New Roman" w:cs="Times New Roman"/>
          <w:sz w:val="24"/>
          <w:szCs w:val="24"/>
        </w:rPr>
        <w:t xml:space="preserve">epuasan terhadap loyalitas </w:t>
      </w:r>
      <w:r>
        <w:rPr>
          <w:rFonts w:ascii="Times New Roman" w:hAnsi="Times New Roman" w:cs="Times New Roman"/>
          <w:sz w:val="24"/>
          <w:szCs w:val="24"/>
          <w:lang w:val="id-ID"/>
        </w:rPr>
        <w:t>a</w:t>
      </w:r>
      <w:r w:rsidRPr="00AA60AE">
        <w:rPr>
          <w:rFonts w:ascii="Times New Roman" w:hAnsi="Times New Roman" w:cs="Times New Roman"/>
          <w:sz w:val="24"/>
          <w:szCs w:val="24"/>
        </w:rPr>
        <w:t xml:space="preserve">nggota </w:t>
      </w:r>
      <w:r>
        <w:rPr>
          <w:rFonts w:ascii="Times New Roman" w:hAnsi="Times New Roman" w:cs="Times New Roman"/>
          <w:sz w:val="24"/>
          <w:szCs w:val="24"/>
          <w:lang w:val="id-ID"/>
        </w:rPr>
        <w:t>K</w:t>
      </w:r>
      <w:r w:rsidRPr="00AA60AE">
        <w:rPr>
          <w:rFonts w:ascii="Times New Roman" w:hAnsi="Times New Roman" w:cs="Times New Roman"/>
          <w:sz w:val="24"/>
          <w:szCs w:val="24"/>
        </w:rPr>
        <w:t xml:space="preserve">operasi </w:t>
      </w:r>
      <w:r w:rsidRPr="007B6C8A">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w:t>
      </w:r>
      <w:r w:rsidRPr="00AA60AE">
        <w:rPr>
          <w:rFonts w:ascii="Times New Roman" w:hAnsi="Times New Roman" w:cs="Times New Roman"/>
          <w:sz w:val="24"/>
          <w:szCs w:val="24"/>
        </w:rPr>
        <w:t>ancur Dangeri di Kecamatan Sandai</w:t>
      </w:r>
      <w:r>
        <w:rPr>
          <w:rFonts w:ascii="Times New Roman" w:hAnsi="Times New Roman" w:cs="Times New Roman"/>
          <w:sz w:val="24"/>
          <w:szCs w:val="24"/>
          <w:lang w:val="id-ID"/>
        </w:rPr>
        <w:t xml:space="preserve"> Kabupaten Ketapang</w:t>
      </w:r>
      <w:r w:rsidRPr="00AA60AE">
        <w:rPr>
          <w:rFonts w:ascii="Times New Roman" w:hAnsi="Times New Roman" w:cs="Times New Roman"/>
          <w:sz w:val="24"/>
          <w:szCs w:val="24"/>
        </w:rPr>
        <w:t>.</w:t>
      </w:r>
    </w:p>
    <w:p w:rsidR="009F3907" w:rsidRPr="00B3444D" w:rsidRDefault="009F3907" w:rsidP="009F3907">
      <w:pPr>
        <w:spacing w:after="0" w:line="240" w:lineRule="auto"/>
        <w:ind w:firstLine="567"/>
        <w:jc w:val="both"/>
        <w:rPr>
          <w:rFonts w:ascii="Times New Roman" w:hAnsi="Times New Roman" w:cs="Times New Roman"/>
          <w:sz w:val="24"/>
          <w:szCs w:val="24"/>
          <w:lang w:val="id-ID"/>
        </w:rPr>
      </w:pPr>
    </w:p>
    <w:p w:rsidR="00E33831" w:rsidRDefault="00E33831" w:rsidP="00604706">
      <w:pPr>
        <w:spacing w:after="0" w:line="240" w:lineRule="auto"/>
        <w:ind w:firstLine="567"/>
        <w:jc w:val="both"/>
        <w:rPr>
          <w:rFonts w:ascii="Times New Roman" w:hAnsi="Times New Roman" w:cs="Times New Roman"/>
          <w:sz w:val="24"/>
          <w:szCs w:val="24"/>
          <w:lang w:val="id-ID"/>
        </w:rPr>
      </w:pPr>
    </w:p>
    <w:p w:rsidR="00E33831" w:rsidRDefault="00E33831" w:rsidP="009F3907">
      <w:pPr>
        <w:spacing w:after="0" w:line="240" w:lineRule="auto"/>
        <w:jc w:val="both"/>
        <w:rPr>
          <w:rFonts w:ascii="Times New Roman" w:hAnsi="Times New Roman" w:cs="Times New Roman"/>
          <w:b/>
          <w:sz w:val="24"/>
          <w:szCs w:val="24"/>
          <w:lang w:val="id-ID"/>
        </w:rPr>
      </w:pPr>
      <w:r w:rsidRPr="009F3907">
        <w:rPr>
          <w:rFonts w:ascii="Times New Roman" w:hAnsi="Times New Roman" w:cs="Times New Roman"/>
          <w:b/>
          <w:sz w:val="24"/>
          <w:szCs w:val="24"/>
          <w:lang w:val="id-ID"/>
        </w:rPr>
        <w:t>TINJAUAN PUSTAKA</w:t>
      </w:r>
    </w:p>
    <w:p w:rsidR="00B14846" w:rsidRPr="00B20AEF" w:rsidRDefault="00B14846" w:rsidP="009F3907">
      <w:pPr>
        <w:spacing w:after="0" w:line="240" w:lineRule="auto"/>
        <w:jc w:val="both"/>
        <w:rPr>
          <w:rFonts w:ascii="Times New Roman" w:hAnsi="Times New Roman" w:cs="Times New Roman"/>
          <w:b/>
          <w:sz w:val="16"/>
          <w:szCs w:val="16"/>
          <w:lang w:val="id-ID"/>
        </w:rPr>
      </w:pPr>
    </w:p>
    <w:p w:rsidR="00B14846" w:rsidRPr="000F0CE9" w:rsidRDefault="00B14846" w:rsidP="00B14846">
      <w:pPr>
        <w:spacing w:after="0" w:line="240" w:lineRule="auto"/>
        <w:jc w:val="both"/>
        <w:rPr>
          <w:rFonts w:ascii="Times New Roman" w:hAnsi="Times New Roman" w:cs="Times New Roman"/>
          <w:b/>
          <w:sz w:val="24"/>
          <w:szCs w:val="24"/>
          <w:lang w:val="id-ID"/>
        </w:rPr>
      </w:pPr>
      <w:r w:rsidRPr="000F0CE9">
        <w:rPr>
          <w:rFonts w:ascii="Times New Roman" w:hAnsi="Times New Roman" w:cs="Times New Roman"/>
          <w:b/>
          <w:sz w:val="24"/>
          <w:szCs w:val="24"/>
          <w:lang w:val="id-ID"/>
        </w:rPr>
        <w:t>Pengertian Koperasi Simpan Pinjam</w:t>
      </w:r>
    </w:p>
    <w:p w:rsidR="009F3907" w:rsidRDefault="009F3907" w:rsidP="009F3907">
      <w:pPr>
        <w:spacing w:after="0" w:line="240" w:lineRule="auto"/>
        <w:ind w:firstLine="567"/>
        <w:jc w:val="both"/>
        <w:rPr>
          <w:rFonts w:ascii="Times New Roman" w:hAnsi="Times New Roman" w:cs="Times New Roman"/>
          <w:color w:val="000000"/>
          <w:sz w:val="24"/>
          <w:szCs w:val="24"/>
          <w:shd w:val="clear" w:color="auto" w:fill="FFFFFF"/>
          <w:lang w:val="id-ID"/>
        </w:rPr>
      </w:pPr>
      <w:r w:rsidRPr="009F3907">
        <w:rPr>
          <w:rFonts w:ascii="Times New Roman" w:hAnsi="Times New Roman" w:cs="Times New Roman"/>
          <w:sz w:val="24"/>
          <w:szCs w:val="24"/>
        </w:rPr>
        <w:t>Menurut</w:t>
      </w:r>
      <w:r>
        <w:rPr>
          <w:rFonts w:ascii="Times New Roman" w:hAnsi="Times New Roman" w:cs="Times New Roman"/>
          <w:color w:val="000000"/>
          <w:sz w:val="24"/>
          <w:szCs w:val="24"/>
          <w:shd w:val="clear" w:color="auto" w:fill="FFFFFF"/>
          <w:lang w:val="id-ID"/>
        </w:rPr>
        <w:t xml:space="preserve"> </w:t>
      </w:r>
      <w:r w:rsidRPr="00515DC8">
        <w:rPr>
          <w:rFonts w:ascii="Times New Roman" w:hAnsi="Times New Roman" w:cs="Times New Roman"/>
          <w:i/>
          <w:color w:val="000000"/>
          <w:sz w:val="24"/>
          <w:szCs w:val="24"/>
          <w:shd w:val="clear" w:color="auto" w:fill="FFFFFF"/>
          <w:lang w:val="id-ID"/>
        </w:rPr>
        <w:t xml:space="preserve">International Labour </w:t>
      </w:r>
      <w:r>
        <w:rPr>
          <w:rFonts w:ascii="Times New Roman" w:hAnsi="Times New Roman" w:cs="Times New Roman"/>
          <w:i/>
          <w:color w:val="000000"/>
          <w:sz w:val="24"/>
          <w:szCs w:val="24"/>
          <w:shd w:val="clear" w:color="auto" w:fill="FFFFFF"/>
          <w:lang w:val="id-ID"/>
        </w:rPr>
        <w:t>Organization</w:t>
      </w:r>
      <w:r>
        <w:rPr>
          <w:rFonts w:ascii="Times New Roman" w:hAnsi="Times New Roman" w:cs="Times New Roman"/>
          <w:color w:val="000000"/>
          <w:sz w:val="24"/>
          <w:szCs w:val="24"/>
          <w:shd w:val="clear" w:color="auto" w:fill="FFFFFF"/>
          <w:lang w:val="id-ID"/>
        </w:rPr>
        <w:t xml:space="preserve"> dalam Subandi (2010 : 18-19): “Koperasi ialah suatu kumpulan orang, biasanya yang memiliki kemampuan ekonomi terbatas, yang melalui suatu bentuk organisasi perusahaan yang diawasi secara demokratis, masing-masing memberikan sumbangan yang setara terhadap modal yang diperlukan, dan bersedia menanggung resiko serta menerima imbalan yang sesuai dengan usaha yang mereka lakukan”.</w:t>
      </w:r>
    </w:p>
    <w:p w:rsidR="009F3907" w:rsidRDefault="009F3907" w:rsidP="009F3907">
      <w:pPr>
        <w:spacing w:after="0" w:line="240" w:lineRule="auto"/>
        <w:ind w:firstLine="567"/>
        <w:jc w:val="both"/>
        <w:rPr>
          <w:rFonts w:ascii="Times New Roman" w:hAnsi="Times New Roman" w:cs="Times New Roman"/>
          <w:color w:val="000000"/>
          <w:sz w:val="24"/>
          <w:szCs w:val="24"/>
          <w:shd w:val="clear" w:color="auto" w:fill="FFFFFF"/>
          <w:lang w:val="id-ID"/>
        </w:rPr>
      </w:pPr>
      <w:r w:rsidRPr="009F3907">
        <w:rPr>
          <w:rFonts w:ascii="Times New Roman" w:hAnsi="Times New Roman" w:cs="Times New Roman"/>
          <w:color w:val="000000"/>
          <w:sz w:val="24"/>
          <w:szCs w:val="24"/>
          <w:shd w:val="clear" w:color="auto" w:fill="FFFFFF"/>
          <w:lang w:val="id-ID"/>
        </w:rPr>
        <w:t>Seda</w:t>
      </w:r>
      <w:r w:rsidRPr="009F3907">
        <w:rPr>
          <w:rFonts w:ascii="Times New Roman" w:hAnsi="Times New Roman" w:cs="Times New Roman"/>
          <w:color w:val="000000"/>
          <w:sz w:val="24"/>
          <w:szCs w:val="24"/>
          <w:shd w:val="clear" w:color="auto" w:fill="FFFFFF"/>
        </w:rPr>
        <w:t>n</w:t>
      </w:r>
      <w:r w:rsidRPr="009F3907">
        <w:rPr>
          <w:rFonts w:ascii="Times New Roman" w:hAnsi="Times New Roman" w:cs="Times New Roman"/>
          <w:color w:val="000000"/>
          <w:sz w:val="24"/>
          <w:szCs w:val="24"/>
          <w:shd w:val="clear" w:color="auto" w:fill="FFFFFF"/>
          <w:lang w:val="id-ID"/>
        </w:rPr>
        <w:t>gkan</w:t>
      </w:r>
      <w:r>
        <w:rPr>
          <w:rFonts w:ascii="Times New Roman" w:hAnsi="Times New Roman" w:cs="Times New Roman"/>
          <w:sz w:val="24"/>
          <w:szCs w:val="24"/>
          <w:lang w:val="id-ID"/>
        </w:rPr>
        <w:t xml:space="preserve"> pengertian koperasi menurut Undang-Undang Republik Indonesia Nomor 25 Tahun 1992 tentang Perkoperasian adalah: </w:t>
      </w:r>
      <w:r w:rsidRPr="002C0791">
        <w:rPr>
          <w:rFonts w:ascii="Times New Roman" w:hAnsi="Times New Roman" w:cs="Times New Roman"/>
          <w:sz w:val="24"/>
          <w:szCs w:val="24"/>
          <w:lang w:val="id-ID"/>
        </w:rPr>
        <w:t>“</w:t>
      </w:r>
      <w:r>
        <w:rPr>
          <w:rFonts w:ascii="Times New Roman" w:hAnsi="Times New Roman" w:cs="Times New Roman"/>
          <w:sz w:val="24"/>
          <w:szCs w:val="24"/>
          <w:lang w:val="id-ID"/>
        </w:rPr>
        <w:t>B</w:t>
      </w:r>
      <w:r w:rsidRPr="002C0791">
        <w:rPr>
          <w:rFonts w:ascii="Times New Roman" w:hAnsi="Times New Roman" w:cs="Times New Roman"/>
          <w:color w:val="000000"/>
          <w:sz w:val="24"/>
          <w:szCs w:val="24"/>
          <w:shd w:val="clear" w:color="auto" w:fill="FFFFFF"/>
        </w:rPr>
        <w:t xml:space="preserve">adan usaha yang beranggotakan </w:t>
      </w:r>
      <w:r>
        <w:rPr>
          <w:rFonts w:ascii="Times New Roman" w:hAnsi="Times New Roman" w:cs="Times New Roman"/>
          <w:color w:val="000000"/>
          <w:sz w:val="24"/>
          <w:szCs w:val="24"/>
          <w:shd w:val="clear" w:color="auto" w:fill="FFFFFF"/>
        </w:rPr>
        <w:t xml:space="preserve">orang-seorang atau badan hukum </w:t>
      </w:r>
      <w:r>
        <w:rPr>
          <w:rFonts w:ascii="Times New Roman" w:hAnsi="Times New Roman" w:cs="Times New Roman"/>
          <w:color w:val="000000"/>
          <w:sz w:val="24"/>
          <w:szCs w:val="24"/>
          <w:shd w:val="clear" w:color="auto" w:fill="FFFFFF"/>
          <w:lang w:val="id-ID"/>
        </w:rPr>
        <w:t>k</w:t>
      </w:r>
      <w:r w:rsidRPr="002C0791">
        <w:rPr>
          <w:rFonts w:ascii="Times New Roman" w:hAnsi="Times New Roman" w:cs="Times New Roman"/>
          <w:color w:val="000000"/>
          <w:sz w:val="24"/>
          <w:szCs w:val="24"/>
          <w:shd w:val="clear" w:color="auto" w:fill="FFFFFF"/>
        </w:rPr>
        <w:t xml:space="preserve">operasi dengan melandaskan kegiatannya berdasarkan prinsip </w:t>
      </w:r>
      <w:r>
        <w:rPr>
          <w:rFonts w:ascii="Times New Roman" w:hAnsi="Times New Roman" w:cs="Times New Roman"/>
          <w:color w:val="000000"/>
          <w:sz w:val="24"/>
          <w:szCs w:val="24"/>
          <w:shd w:val="clear" w:color="auto" w:fill="FFFFFF"/>
          <w:lang w:val="id-ID"/>
        </w:rPr>
        <w:t>k</w:t>
      </w:r>
      <w:r w:rsidRPr="002C0791">
        <w:rPr>
          <w:rFonts w:ascii="Times New Roman" w:hAnsi="Times New Roman" w:cs="Times New Roman"/>
          <w:color w:val="000000"/>
          <w:sz w:val="24"/>
          <w:szCs w:val="24"/>
          <w:shd w:val="clear" w:color="auto" w:fill="FFFFFF"/>
        </w:rPr>
        <w:t>operasi sekaligus sebagai gerakan ekonomi rakyat yang berdasar atas asas kekeluargaan</w:t>
      </w:r>
      <w:r w:rsidRPr="002C0791">
        <w:rPr>
          <w:rFonts w:ascii="Times New Roman" w:hAnsi="Times New Roman" w:cs="Times New Roman"/>
          <w:color w:val="000000"/>
          <w:sz w:val="24"/>
          <w:szCs w:val="24"/>
          <w:shd w:val="clear" w:color="auto" w:fill="FFFFFF"/>
          <w:lang w:val="id-ID"/>
        </w:rPr>
        <w:t>”</w:t>
      </w:r>
      <w:r w:rsidRPr="002C0791">
        <w:rPr>
          <w:rFonts w:ascii="Times New Roman" w:hAnsi="Times New Roman" w:cs="Times New Roman"/>
          <w:color w:val="000000"/>
          <w:sz w:val="24"/>
          <w:szCs w:val="24"/>
          <w:shd w:val="clear" w:color="auto" w:fill="FFFFFF"/>
        </w:rPr>
        <w:t>.</w:t>
      </w:r>
    </w:p>
    <w:p w:rsidR="009F3907" w:rsidRPr="00971B0A" w:rsidRDefault="009F3907" w:rsidP="009F3907">
      <w:pPr>
        <w:spacing w:after="0" w:line="240" w:lineRule="auto"/>
        <w:ind w:firstLine="567"/>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 xml:space="preserve">Dari kedua pengertian di atas dapat disimpulkan bahwa koperasi merupakan suatu badan usaha yang didirikan oleh orang-orang yang memiliki kemampuan </w:t>
      </w:r>
      <w:r>
        <w:rPr>
          <w:rFonts w:ascii="Times New Roman" w:hAnsi="Times New Roman" w:cs="Times New Roman"/>
          <w:color w:val="000000"/>
          <w:sz w:val="24"/>
          <w:szCs w:val="24"/>
          <w:shd w:val="clear" w:color="auto" w:fill="FFFFFF"/>
          <w:lang w:val="id-ID"/>
        </w:rPr>
        <w:lastRenderedPageBreak/>
        <w:t xml:space="preserve">terbatas yang bertujuan untuk meningkatkan kesejahteraan ekonomi anggotanya dan dikelola </w:t>
      </w:r>
      <w:r w:rsidRPr="002C0791">
        <w:rPr>
          <w:rFonts w:ascii="Times New Roman" w:hAnsi="Times New Roman" w:cs="Times New Roman"/>
          <w:color w:val="000000"/>
          <w:sz w:val="24"/>
          <w:szCs w:val="24"/>
          <w:shd w:val="clear" w:color="auto" w:fill="FFFFFF"/>
        </w:rPr>
        <w:t xml:space="preserve">berdasarkan prinsip </w:t>
      </w:r>
      <w:r>
        <w:rPr>
          <w:rFonts w:ascii="Times New Roman" w:hAnsi="Times New Roman" w:cs="Times New Roman"/>
          <w:color w:val="000000"/>
          <w:sz w:val="24"/>
          <w:szCs w:val="24"/>
          <w:shd w:val="clear" w:color="auto" w:fill="FFFFFF"/>
          <w:lang w:val="id-ID"/>
        </w:rPr>
        <w:t>k</w:t>
      </w:r>
      <w:r w:rsidRPr="002C0791">
        <w:rPr>
          <w:rFonts w:ascii="Times New Roman" w:hAnsi="Times New Roman" w:cs="Times New Roman"/>
          <w:color w:val="000000"/>
          <w:sz w:val="24"/>
          <w:szCs w:val="24"/>
          <w:shd w:val="clear" w:color="auto" w:fill="FFFFFF"/>
        </w:rPr>
        <w:t>operasi sekaligus sebagai gerakan ekonomi rakyat yang berdasar atas asas kekeluargaan</w:t>
      </w:r>
      <w:r>
        <w:rPr>
          <w:rFonts w:ascii="Times New Roman" w:hAnsi="Times New Roman" w:cs="Times New Roman"/>
          <w:color w:val="000000"/>
          <w:sz w:val="24"/>
          <w:szCs w:val="24"/>
          <w:shd w:val="clear" w:color="auto" w:fill="FFFFFF"/>
          <w:lang w:val="id-ID"/>
        </w:rPr>
        <w:t>.</w:t>
      </w:r>
    </w:p>
    <w:p w:rsidR="009F3907" w:rsidRPr="00780DBE" w:rsidRDefault="009F3907" w:rsidP="009F3907">
      <w:pPr>
        <w:spacing w:after="0" w:line="240" w:lineRule="auto"/>
        <w:ind w:firstLine="567"/>
        <w:jc w:val="both"/>
        <w:rPr>
          <w:rFonts w:ascii="Times New Roman" w:hAnsi="Times New Roman" w:cs="Times New Roman"/>
          <w:color w:val="000000"/>
          <w:sz w:val="24"/>
          <w:szCs w:val="24"/>
          <w:shd w:val="clear" w:color="auto" w:fill="FFFFFF"/>
          <w:lang w:val="id-ID"/>
        </w:rPr>
      </w:pPr>
      <w:r w:rsidRPr="00780DBE">
        <w:rPr>
          <w:rFonts w:ascii="Times New Roman" w:hAnsi="Times New Roman" w:cs="Times New Roman"/>
          <w:color w:val="000000"/>
          <w:sz w:val="24"/>
          <w:szCs w:val="24"/>
          <w:shd w:val="clear" w:color="auto" w:fill="FFFFFF"/>
          <w:lang w:val="id-ID"/>
        </w:rPr>
        <w:t>Koperasi simpan pinjam merupakan koperasi yang bergerak di bidang pemupukan simpanan dari para anggotanya yang kemudian dipinjamkan kepada anggota-anggota yang memerlukan bantuan modal. Modal yang ada dalam koperasi berasal dari</w:t>
      </w:r>
      <w:r>
        <w:rPr>
          <w:rFonts w:ascii="Times New Roman" w:hAnsi="Times New Roman" w:cs="Times New Roman"/>
          <w:color w:val="000000"/>
          <w:sz w:val="24"/>
          <w:szCs w:val="24"/>
          <w:shd w:val="clear" w:color="auto" w:fill="FFFFFF"/>
          <w:lang w:val="id-ID"/>
        </w:rPr>
        <w:t xml:space="preserve"> para</w:t>
      </w:r>
      <w:r w:rsidRPr="00780DBE">
        <w:rPr>
          <w:rFonts w:ascii="Times New Roman" w:hAnsi="Times New Roman" w:cs="Times New Roman"/>
          <w:color w:val="000000"/>
          <w:sz w:val="24"/>
          <w:szCs w:val="24"/>
          <w:shd w:val="clear" w:color="auto" w:fill="FFFFFF"/>
          <w:lang w:val="id-ID"/>
        </w:rPr>
        <w:t xml:space="preserve"> anggota</w:t>
      </w:r>
      <w:r>
        <w:rPr>
          <w:rFonts w:ascii="Times New Roman" w:hAnsi="Times New Roman" w:cs="Times New Roman"/>
          <w:color w:val="000000"/>
          <w:sz w:val="24"/>
          <w:szCs w:val="24"/>
          <w:shd w:val="clear" w:color="auto" w:fill="FFFFFF"/>
          <w:lang w:val="id-ID"/>
        </w:rPr>
        <w:t xml:space="preserve"> koperasi,</w:t>
      </w:r>
      <w:r w:rsidRPr="00780DBE">
        <w:rPr>
          <w:rFonts w:ascii="Times New Roman" w:hAnsi="Times New Roman" w:cs="Times New Roman"/>
          <w:color w:val="000000"/>
          <w:sz w:val="24"/>
          <w:szCs w:val="24"/>
          <w:shd w:val="clear" w:color="auto" w:fill="FFFFFF"/>
          <w:lang w:val="id-ID"/>
        </w:rPr>
        <w:t xml:space="preserve"> yakni simpanan wajib dan simpanan sukarela atau iuran-iuran lainnya.</w:t>
      </w:r>
    </w:p>
    <w:p w:rsidR="009F3907" w:rsidRDefault="009F3907" w:rsidP="009F3907">
      <w:pPr>
        <w:spacing w:after="0" w:line="240" w:lineRule="auto"/>
        <w:ind w:firstLine="567"/>
        <w:jc w:val="both"/>
        <w:rPr>
          <w:rFonts w:ascii="Times New Roman" w:hAnsi="Times New Roman" w:cs="Times New Roman"/>
          <w:sz w:val="24"/>
          <w:szCs w:val="24"/>
          <w:lang w:val="id-ID"/>
        </w:rPr>
      </w:pPr>
      <w:r w:rsidRPr="00A511DB">
        <w:rPr>
          <w:rFonts w:ascii="Times New Roman" w:hAnsi="Times New Roman" w:cs="Times New Roman"/>
          <w:color w:val="000000"/>
          <w:sz w:val="24"/>
          <w:szCs w:val="24"/>
          <w:shd w:val="clear" w:color="auto" w:fill="FFFFFF"/>
          <w:lang w:val="id-ID"/>
        </w:rPr>
        <w:t xml:space="preserve">Menurut Peraturan Menteri Negara Koperasi dan Usaha Kecil dan Menengah </w:t>
      </w:r>
      <w:r w:rsidRPr="009F3907">
        <w:rPr>
          <w:rFonts w:ascii="Times New Roman" w:hAnsi="Times New Roman" w:cs="Times New Roman"/>
          <w:sz w:val="24"/>
          <w:szCs w:val="24"/>
          <w:lang w:val="id-ID"/>
        </w:rPr>
        <w:t>Republik</w:t>
      </w:r>
      <w:r w:rsidRPr="00A511DB">
        <w:rPr>
          <w:rFonts w:ascii="Times New Roman" w:hAnsi="Times New Roman" w:cs="Times New Roman"/>
          <w:color w:val="000000"/>
          <w:sz w:val="24"/>
          <w:szCs w:val="24"/>
          <w:shd w:val="clear" w:color="auto" w:fill="FFFFFF"/>
          <w:lang w:val="id-ID"/>
        </w:rPr>
        <w:t xml:space="preserve"> Indonesia Nomor </w:t>
      </w:r>
      <w:r>
        <w:rPr>
          <w:rFonts w:ascii="Times New Roman" w:hAnsi="Times New Roman" w:cs="Times New Roman"/>
          <w:color w:val="000000"/>
          <w:sz w:val="24"/>
          <w:szCs w:val="24"/>
          <w:shd w:val="clear" w:color="auto" w:fill="FFFFFF"/>
          <w:lang w:val="id-ID"/>
        </w:rPr>
        <w:t>1</w:t>
      </w:r>
      <w:r w:rsidRPr="00A511DB">
        <w:rPr>
          <w:rFonts w:ascii="Times New Roman" w:hAnsi="Times New Roman" w:cs="Times New Roman"/>
          <w:bCs/>
          <w:sz w:val="24"/>
          <w:szCs w:val="24"/>
          <w:lang w:val="id-ID"/>
        </w:rPr>
        <w:t xml:space="preserve">0/Per/M.KUKM/XI/2008 tentang Pedoman Penilaian </w:t>
      </w:r>
      <w:r w:rsidRPr="00A511DB">
        <w:rPr>
          <w:rFonts w:ascii="Times New Roman" w:hAnsi="Times New Roman" w:cs="Times New Roman"/>
          <w:color w:val="000000"/>
          <w:sz w:val="24"/>
          <w:szCs w:val="24"/>
          <w:shd w:val="clear" w:color="auto" w:fill="FFFFFF"/>
          <w:lang w:val="id-ID"/>
        </w:rPr>
        <w:t>Kesehatan</w:t>
      </w:r>
      <w:r w:rsidRPr="00A511DB">
        <w:rPr>
          <w:rFonts w:ascii="Times New Roman" w:hAnsi="Times New Roman" w:cs="Times New Roman"/>
          <w:bCs/>
          <w:sz w:val="24"/>
          <w:szCs w:val="24"/>
          <w:lang w:val="id-ID"/>
        </w:rPr>
        <w:t xml:space="preserve"> Koperasi Simpan Pinjam dan Unit Simpan Pinjam Koperasi menjelaskan bahwa: </w:t>
      </w:r>
      <w:r>
        <w:rPr>
          <w:rFonts w:ascii="Times New Roman" w:hAnsi="Times New Roman" w:cs="Times New Roman"/>
          <w:bCs/>
          <w:sz w:val="24"/>
          <w:szCs w:val="24"/>
          <w:lang w:val="id-ID"/>
        </w:rPr>
        <w:t>“K</w:t>
      </w:r>
      <w:r w:rsidRPr="00A511DB">
        <w:rPr>
          <w:rFonts w:ascii="Times New Roman" w:hAnsi="Times New Roman" w:cs="Times New Roman"/>
          <w:color w:val="000000"/>
          <w:sz w:val="24"/>
          <w:szCs w:val="24"/>
          <w:shd w:val="clear" w:color="auto" w:fill="FFFFFF"/>
          <w:lang w:val="id-ID"/>
        </w:rPr>
        <w:t>operasi</w:t>
      </w:r>
      <w:r w:rsidRPr="00A511DB">
        <w:rPr>
          <w:rFonts w:ascii="Times New Roman" w:hAnsi="Times New Roman" w:cs="Times New Roman"/>
          <w:sz w:val="24"/>
          <w:szCs w:val="24"/>
          <w:lang w:val="id-ID"/>
        </w:rPr>
        <w:t xml:space="preserve"> Simpan Pinjam yang selanjutnya disebut KSP adalah </w:t>
      </w:r>
      <w:r>
        <w:rPr>
          <w:rFonts w:ascii="Times New Roman" w:hAnsi="Times New Roman" w:cs="Times New Roman"/>
          <w:sz w:val="24"/>
          <w:szCs w:val="24"/>
          <w:lang w:val="id-ID"/>
        </w:rPr>
        <w:t>k</w:t>
      </w:r>
      <w:r w:rsidRPr="00A511DB">
        <w:rPr>
          <w:rFonts w:ascii="Times New Roman" w:hAnsi="Times New Roman" w:cs="Times New Roman"/>
          <w:sz w:val="24"/>
          <w:szCs w:val="24"/>
          <w:lang w:val="id-ID"/>
        </w:rPr>
        <w:t>operasi yang kegiatannya hanya usaha simpan pinjam. Sedangkan Unit Simpan Pinjam Koperasi yang selanjutnya disebut USP Koperasi adalah unit usaha koperasi yang bergerak di bidang usaha simpan pinjam, sebagai bagian dari kegiatan usaha koperasi yang bersangkutan</w:t>
      </w:r>
      <w:r>
        <w:rPr>
          <w:rFonts w:ascii="Times New Roman" w:hAnsi="Times New Roman" w:cs="Times New Roman"/>
          <w:sz w:val="24"/>
          <w:szCs w:val="24"/>
          <w:lang w:val="id-ID"/>
        </w:rPr>
        <w:t>”</w:t>
      </w:r>
      <w:r w:rsidRPr="00A511DB">
        <w:rPr>
          <w:rFonts w:ascii="Times New Roman" w:hAnsi="Times New Roman" w:cs="Times New Roman"/>
          <w:sz w:val="24"/>
          <w:szCs w:val="24"/>
          <w:lang w:val="id-ID"/>
        </w:rPr>
        <w:t>.</w:t>
      </w:r>
    </w:p>
    <w:p w:rsidR="00E33831" w:rsidRPr="00B20AEF" w:rsidRDefault="00E33831" w:rsidP="00604706">
      <w:pPr>
        <w:spacing w:after="0" w:line="240" w:lineRule="auto"/>
        <w:ind w:firstLine="567"/>
        <w:jc w:val="both"/>
        <w:rPr>
          <w:rFonts w:ascii="Times New Roman" w:hAnsi="Times New Roman" w:cs="Times New Roman"/>
          <w:sz w:val="16"/>
          <w:szCs w:val="16"/>
          <w:lang w:val="id-ID"/>
        </w:rPr>
      </w:pPr>
    </w:p>
    <w:p w:rsidR="00165D5A" w:rsidRPr="00165D5A" w:rsidRDefault="00165D5A" w:rsidP="00165D5A">
      <w:pPr>
        <w:spacing w:after="0" w:line="240" w:lineRule="auto"/>
        <w:jc w:val="both"/>
        <w:rPr>
          <w:rFonts w:ascii="Times New Roman" w:hAnsi="Times New Roman" w:cs="Times New Roman"/>
          <w:b/>
          <w:sz w:val="24"/>
          <w:szCs w:val="24"/>
          <w:lang w:val="id-ID"/>
        </w:rPr>
      </w:pPr>
      <w:r w:rsidRPr="00165D5A">
        <w:rPr>
          <w:rFonts w:ascii="Times New Roman" w:hAnsi="Times New Roman" w:cs="Times New Roman"/>
          <w:b/>
          <w:sz w:val="24"/>
          <w:szCs w:val="24"/>
          <w:lang w:val="id-ID"/>
        </w:rPr>
        <w:t>Jasa</w:t>
      </w:r>
    </w:p>
    <w:p w:rsidR="00165D5A" w:rsidRDefault="00165D5A" w:rsidP="00165D5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Jasa mempunyai banyak arti, mulai dari pelayanan personal (</w:t>
      </w:r>
      <w:r w:rsidRPr="00F6396D">
        <w:rPr>
          <w:rFonts w:ascii="Times New Roman" w:hAnsi="Times New Roman" w:cs="Times New Roman"/>
          <w:i/>
          <w:sz w:val="24"/>
          <w:szCs w:val="24"/>
          <w:lang w:val="id-ID"/>
        </w:rPr>
        <w:t>personal service</w:t>
      </w:r>
      <w:r>
        <w:rPr>
          <w:rFonts w:ascii="Times New Roman" w:hAnsi="Times New Roman" w:cs="Times New Roman"/>
          <w:sz w:val="24"/>
          <w:szCs w:val="24"/>
          <w:lang w:val="id-ID"/>
        </w:rPr>
        <w:t xml:space="preserve">) sampai jasa sebagai suatu produk. Sejauh ini sudah banyak ahli pemasaran jasa yang telah mendefinisikan jasa. Pengertian jasa menurut beberapa ahli pemasaran jasa akan dijelaskan sebagai berikut: </w:t>
      </w:r>
    </w:p>
    <w:p w:rsidR="00165D5A" w:rsidRDefault="00165D5A" w:rsidP="00165D5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Kotler dan Armstrong (2008</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266) menjelaskan bahwa: “Jasa (</w:t>
      </w:r>
      <w:r w:rsidRPr="0002750F">
        <w:rPr>
          <w:rFonts w:ascii="Times New Roman" w:hAnsi="Times New Roman" w:cs="Times New Roman"/>
          <w:i/>
          <w:sz w:val="24"/>
          <w:szCs w:val="24"/>
        </w:rPr>
        <w:t>service</w:t>
      </w:r>
      <w:r>
        <w:rPr>
          <w:rFonts w:ascii="Times New Roman" w:hAnsi="Times New Roman" w:cs="Times New Roman"/>
          <w:sz w:val="24"/>
          <w:szCs w:val="24"/>
        </w:rPr>
        <w:t xml:space="preserve">) adalah bentuk produk yang </w:t>
      </w:r>
      <w:r w:rsidRPr="00165D5A">
        <w:rPr>
          <w:rFonts w:ascii="Times New Roman" w:hAnsi="Times New Roman" w:cs="Times New Roman"/>
          <w:sz w:val="24"/>
          <w:szCs w:val="24"/>
          <w:lang w:val="id-ID"/>
        </w:rPr>
        <w:t>terdiri</w:t>
      </w:r>
      <w:r>
        <w:rPr>
          <w:rFonts w:ascii="Times New Roman" w:hAnsi="Times New Roman" w:cs="Times New Roman"/>
          <w:sz w:val="24"/>
          <w:szCs w:val="24"/>
        </w:rPr>
        <w:t xml:space="preserve"> dari aktivitas, manfaat, atau kepuasan yang ditawarkan untuk dijual dan pada dasarnya tak berwujud serta tidak menghasilkan kepemilikan akan sesuatu”</w:t>
      </w:r>
      <w:r>
        <w:rPr>
          <w:rFonts w:ascii="Times New Roman" w:hAnsi="Times New Roman" w:cs="Times New Roman"/>
          <w:sz w:val="24"/>
          <w:szCs w:val="24"/>
          <w:lang w:val="id-ID"/>
        </w:rPr>
        <w:t>.</w:t>
      </w:r>
    </w:p>
    <w:p w:rsidR="00165D5A" w:rsidRPr="00D8085C" w:rsidRDefault="00165D5A" w:rsidP="00165D5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Valerie A. Zeithaml dan Mary Jo Bitner dalam Sunyoto (2012 : 187): “Jasa adalah semua aktivitas ekonomi yang hasilnya bukan berbentuk produk fisik atau konstruksi, yang umumnya dihasilkan dan dikonsumsi secara bersamaan serta memberikan nilai tambah, misalnya kenyamanan, hiburan, kesenangan atau kesehatan”.</w:t>
      </w:r>
    </w:p>
    <w:p w:rsidR="00165D5A" w:rsidRDefault="00165D5A" w:rsidP="00165D5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Dari </w:t>
      </w:r>
      <w:r w:rsidRPr="002E62DA">
        <w:rPr>
          <w:rFonts w:ascii="Times New Roman" w:hAnsi="Times New Roman" w:cs="Times New Roman"/>
          <w:color w:val="000000"/>
          <w:sz w:val="24"/>
          <w:szCs w:val="24"/>
        </w:rPr>
        <w:t xml:space="preserve">pengertian </w:t>
      </w:r>
      <w:r>
        <w:rPr>
          <w:rFonts w:ascii="Times New Roman" w:hAnsi="Times New Roman" w:cs="Times New Roman"/>
          <w:color w:val="000000"/>
          <w:sz w:val="24"/>
          <w:szCs w:val="24"/>
          <w:lang w:val="id-ID"/>
        </w:rPr>
        <w:t>di</w:t>
      </w:r>
      <w:r w:rsidRPr="002E62DA">
        <w:rPr>
          <w:rFonts w:ascii="Times New Roman" w:hAnsi="Times New Roman" w:cs="Times New Roman"/>
          <w:color w:val="000000"/>
          <w:sz w:val="24"/>
          <w:szCs w:val="24"/>
        </w:rPr>
        <w:t xml:space="preserve"> atas dapat kesimpulan bahwa jasa </w:t>
      </w:r>
      <w:r>
        <w:rPr>
          <w:rFonts w:ascii="Times New Roman" w:hAnsi="Times New Roman" w:cs="Times New Roman"/>
          <w:color w:val="000000"/>
          <w:sz w:val="24"/>
          <w:szCs w:val="24"/>
          <w:lang w:val="id-ID"/>
        </w:rPr>
        <w:t>merupakan</w:t>
      </w:r>
      <w:r w:rsidRPr="002E62DA">
        <w:rPr>
          <w:rFonts w:ascii="Times New Roman" w:hAnsi="Times New Roman" w:cs="Times New Roman"/>
          <w:color w:val="000000"/>
          <w:sz w:val="24"/>
          <w:szCs w:val="24"/>
        </w:rPr>
        <w:t xml:space="preserve"> </w:t>
      </w:r>
      <w:r>
        <w:rPr>
          <w:rFonts w:ascii="Times New Roman" w:hAnsi="Times New Roman" w:cs="Times New Roman"/>
          <w:sz w:val="24"/>
          <w:szCs w:val="24"/>
          <w:lang w:val="id-ID"/>
        </w:rPr>
        <w:t>semua aktivitas ekonomi</w:t>
      </w:r>
      <w:r>
        <w:rPr>
          <w:rFonts w:ascii="Times New Roman" w:hAnsi="Times New Roman" w:cs="Times New Roman"/>
          <w:color w:val="000000"/>
          <w:sz w:val="24"/>
          <w:szCs w:val="24"/>
          <w:lang w:val="id-ID"/>
        </w:rPr>
        <w:t xml:space="preserve"> yang ditawarkan </w:t>
      </w:r>
      <w:r w:rsidRPr="002E62DA">
        <w:rPr>
          <w:rFonts w:ascii="Times New Roman" w:hAnsi="Times New Roman" w:cs="Times New Roman"/>
          <w:color w:val="000000"/>
          <w:sz w:val="24"/>
          <w:szCs w:val="24"/>
        </w:rPr>
        <w:t xml:space="preserve">oleh satu pihak kepada pihak lain yang sifatnya tidak berwujud </w:t>
      </w:r>
      <w:r>
        <w:rPr>
          <w:rFonts w:ascii="Times New Roman" w:hAnsi="Times New Roman" w:cs="Times New Roman"/>
          <w:color w:val="000000"/>
          <w:sz w:val="24"/>
          <w:szCs w:val="24"/>
          <w:lang w:val="id-ID"/>
        </w:rPr>
        <w:t>(</w:t>
      </w:r>
      <w:r w:rsidRPr="00F827D5">
        <w:rPr>
          <w:rFonts w:ascii="Times New Roman" w:hAnsi="Times New Roman" w:cs="Times New Roman"/>
          <w:i/>
          <w:color w:val="000000"/>
          <w:sz w:val="24"/>
          <w:szCs w:val="24"/>
          <w:lang w:val="id-ID"/>
        </w:rPr>
        <w:t>intangible</w:t>
      </w:r>
      <w:r>
        <w:rPr>
          <w:rFonts w:ascii="Times New Roman" w:hAnsi="Times New Roman" w:cs="Times New Roman"/>
          <w:color w:val="000000"/>
          <w:sz w:val="24"/>
          <w:szCs w:val="24"/>
          <w:lang w:val="id-ID"/>
        </w:rPr>
        <w:t xml:space="preserve">), tidak </w:t>
      </w:r>
      <w:r w:rsidRPr="00FC546C">
        <w:rPr>
          <w:rFonts w:ascii="Times New Roman" w:hAnsi="Times New Roman" w:cs="Times New Roman"/>
          <w:sz w:val="24"/>
          <w:szCs w:val="24"/>
          <w:lang w:val="sv-SE"/>
        </w:rPr>
        <w:t>mengakibatkan</w:t>
      </w:r>
      <w:r w:rsidRPr="00FC546C">
        <w:rPr>
          <w:rFonts w:ascii="Times New Roman" w:hAnsi="Times New Roman" w:cs="Times New Roman"/>
          <w:sz w:val="24"/>
          <w:szCs w:val="24"/>
        </w:rPr>
        <w:t xml:space="preserve"> </w:t>
      </w:r>
      <w:r w:rsidRPr="00B74BFB">
        <w:rPr>
          <w:rFonts w:ascii="Times New Roman" w:hAnsi="Times New Roman" w:cs="Times New Roman"/>
          <w:sz w:val="24"/>
          <w:szCs w:val="24"/>
          <w:lang w:val="fi-FI"/>
        </w:rPr>
        <w:t xml:space="preserve">terjadinya perpindahan </w:t>
      </w:r>
      <w:r>
        <w:rPr>
          <w:rFonts w:ascii="Times New Roman" w:hAnsi="Times New Roman" w:cs="Times New Roman"/>
          <w:sz w:val="24"/>
          <w:szCs w:val="24"/>
          <w:lang w:val="id-ID"/>
        </w:rPr>
        <w:t xml:space="preserve">kepemilikan </w:t>
      </w:r>
      <w:r w:rsidRPr="00B74BFB">
        <w:rPr>
          <w:rFonts w:ascii="Times New Roman" w:hAnsi="Times New Roman" w:cs="Times New Roman"/>
          <w:sz w:val="24"/>
          <w:szCs w:val="24"/>
          <w:lang w:val="fi-FI"/>
        </w:rPr>
        <w:t>(</w:t>
      </w:r>
      <w:r w:rsidRPr="00B74BFB">
        <w:rPr>
          <w:rFonts w:ascii="Times New Roman" w:hAnsi="Times New Roman" w:cs="Times New Roman"/>
          <w:i/>
          <w:iCs/>
          <w:sz w:val="24"/>
          <w:szCs w:val="24"/>
          <w:lang w:val="fi-FI"/>
        </w:rPr>
        <w:t>transfer of ownership</w:t>
      </w:r>
      <w:r w:rsidRPr="00B74BFB">
        <w:rPr>
          <w:rFonts w:ascii="Times New Roman" w:hAnsi="Times New Roman" w:cs="Times New Roman"/>
          <w:sz w:val="24"/>
          <w:szCs w:val="24"/>
          <w:lang w:val="fi-FI"/>
        </w:rPr>
        <w:t>)</w:t>
      </w:r>
      <w:r>
        <w:rPr>
          <w:rFonts w:ascii="Times New Roman" w:hAnsi="Times New Roman" w:cs="Times New Roman"/>
          <w:sz w:val="24"/>
          <w:szCs w:val="24"/>
          <w:lang w:val="id-ID"/>
        </w:rPr>
        <w:t>, yang umumnya dihasilkan dan dikonsumsi secara bersamaan serta memberikan nilai tambah, misalnya kenyamanan, hiburan, kesenangan atau kesehatan.</w:t>
      </w:r>
    </w:p>
    <w:p w:rsidR="00165D5A" w:rsidRPr="00B20AEF" w:rsidRDefault="00165D5A" w:rsidP="00165D5A">
      <w:pPr>
        <w:spacing w:after="0" w:line="240" w:lineRule="auto"/>
        <w:ind w:firstLine="567"/>
        <w:jc w:val="both"/>
        <w:rPr>
          <w:rFonts w:ascii="Times New Roman" w:hAnsi="Times New Roman" w:cs="Times New Roman"/>
          <w:sz w:val="16"/>
          <w:szCs w:val="16"/>
          <w:lang w:val="id-ID"/>
        </w:rPr>
      </w:pPr>
    </w:p>
    <w:p w:rsidR="001C205F" w:rsidRPr="001C205F" w:rsidRDefault="001C205F" w:rsidP="001C205F">
      <w:pPr>
        <w:spacing w:after="0" w:line="240" w:lineRule="auto"/>
        <w:jc w:val="both"/>
        <w:rPr>
          <w:rFonts w:ascii="Times New Roman" w:hAnsi="Times New Roman" w:cs="Times New Roman"/>
          <w:b/>
          <w:sz w:val="24"/>
          <w:szCs w:val="24"/>
          <w:lang w:val="id-ID"/>
        </w:rPr>
      </w:pPr>
      <w:r w:rsidRPr="001C205F">
        <w:rPr>
          <w:rFonts w:ascii="Times New Roman" w:hAnsi="Times New Roman" w:cs="Times New Roman"/>
          <w:b/>
          <w:sz w:val="24"/>
          <w:szCs w:val="24"/>
          <w:lang w:val="id-ID"/>
        </w:rPr>
        <w:t>Kualitas Jasa</w:t>
      </w:r>
    </w:p>
    <w:p w:rsidR="001C205F" w:rsidRDefault="001C205F" w:rsidP="001C205F">
      <w:pPr>
        <w:spacing w:after="0" w:line="240" w:lineRule="auto"/>
        <w:ind w:firstLine="567"/>
        <w:jc w:val="both"/>
        <w:rPr>
          <w:rFonts w:ascii="Times New Roman" w:hAnsi="Times New Roman" w:cs="Times New Roman"/>
          <w:sz w:val="24"/>
          <w:szCs w:val="24"/>
          <w:lang w:val="id-ID"/>
        </w:rPr>
      </w:pPr>
      <w:r w:rsidRPr="00780DBE">
        <w:rPr>
          <w:rFonts w:ascii="Times New Roman" w:hAnsi="Times New Roman" w:cs="Times New Roman"/>
          <w:sz w:val="24"/>
          <w:szCs w:val="24"/>
          <w:lang w:val="id-ID"/>
        </w:rPr>
        <w:t xml:space="preserve">Kualitas </w:t>
      </w:r>
      <w:r w:rsidRPr="001C205F">
        <w:rPr>
          <w:rFonts w:ascii="Times New Roman" w:hAnsi="Times New Roman" w:cs="Times New Roman"/>
          <w:sz w:val="24"/>
          <w:szCs w:val="24"/>
        </w:rPr>
        <w:t>merupakan</w:t>
      </w:r>
      <w:r w:rsidRPr="00780DBE">
        <w:rPr>
          <w:rFonts w:ascii="Times New Roman" w:hAnsi="Times New Roman" w:cs="Times New Roman"/>
          <w:sz w:val="24"/>
          <w:szCs w:val="24"/>
          <w:lang w:val="id-ID"/>
        </w:rPr>
        <w:t xml:space="preserve"> faktor dasar yang dapat mempengaruhi pilihan konsumen untuk berbagai jenis jasa yang berkembang saat ini dan telah menjadi satu-satunya faktor dalam keberhasilan dan pertumbuhan suatu organisasi. Kualitas </w:t>
      </w:r>
      <w:r>
        <w:rPr>
          <w:rFonts w:ascii="Times New Roman" w:hAnsi="Times New Roman" w:cs="Times New Roman"/>
          <w:sz w:val="24"/>
          <w:szCs w:val="24"/>
          <w:lang w:val="id-ID"/>
        </w:rPr>
        <w:t>jasa</w:t>
      </w:r>
      <w:r w:rsidRPr="00780DBE">
        <w:rPr>
          <w:rFonts w:ascii="Times New Roman" w:hAnsi="Times New Roman" w:cs="Times New Roman"/>
          <w:sz w:val="24"/>
          <w:szCs w:val="24"/>
          <w:lang w:val="id-ID"/>
        </w:rPr>
        <w:t xml:space="preserve"> bukanlah masalah dalam mengontrol kualitas yang akan datang saja, akan tetapi merupakan pencegahan terjadinya kualitas yang jelek sejak awal.</w:t>
      </w:r>
    </w:p>
    <w:p w:rsidR="001C205F" w:rsidRPr="00780DBE" w:rsidRDefault="001C205F" w:rsidP="001C205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Wijaya (2011 : 11): “Kualitas jasa adalah keseluruhan gabungan karakteristik jasa yang dihasilkan dari pemasaran, rekayasa, produksi, dan pemeliharaan yang membuat jasa tersebut dapat digunakan memenuhi harapan pelanggan atau konsumen”.</w:t>
      </w:r>
    </w:p>
    <w:p w:rsidR="001C205F" w:rsidRDefault="001C205F" w:rsidP="001C205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Sedangkan menurut Wyckof dalam Tjiptono </w:t>
      </w:r>
      <w:r w:rsidRPr="00CE51C0">
        <w:rPr>
          <w:rFonts w:ascii="Times New Roman" w:hAnsi="Times New Roman" w:cs="Times New Roman"/>
          <w:sz w:val="24"/>
          <w:szCs w:val="24"/>
        </w:rPr>
        <w:t>(2007</w:t>
      </w:r>
      <w:r>
        <w:rPr>
          <w:rFonts w:ascii="Times New Roman" w:hAnsi="Times New Roman" w:cs="Times New Roman"/>
          <w:sz w:val="24"/>
          <w:szCs w:val="24"/>
          <w:lang w:val="id-ID"/>
        </w:rPr>
        <w:t xml:space="preserve"> </w:t>
      </w:r>
      <w:r w:rsidRPr="00CE51C0">
        <w:rPr>
          <w:rFonts w:ascii="Times New Roman" w:hAnsi="Times New Roman" w:cs="Times New Roman"/>
          <w:sz w:val="24"/>
          <w:szCs w:val="24"/>
        </w:rPr>
        <w:t>:</w:t>
      </w:r>
      <w:r>
        <w:rPr>
          <w:rFonts w:ascii="Times New Roman" w:hAnsi="Times New Roman" w:cs="Times New Roman"/>
          <w:sz w:val="24"/>
          <w:szCs w:val="24"/>
          <w:lang w:val="id-ID"/>
        </w:rPr>
        <w:t xml:space="preserve"> </w:t>
      </w:r>
      <w:r w:rsidRPr="00CE51C0">
        <w:rPr>
          <w:rFonts w:ascii="Times New Roman" w:hAnsi="Times New Roman" w:cs="Times New Roman"/>
          <w:sz w:val="24"/>
          <w:szCs w:val="24"/>
        </w:rPr>
        <w:t xml:space="preserve">260): “Kualitas jasa </w:t>
      </w:r>
      <w:r w:rsidRPr="001C205F">
        <w:rPr>
          <w:rFonts w:ascii="Times New Roman" w:hAnsi="Times New Roman" w:cs="Times New Roman"/>
          <w:sz w:val="24"/>
          <w:szCs w:val="24"/>
          <w:lang w:val="id-ID"/>
        </w:rPr>
        <w:t>merupakan</w:t>
      </w:r>
      <w:r w:rsidRPr="00CE51C0">
        <w:rPr>
          <w:rFonts w:ascii="Times New Roman" w:hAnsi="Times New Roman" w:cs="Times New Roman"/>
          <w:sz w:val="24"/>
          <w:szCs w:val="24"/>
        </w:rPr>
        <w:t xml:space="preserve"> tingkat keunggulan (</w:t>
      </w:r>
      <w:r w:rsidRPr="001C1E25">
        <w:rPr>
          <w:rFonts w:ascii="Times New Roman" w:hAnsi="Times New Roman" w:cs="Times New Roman"/>
          <w:i/>
          <w:sz w:val="24"/>
          <w:szCs w:val="24"/>
        </w:rPr>
        <w:t>excellence</w:t>
      </w:r>
      <w:r w:rsidRPr="00CE51C0">
        <w:rPr>
          <w:rFonts w:ascii="Times New Roman" w:hAnsi="Times New Roman" w:cs="Times New Roman"/>
          <w:sz w:val="24"/>
          <w:szCs w:val="24"/>
        </w:rPr>
        <w:t>)</w:t>
      </w:r>
      <w:r>
        <w:rPr>
          <w:rFonts w:ascii="Times New Roman" w:hAnsi="Times New Roman" w:cs="Times New Roman"/>
          <w:sz w:val="24"/>
          <w:szCs w:val="24"/>
        </w:rPr>
        <w:t xml:space="preserve"> yang diharapkan dan pengendalian atas keunggulan tersebut untuk memenuhi keinginan pelanggan”.</w:t>
      </w:r>
      <w:r>
        <w:rPr>
          <w:rFonts w:ascii="Times New Roman" w:hAnsi="Times New Roman" w:cs="Times New Roman"/>
          <w:sz w:val="24"/>
          <w:szCs w:val="24"/>
          <w:lang w:val="id-ID"/>
        </w:rPr>
        <w:t xml:space="preserve"> </w:t>
      </w:r>
    </w:p>
    <w:p w:rsidR="001C205F" w:rsidRDefault="001C205F" w:rsidP="001C205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pengertian di atas dapat disimpulkan bahwa terdapat dua faktor yang dapat mempengaruhi kualitas jasa, yaitu jasa yang diharapkan (</w:t>
      </w:r>
      <w:r w:rsidRPr="00B30359">
        <w:rPr>
          <w:rFonts w:ascii="Times New Roman" w:hAnsi="Times New Roman" w:cs="Times New Roman"/>
          <w:i/>
          <w:sz w:val="24"/>
          <w:szCs w:val="24"/>
          <w:lang w:val="id-ID"/>
        </w:rPr>
        <w:t>expected service</w:t>
      </w:r>
      <w:r>
        <w:rPr>
          <w:rFonts w:ascii="Times New Roman" w:hAnsi="Times New Roman" w:cs="Times New Roman"/>
          <w:sz w:val="24"/>
          <w:szCs w:val="24"/>
          <w:lang w:val="id-ID"/>
        </w:rPr>
        <w:t>) dan jasa yang dipersepsikan (</w:t>
      </w:r>
      <w:r w:rsidRPr="00B30359">
        <w:rPr>
          <w:rFonts w:ascii="Times New Roman" w:hAnsi="Times New Roman" w:cs="Times New Roman"/>
          <w:i/>
          <w:sz w:val="24"/>
          <w:szCs w:val="24"/>
          <w:lang w:val="id-ID"/>
        </w:rPr>
        <w:t>perceived service</w:t>
      </w:r>
      <w:r>
        <w:rPr>
          <w:rFonts w:ascii="Times New Roman" w:hAnsi="Times New Roman" w:cs="Times New Roman"/>
          <w:sz w:val="24"/>
          <w:szCs w:val="24"/>
          <w:lang w:val="id-ID"/>
        </w:rPr>
        <w:t>).</w:t>
      </w:r>
    </w:p>
    <w:p w:rsidR="001C205F" w:rsidRPr="00B20AEF" w:rsidRDefault="001C205F" w:rsidP="001C205F">
      <w:pPr>
        <w:spacing w:after="0" w:line="240" w:lineRule="auto"/>
        <w:jc w:val="both"/>
        <w:rPr>
          <w:rFonts w:ascii="Times New Roman" w:hAnsi="Times New Roman" w:cs="Times New Roman"/>
          <w:sz w:val="16"/>
          <w:szCs w:val="16"/>
          <w:lang w:val="id-ID"/>
        </w:rPr>
      </w:pPr>
    </w:p>
    <w:p w:rsidR="001C205F" w:rsidRPr="001C205F" w:rsidRDefault="001C205F" w:rsidP="001C205F">
      <w:pPr>
        <w:spacing w:after="0" w:line="240" w:lineRule="auto"/>
        <w:jc w:val="both"/>
        <w:rPr>
          <w:rFonts w:ascii="Times New Roman" w:hAnsi="Times New Roman" w:cs="Times New Roman"/>
          <w:b/>
          <w:sz w:val="24"/>
          <w:szCs w:val="24"/>
          <w:lang w:val="id-ID"/>
        </w:rPr>
      </w:pPr>
      <w:r w:rsidRPr="001C205F">
        <w:rPr>
          <w:rFonts w:ascii="Times New Roman" w:hAnsi="Times New Roman" w:cs="Times New Roman"/>
          <w:b/>
          <w:sz w:val="24"/>
          <w:szCs w:val="24"/>
          <w:lang w:val="id-ID"/>
        </w:rPr>
        <w:t>Dimensi Kualitas Jasa</w:t>
      </w:r>
    </w:p>
    <w:p w:rsidR="001C205F" w:rsidRDefault="001C205F" w:rsidP="001C205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Gunawan (2010 : 189), pelanggan juga menggunakan 5 (lima) determinan dalam menentukan kualitas jasa suatu perusahaan, yaitu:</w:t>
      </w:r>
    </w:p>
    <w:p w:rsidR="001C205F" w:rsidRDefault="001C205F" w:rsidP="001C205F">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Kehandalan (</w:t>
      </w:r>
      <w:r w:rsidRPr="00DC04F9">
        <w:rPr>
          <w:rFonts w:ascii="Times New Roman" w:hAnsi="Times New Roman" w:cs="Times New Roman"/>
          <w:i/>
          <w:sz w:val="24"/>
          <w:szCs w:val="24"/>
          <w:lang w:val="id-ID"/>
        </w:rPr>
        <w:t>Reliability</w:t>
      </w:r>
      <w:r>
        <w:rPr>
          <w:rFonts w:ascii="Times New Roman" w:hAnsi="Times New Roman" w:cs="Times New Roman"/>
          <w:sz w:val="24"/>
          <w:szCs w:val="24"/>
          <w:lang w:val="id-ID"/>
        </w:rPr>
        <w:t>), yaitu kemampuan dari jasa yang ditawarkan perusahaan untuk berkinerja sesuai dengan yang dijanjikan.</w:t>
      </w:r>
    </w:p>
    <w:p w:rsidR="001C205F" w:rsidRDefault="001C205F" w:rsidP="001C205F">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Sensitifitas memberikan tanggapan (</w:t>
      </w:r>
      <w:r w:rsidRPr="00DC04F9">
        <w:rPr>
          <w:rFonts w:ascii="Times New Roman" w:hAnsi="Times New Roman" w:cs="Times New Roman"/>
          <w:i/>
          <w:sz w:val="24"/>
          <w:szCs w:val="24"/>
          <w:lang w:val="id-ID"/>
        </w:rPr>
        <w:t>Responsiveness</w:t>
      </w:r>
      <w:r>
        <w:rPr>
          <w:rFonts w:ascii="Times New Roman" w:hAnsi="Times New Roman" w:cs="Times New Roman"/>
          <w:sz w:val="24"/>
          <w:szCs w:val="24"/>
          <w:lang w:val="id-ID"/>
        </w:rPr>
        <w:t>), yaitu kesediaan penyedia jasa untuk membantu pelanggannya mencari cara penyelesaian bagi permasalahan yang mereka hadapi, apakah mereka cukup tanggap atau tidak.</w:t>
      </w:r>
    </w:p>
    <w:p w:rsidR="001C205F" w:rsidRDefault="001C205F" w:rsidP="001C205F">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Kepastian (</w:t>
      </w:r>
      <w:r w:rsidRPr="00DC04F9">
        <w:rPr>
          <w:rFonts w:ascii="Times New Roman" w:hAnsi="Times New Roman" w:cs="Times New Roman"/>
          <w:i/>
          <w:sz w:val="24"/>
          <w:szCs w:val="24"/>
          <w:lang w:val="id-ID"/>
        </w:rPr>
        <w:t>Assurance</w:t>
      </w:r>
      <w:r>
        <w:rPr>
          <w:rFonts w:ascii="Times New Roman" w:hAnsi="Times New Roman" w:cs="Times New Roman"/>
          <w:sz w:val="24"/>
          <w:szCs w:val="24"/>
          <w:lang w:val="id-ID"/>
        </w:rPr>
        <w:t>), yaitu pengetahuan dan sifat hormat dari para personil penyedia jasa dan kemampuan mereka untuk mengembangkan kepercayaan dari pihak pengguna jasa.</w:t>
      </w:r>
    </w:p>
    <w:p w:rsidR="001C205F" w:rsidRDefault="001C205F" w:rsidP="001C205F">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lang w:val="id-ID"/>
        </w:rPr>
      </w:pPr>
      <w:r w:rsidRPr="00BC3813">
        <w:rPr>
          <w:rFonts w:ascii="Times New Roman" w:hAnsi="Times New Roman" w:cs="Times New Roman"/>
          <w:i/>
          <w:sz w:val="24"/>
          <w:szCs w:val="24"/>
          <w:lang w:val="id-ID"/>
        </w:rPr>
        <w:t>Empathy</w:t>
      </w:r>
      <w:r>
        <w:rPr>
          <w:rFonts w:ascii="Times New Roman" w:hAnsi="Times New Roman" w:cs="Times New Roman"/>
          <w:sz w:val="24"/>
          <w:szCs w:val="24"/>
          <w:lang w:val="id-ID"/>
        </w:rPr>
        <w:t>, yaitu kesediaan personil penyedia jasa untuk selalu memberikan perhatian secara khusus dan individual pada setiap pengguna jasa.</w:t>
      </w:r>
    </w:p>
    <w:p w:rsidR="001C205F" w:rsidRPr="00DC04F9" w:rsidRDefault="001C205F" w:rsidP="001C205F">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Berbagai peralatan/perlengkapan yang berwujud (</w:t>
      </w:r>
      <w:r w:rsidRPr="00BC3813">
        <w:rPr>
          <w:rFonts w:ascii="Times New Roman" w:hAnsi="Times New Roman" w:cs="Times New Roman"/>
          <w:i/>
          <w:sz w:val="24"/>
          <w:szCs w:val="24"/>
          <w:lang w:val="id-ID"/>
        </w:rPr>
        <w:t>tangible</w:t>
      </w:r>
      <w:r>
        <w:rPr>
          <w:rFonts w:ascii="Times New Roman" w:hAnsi="Times New Roman" w:cs="Times New Roman"/>
          <w:sz w:val="24"/>
          <w:szCs w:val="24"/>
          <w:lang w:val="id-ID"/>
        </w:rPr>
        <w:t xml:space="preserve">) integritas dan bonafiditas dari penyedia jasa juga dapat ditimbulkan melalui penampakan dari berbagai fasilitas fisik, personalia yang berkualifikasi, dan bahan-bahan komunikasi, seperti brosur dab </w:t>
      </w:r>
      <w:r w:rsidRPr="00A95A95">
        <w:rPr>
          <w:rFonts w:ascii="Times New Roman" w:hAnsi="Times New Roman" w:cs="Times New Roman"/>
          <w:i/>
          <w:sz w:val="24"/>
          <w:szCs w:val="24"/>
          <w:lang w:val="id-ID"/>
        </w:rPr>
        <w:t>leaflet</w:t>
      </w:r>
      <w:r>
        <w:rPr>
          <w:rFonts w:ascii="Times New Roman" w:hAnsi="Times New Roman" w:cs="Times New Roman"/>
          <w:sz w:val="24"/>
          <w:szCs w:val="24"/>
          <w:lang w:val="id-ID"/>
        </w:rPr>
        <w:t>.</w:t>
      </w:r>
    </w:p>
    <w:p w:rsidR="001C205F" w:rsidRPr="00B20AEF" w:rsidRDefault="001C205F" w:rsidP="001C205F">
      <w:pPr>
        <w:spacing w:after="0" w:line="240" w:lineRule="auto"/>
        <w:ind w:firstLine="567"/>
        <w:jc w:val="both"/>
        <w:rPr>
          <w:rFonts w:ascii="Times New Roman" w:hAnsi="Times New Roman" w:cs="Times New Roman"/>
          <w:sz w:val="16"/>
          <w:szCs w:val="16"/>
          <w:lang w:val="id-ID"/>
        </w:rPr>
      </w:pPr>
    </w:p>
    <w:p w:rsidR="001C205F" w:rsidRPr="00B37A5D" w:rsidRDefault="00C16DD2" w:rsidP="00B37A5D">
      <w:pPr>
        <w:spacing w:after="0" w:line="240" w:lineRule="auto"/>
        <w:jc w:val="both"/>
        <w:rPr>
          <w:rFonts w:ascii="Times New Roman" w:hAnsi="Times New Roman" w:cs="Times New Roman"/>
          <w:b/>
          <w:sz w:val="24"/>
          <w:szCs w:val="24"/>
          <w:lang w:val="id-ID"/>
        </w:rPr>
      </w:pPr>
      <w:r w:rsidRPr="00B37A5D">
        <w:rPr>
          <w:rFonts w:ascii="Times New Roman" w:hAnsi="Times New Roman" w:cs="Times New Roman"/>
          <w:b/>
          <w:sz w:val="24"/>
          <w:szCs w:val="24"/>
          <w:lang w:val="id-ID"/>
        </w:rPr>
        <w:t>Kepuasan</w:t>
      </w:r>
      <w:r w:rsidR="00B37A5D">
        <w:rPr>
          <w:rFonts w:ascii="Times New Roman" w:hAnsi="Times New Roman" w:cs="Times New Roman"/>
          <w:b/>
          <w:sz w:val="24"/>
          <w:szCs w:val="24"/>
          <w:lang w:val="id-ID"/>
        </w:rPr>
        <w:t xml:space="preserve"> Pelanggan</w:t>
      </w:r>
    </w:p>
    <w:p w:rsidR="00B37A5D" w:rsidRDefault="00B37A5D" w:rsidP="00B37A5D">
      <w:pPr>
        <w:spacing w:after="0" w:line="240" w:lineRule="auto"/>
        <w:ind w:firstLine="567"/>
        <w:jc w:val="both"/>
        <w:rPr>
          <w:rFonts w:ascii="Times New Roman" w:hAnsi="Times New Roman" w:cs="Times New Roman"/>
          <w:sz w:val="24"/>
          <w:szCs w:val="24"/>
          <w:lang w:val="id-ID"/>
        </w:rPr>
      </w:pPr>
      <w:r w:rsidRPr="00AC3E87">
        <w:rPr>
          <w:rFonts w:ascii="Times New Roman" w:hAnsi="Times New Roman" w:cs="Times New Roman"/>
          <w:sz w:val="24"/>
          <w:szCs w:val="24"/>
        </w:rPr>
        <w:t>Kepuasan</w:t>
      </w:r>
      <w:r w:rsidRPr="00AC3E87">
        <w:rPr>
          <w:rFonts w:ascii="Times New Roman" w:hAnsi="Times New Roman" w:cs="Times New Roman"/>
          <w:sz w:val="24"/>
          <w:szCs w:val="24"/>
          <w:lang w:val="id-ID"/>
        </w:rPr>
        <w:t xml:space="preserve"> pelanggan </w:t>
      </w:r>
      <w:r w:rsidRPr="00AC3E87">
        <w:rPr>
          <w:rFonts w:ascii="Times New Roman" w:hAnsi="Times New Roman" w:cs="Times New Roman"/>
          <w:i/>
          <w:iCs/>
          <w:sz w:val="24"/>
          <w:szCs w:val="24"/>
          <w:lang w:val="id-ID"/>
        </w:rPr>
        <w:t>(</w:t>
      </w:r>
      <w:r>
        <w:rPr>
          <w:rFonts w:ascii="Times New Roman" w:hAnsi="Times New Roman" w:cs="Times New Roman"/>
          <w:i/>
          <w:iCs/>
          <w:sz w:val="24"/>
          <w:szCs w:val="24"/>
          <w:lang w:val="id-ID"/>
        </w:rPr>
        <w:t>c</w:t>
      </w:r>
      <w:r w:rsidRPr="00AC3E87">
        <w:rPr>
          <w:rFonts w:ascii="Times New Roman" w:hAnsi="Times New Roman" w:cs="Times New Roman"/>
          <w:i/>
          <w:iCs/>
          <w:sz w:val="24"/>
          <w:szCs w:val="24"/>
          <w:lang w:val="id-ID"/>
        </w:rPr>
        <w:t xml:space="preserve">ustomer </w:t>
      </w:r>
      <w:r>
        <w:rPr>
          <w:rFonts w:ascii="Times New Roman" w:hAnsi="Times New Roman" w:cs="Times New Roman"/>
          <w:i/>
          <w:iCs/>
          <w:sz w:val="24"/>
          <w:szCs w:val="24"/>
          <w:lang w:val="id-ID"/>
        </w:rPr>
        <w:t>s</w:t>
      </w:r>
      <w:r w:rsidRPr="00AC3E87">
        <w:rPr>
          <w:rFonts w:ascii="Times New Roman" w:hAnsi="Times New Roman" w:cs="Times New Roman"/>
          <w:i/>
          <w:iCs/>
          <w:sz w:val="24"/>
          <w:szCs w:val="24"/>
          <w:lang w:val="id-ID"/>
        </w:rPr>
        <w:t xml:space="preserve">atifaction) </w:t>
      </w:r>
      <w:r w:rsidRPr="00AC3E87">
        <w:rPr>
          <w:rFonts w:ascii="Times New Roman" w:hAnsi="Times New Roman" w:cs="Times New Roman"/>
          <w:sz w:val="24"/>
          <w:szCs w:val="24"/>
          <w:lang w:val="id-ID"/>
        </w:rPr>
        <w:t>adalah suatu keadaan di</w:t>
      </w:r>
      <w:r>
        <w:rPr>
          <w:rFonts w:ascii="Times New Roman" w:hAnsi="Times New Roman" w:cs="Times New Roman"/>
          <w:sz w:val="24"/>
          <w:szCs w:val="24"/>
          <w:lang w:val="id-ID"/>
        </w:rPr>
        <w:t xml:space="preserve"> </w:t>
      </w:r>
      <w:r w:rsidRPr="00AC3E87">
        <w:rPr>
          <w:rFonts w:ascii="Times New Roman" w:hAnsi="Times New Roman" w:cs="Times New Roman"/>
          <w:sz w:val="24"/>
          <w:szCs w:val="24"/>
          <w:lang w:val="id-ID"/>
        </w:rPr>
        <w:t xml:space="preserve">mana keinginan, </w:t>
      </w:r>
      <w:r w:rsidRPr="00B37A5D">
        <w:rPr>
          <w:rFonts w:ascii="Times New Roman" w:hAnsi="Times New Roman" w:cs="Times New Roman"/>
          <w:sz w:val="24"/>
          <w:szCs w:val="24"/>
        </w:rPr>
        <w:t>harapan</w:t>
      </w:r>
      <w:r w:rsidRPr="00AC3E87">
        <w:rPr>
          <w:rFonts w:ascii="Times New Roman" w:hAnsi="Times New Roman" w:cs="Times New Roman"/>
          <w:sz w:val="24"/>
          <w:szCs w:val="24"/>
          <w:lang w:val="id-ID"/>
        </w:rPr>
        <w:t xml:space="preserve"> dan kebutuhan pelanggan dipenuhi. Suatu pelayanan dinilai memuaskan bila pelayanan tersebut dapat memenuhi kebutuhan dan harapan pelanggan. </w:t>
      </w:r>
    </w:p>
    <w:p w:rsidR="00B37A5D" w:rsidRDefault="00B37A5D" w:rsidP="00B37A5D">
      <w:pPr>
        <w:spacing w:after="0" w:line="240" w:lineRule="auto"/>
        <w:ind w:firstLine="567"/>
        <w:jc w:val="both"/>
        <w:rPr>
          <w:rFonts w:ascii="Times New Roman" w:hAnsi="Times New Roman" w:cs="Times New Roman"/>
          <w:sz w:val="24"/>
          <w:szCs w:val="24"/>
          <w:lang w:val="id-ID"/>
        </w:rPr>
      </w:pPr>
      <w:r w:rsidRPr="003132A8">
        <w:rPr>
          <w:rFonts w:ascii="Times New Roman" w:hAnsi="Times New Roman" w:cs="Times New Roman"/>
          <w:sz w:val="24"/>
          <w:szCs w:val="24"/>
        </w:rPr>
        <w:t xml:space="preserve">Menurut Kotler </w:t>
      </w:r>
      <w:r>
        <w:rPr>
          <w:rFonts w:ascii="Times New Roman" w:hAnsi="Times New Roman" w:cs="Times New Roman"/>
          <w:sz w:val="24"/>
          <w:szCs w:val="24"/>
          <w:lang w:val="id-ID"/>
        </w:rPr>
        <w:t xml:space="preserve">dan Keller (2008 : 177): “Kepuasan </w:t>
      </w:r>
      <w:r w:rsidRPr="003132A8">
        <w:rPr>
          <w:rFonts w:ascii="Times New Roman" w:hAnsi="Times New Roman" w:cs="Times New Roman"/>
          <w:sz w:val="24"/>
          <w:szCs w:val="24"/>
        </w:rPr>
        <w:t>adalah perasaan senang atau kecewa seseorang yang muncul setelah membandingkan kinerja (hasil) produk yang dipikirkan terhadap kinerja (atau hasil) yang diharapkan. Jika kinerja berada di bawah harapan, pelanggan tidak puas. Jika kinerja memenuhi harapan, pelanggan puas. Jika kinerja melebihi harapan, pelanggan amat puas atau senang”.</w:t>
      </w:r>
    </w:p>
    <w:p w:rsidR="00B37A5D" w:rsidRDefault="00B37A5D" w:rsidP="00B37A5D">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menurut Tse dan Wilton dalam Karsono (2005 : 185): “Kepuasan atau ketidakpuasan pelanggan adalah respon pelanggan terhadap ketidaksesuaian yang dirasakan antara harapan sebelumnya dan kinerja aktual produk setelah memakainya. Bila pelanggan merasa puas maka akan memberikan </w:t>
      </w:r>
      <w:r w:rsidRPr="00B37A5D">
        <w:rPr>
          <w:rFonts w:ascii="Times New Roman" w:hAnsi="Times New Roman" w:cs="Times New Roman"/>
          <w:sz w:val="24"/>
          <w:szCs w:val="24"/>
        </w:rPr>
        <w:t>dorongan</w:t>
      </w:r>
      <w:r>
        <w:rPr>
          <w:rFonts w:ascii="Times New Roman" w:hAnsi="Times New Roman" w:cs="Times New Roman"/>
          <w:sz w:val="24"/>
          <w:szCs w:val="24"/>
          <w:lang w:val="id-ID"/>
        </w:rPr>
        <w:t xml:space="preserve"> yang besar untuk melakukan pembelian ulang begitu pula sebaliknya”.</w:t>
      </w:r>
    </w:p>
    <w:p w:rsidR="00B37A5D" w:rsidRPr="00E66C85" w:rsidRDefault="00B37A5D" w:rsidP="00B37A5D">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pengertian di atas dapat disimpulkan bahwa kepuasan merupakan keadaan emosional pelanggan yang merupakan reaksi pasca pembelian </w:t>
      </w:r>
      <w:r w:rsidRPr="003132A8">
        <w:rPr>
          <w:rFonts w:ascii="Times New Roman" w:hAnsi="Times New Roman" w:cs="Times New Roman"/>
          <w:sz w:val="24"/>
          <w:szCs w:val="24"/>
        </w:rPr>
        <w:t xml:space="preserve">setelah membandingkan </w:t>
      </w:r>
      <w:r>
        <w:rPr>
          <w:rFonts w:ascii="Times New Roman" w:hAnsi="Times New Roman" w:cs="Times New Roman"/>
          <w:sz w:val="24"/>
          <w:szCs w:val="24"/>
          <w:lang w:val="id-ID"/>
        </w:rPr>
        <w:t>kinerja suatu produk atau jasa dengan harapannya terhadap produk atau jasa tersebut. Dampak yang ditimbulkan  adalah j</w:t>
      </w:r>
      <w:r w:rsidRPr="003132A8">
        <w:rPr>
          <w:rFonts w:ascii="Times New Roman" w:hAnsi="Times New Roman" w:cs="Times New Roman"/>
          <w:sz w:val="24"/>
          <w:szCs w:val="24"/>
        </w:rPr>
        <w:t>ika kinerja berada di bawah harapan, pelanggan tidak puas. Jika kinerja memenuhi harapan, pelang</w:t>
      </w:r>
      <w:r>
        <w:rPr>
          <w:rFonts w:ascii="Times New Roman" w:hAnsi="Times New Roman" w:cs="Times New Roman"/>
          <w:sz w:val="24"/>
          <w:szCs w:val="24"/>
        </w:rPr>
        <w:t>gan puas.</w:t>
      </w:r>
      <w:r>
        <w:rPr>
          <w:rFonts w:ascii="Times New Roman" w:hAnsi="Times New Roman" w:cs="Times New Roman"/>
          <w:sz w:val="24"/>
          <w:szCs w:val="24"/>
          <w:lang w:val="id-ID"/>
        </w:rPr>
        <w:t xml:space="preserve"> </w:t>
      </w:r>
      <w:r w:rsidRPr="003132A8">
        <w:rPr>
          <w:rFonts w:ascii="Times New Roman" w:hAnsi="Times New Roman" w:cs="Times New Roman"/>
          <w:sz w:val="24"/>
          <w:szCs w:val="24"/>
        </w:rPr>
        <w:t>Jika kinerja melebihi harapan, pelanggan amat puas atau senang</w:t>
      </w:r>
      <w:r>
        <w:rPr>
          <w:rFonts w:ascii="Times New Roman" w:hAnsi="Times New Roman" w:cs="Times New Roman"/>
          <w:sz w:val="24"/>
          <w:szCs w:val="24"/>
          <w:lang w:val="id-ID"/>
        </w:rPr>
        <w:t xml:space="preserve">. </w:t>
      </w:r>
    </w:p>
    <w:p w:rsidR="008247A9" w:rsidRDefault="008247A9" w:rsidP="008247A9">
      <w:pPr>
        <w:spacing w:after="0" w:line="240" w:lineRule="auto"/>
        <w:ind w:firstLine="567"/>
        <w:jc w:val="both"/>
        <w:rPr>
          <w:rFonts w:ascii="Times New Roman" w:hAnsi="Times New Roman" w:cs="Times New Roman"/>
          <w:sz w:val="24"/>
          <w:szCs w:val="24"/>
          <w:lang w:val="id-ID"/>
        </w:rPr>
      </w:pPr>
      <w:r w:rsidRPr="00355D31">
        <w:rPr>
          <w:rFonts w:ascii="Times New Roman" w:hAnsi="Times New Roman" w:cs="Times New Roman"/>
          <w:sz w:val="24"/>
          <w:szCs w:val="24"/>
        </w:rPr>
        <w:t xml:space="preserve">Kepuasan pelanggan dibentuk oleh harapan dan persepsi pelanggan terhadap sebuah produk yang memiliki nilai unggul. Kepuasan pelanggan merupakan fungsi dasar dari sejumlah </w:t>
      </w:r>
      <w:r w:rsidRPr="00355D31">
        <w:rPr>
          <w:rFonts w:ascii="Times New Roman" w:hAnsi="Times New Roman" w:cs="Times New Roman"/>
          <w:i/>
          <w:sz w:val="24"/>
          <w:szCs w:val="24"/>
        </w:rPr>
        <w:t>value</w:t>
      </w:r>
      <w:r w:rsidRPr="00355D31">
        <w:rPr>
          <w:rFonts w:ascii="Times New Roman" w:hAnsi="Times New Roman" w:cs="Times New Roman"/>
          <w:sz w:val="24"/>
          <w:szCs w:val="24"/>
        </w:rPr>
        <w:t xml:space="preserve"> produk (kinerja) yang dipersepsikan oleh pelanggan </w:t>
      </w:r>
      <w:r w:rsidRPr="00355D31">
        <w:rPr>
          <w:rFonts w:ascii="Times New Roman" w:hAnsi="Times New Roman" w:cs="Times New Roman"/>
          <w:sz w:val="24"/>
          <w:szCs w:val="24"/>
        </w:rPr>
        <w:lastRenderedPageBreak/>
        <w:t xml:space="preserve">dibanding dengan harapan pelanggan sebelum menggunakan. Rumusan ini menurut Hasan (2008 : 48) </w:t>
      </w:r>
      <w:r>
        <w:rPr>
          <w:rFonts w:ascii="Times New Roman" w:hAnsi="Times New Roman" w:cs="Times New Roman"/>
          <w:sz w:val="24"/>
          <w:szCs w:val="24"/>
          <w:lang w:val="id-ID"/>
        </w:rPr>
        <w:t xml:space="preserve">dapat </w:t>
      </w:r>
      <w:r w:rsidRPr="00355D31">
        <w:rPr>
          <w:rFonts w:ascii="Times New Roman" w:hAnsi="Times New Roman" w:cs="Times New Roman"/>
          <w:sz w:val="24"/>
          <w:szCs w:val="24"/>
        </w:rPr>
        <w:t>diformulasikan sebagai berikut:</w:t>
      </w:r>
    </w:p>
    <w:p w:rsidR="008247A9" w:rsidRPr="008247A9" w:rsidRDefault="008247A9" w:rsidP="008247A9">
      <w:pPr>
        <w:spacing w:after="0" w:line="240" w:lineRule="auto"/>
        <w:ind w:firstLine="567"/>
        <w:jc w:val="both"/>
        <w:rPr>
          <w:rFonts w:ascii="Times New Roman" w:hAnsi="Times New Roman" w:cs="Times New Roman"/>
          <w:sz w:val="24"/>
          <w:szCs w:val="24"/>
          <w:lang w:val="id-ID"/>
        </w:rPr>
      </w:pPr>
    </w:p>
    <w:p w:rsidR="008247A9" w:rsidRPr="00475312" w:rsidRDefault="008247A9" w:rsidP="008247A9">
      <w:pPr>
        <w:spacing w:after="0" w:line="480" w:lineRule="auto"/>
        <w:jc w:val="center"/>
        <w:rPr>
          <w:rFonts w:ascii="Times New Roman" w:hAnsi="Times New Roman" w:cs="Times New Roman"/>
          <w:b/>
          <w:lang w:val="id-ID"/>
        </w:rPr>
      </w:pPr>
      <w:r w:rsidRPr="00475312">
        <w:rPr>
          <w:rFonts w:ascii="Times New Roman" w:hAnsi="Times New Roman" w:cs="Times New Roman"/>
          <w:b/>
        </w:rPr>
        <w:t>Kepuasan = f (Harapan terhadap produk : Kinerja produk yang dirasakan)</w:t>
      </w:r>
    </w:p>
    <w:p w:rsidR="008247A9" w:rsidRPr="00355D31" w:rsidRDefault="008247A9" w:rsidP="008247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Selanjutnya</w:t>
      </w:r>
      <w:r w:rsidRPr="00355D31">
        <w:rPr>
          <w:rFonts w:ascii="Times New Roman" w:hAnsi="Times New Roman" w:cs="Times New Roman"/>
          <w:sz w:val="24"/>
          <w:szCs w:val="24"/>
        </w:rPr>
        <w:t xml:space="preserve"> </w:t>
      </w:r>
      <w:r w:rsidRPr="00355D31">
        <w:rPr>
          <w:rFonts w:ascii="Times New Roman" w:hAnsi="Times New Roman" w:cs="Times New Roman"/>
          <w:sz w:val="24"/>
          <w:szCs w:val="24"/>
          <w:lang w:val="id-ID"/>
        </w:rPr>
        <w:t xml:space="preserve">menurut </w:t>
      </w:r>
      <w:r w:rsidRPr="008247A9">
        <w:rPr>
          <w:rFonts w:ascii="Times New Roman" w:hAnsi="Times New Roman" w:cs="Times New Roman"/>
          <w:sz w:val="24"/>
          <w:szCs w:val="24"/>
        </w:rPr>
        <w:t>Hasan</w:t>
      </w:r>
      <w:r w:rsidRPr="00355D31">
        <w:rPr>
          <w:rFonts w:ascii="Times New Roman" w:hAnsi="Times New Roman" w:cs="Times New Roman"/>
          <w:sz w:val="24"/>
          <w:szCs w:val="24"/>
          <w:lang w:val="id-ID"/>
        </w:rPr>
        <w:t xml:space="preserve"> (</w:t>
      </w:r>
      <w:r w:rsidRPr="00355D31">
        <w:rPr>
          <w:rFonts w:ascii="Times New Roman" w:hAnsi="Times New Roman" w:cs="Times New Roman"/>
          <w:sz w:val="24"/>
          <w:szCs w:val="24"/>
        </w:rPr>
        <w:t xml:space="preserve">2008 : 59) </w:t>
      </w:r>
      <w:r>
        <w:rPr>
          <w:rFonts w:ascii="Times New Roman" w:hAnsi="Times New Roman" w:cs="Times New Roman"/>
          <w:sz w:val="24"/>
          <w:szCs w:val="24"/>
          <w:lang w:val="id-ID"/>
        </w:rPr>
        <w:t xml:space="preserve">dari persamaan tersebut </w:t>
      </w:r>
      <w:r w:rsidRPr="00355D31">
        <w:rPr>
          <w:rFonts w:ascii="Times New Roman" w:hAnsi="Times New Roman" w:cs="Times New Roman"/>
          <w:sz w:val="24"/>
          <w:szCs w:val="24"/>
        </w:rPr>
        <w:t xml:space="preserve">kemungkinan pelanggan akan menyatakan kepuasan dalam berbagai tingkatan sebagai berikut: </w:t>
      </w:r>
    </w:p>
    <w:p w:rsidR="008247A9" w:rsidRPr="00355D31" w:rsidRDefault="008247A9" w:rsidP="008247A9">
      <w:pPr>
        <w:numPr>
          <w:ilvl w:val="0"/>
          <w:numId w:val="8"/>
        </w:numPr>
        <w:tabs>
          <w:tab w:val="left" w:pos="284"/>
        </w:tabs>
        <w:spacing w:after="0" w:line="240" w:lineRule="auto"/>
        <w:ind w:left="284" w:hanging="284"/>
        <w:jc w:val="both"/>
        <w:rPr>
          <w:rFonts w:ascii="Times New Roman" w:hAnsi="Times New Roman" w:cs="Times New Roman"/>
          <w:sz w:val="24"/>
          <w:szCs w:val="24"/>
        </w:rPr>
      </w:pPr>
      <w:r w:rsidRPr="00355D31">
        <w:rPr>
          <w:rFonts w:ascii="Times New Roman" w:hAnsi="Times New Roman" w:cs="Times New Roman"/>
          <w:sz w:val="24"/>
          <w:szCs w:val="24"/>
        </w:rPr>
        <w:t>Apabila pelanggan mempersepsikan bahwa kinerja produk yang dinikmatinya lebih besar atau lebih tinggi dari yang diharapkan oleh pelanggan, maka pelanggan akan menyatakan bahwa mereka sangat puas (kinerja &gt; harapan → sangat puas).</w:t>
      </w:r>
    </w:p>
    <w:p w:rsidR="008247A9" w:rsidRPr="00355D31" w:rsidRDefault="008247A9" w:rsidP="008247A9">
      <w:pPr>
        <w:numPr>
          <w:ilvl w:val="0"/>
          <w:numId w:val="8"/>
        </w:numPr>
        <w:tabs>
          <w:tab w:val="left" w:pos="284"/>
        </w:tabs>
        <w:spacing w:after="0" w:line="240" w:lineRule="auto"/>
        <w:ind w:left="284" w:hanging="284"/>
        <w:jc w:val="both"/>
        <w:rPr>
          <w:rFonts w:ascii="Times New Roman" w:hAnsi="Times New Roman" w:cs="Times New Roman"/>
          <w:sz w:val="24"/>
          <w:szCs w:val="24"/>
        </w:rPr>
      </w:pPr>
      <w:r w:rsidRPr="00355D31">
        <w:rPr>
          <w:rFonts w:ascii="Times New Roman" w:hAnsi="Times New Roman" w:cs="Times New Roman"/>
          <w:sz w:val="24"/>
          <w:szCs w:val="24"/>
        </w:rPr>
        <w:t>Apabila pelanggan mempersepsikan bahwa kinerja produk yang dinikmatinya sama dengan yang diharapkan oleh pelanggan, maka pelanggan akan menyatakan bahwa mereka puas (kinerja = harapan → puas).</w:t>
      </w:r>
    </w:p>
    <w:p w:rsidR="008247A9" w:rsidRPr="00355D31" w:rsidRDefault="008247A9" w:rsidP="008247A9">
      <w:pPr>
        <w:numPr>
          <w:ilvl w:val="0"/>
          <w:numId w:val="8"/>
        </w:numPr>
        <w:tabs>
          <w:tab w:val="left" w:pos="284"/>
        </w:tabs>
        <w:spacing w:after="0" w:line="240" w:lineRule="auto"/>
        <w:ind w:left="284" w:hanging="284"/>
        <w:jc w:val="both"/>
        <w:rPr>
          <w:rFonts w:ascii="Times New Roman" w:hAnsi="Times New Roman" w:cs="Times New Roman"/>
          <w:sz w:val="24"/>
          <w:szCs w:val="24"/>
        </w:rPr>
      </w:pPr>
      <w:r w:rsidRPr="00355D31">
        <w:rPr>
          <w:rFonts w:ascii="Times New Roman" w:hAnsi="Times New Roman" w:cs="Times New Roman"/>
          <w:sz w:val="24"/>
          <w:szCs w:val="24"/>
        </w:rPr>
        <w:t>Apabila pelanggan mempersepsikan bahwa kinerja produk yang dinikmatinya lebih kecil atau lebih rendah dari yang diharapkan oleh pelanggan, maka pelanggan akan menyatakan bahwa mereka kecewa (kinerja &lt; harapan → kecewa).</w:t>
      </w:r>
    </w:p>
    <w:p w:rsidR="00801461" w:rsidRPr="00355D31" w:rsidRDefault="00801461" w:rsidP="00801461">
      <w:pPr>
        <w:spacing w:after="0" w:line="240" w:lineRule="auto"/>
        <w:ind w:firstLine="567"/>
        <w:jc w:val="both"/>
        <w:rPr>
          <w:rFonts w:ascii="Times New Roman" w:hAnsi="Times New Roman" w:cs="Times New Roman"/>
          <w:sz w:val="24"/>
          <w:szCs w:val="24"/>
        </w:rPr>
      </w:pPr>
      <w:r w:rsidRPr="00801461">
        <w:rPr>
          <w:rFonts w:ascii="Times New Roman" w:hAnsi="Times New Roman" w:cs="Times New Roman"/>
          <w:sz w:val="24"/>
          <w:szCs w:val="24"/>
        </w:rPr>
        <w:t>Dampak</w:t>
      </w:r>
      <w:r w:rsidRPr="00355D31">
        <w:rPr>
          <w:rFonts w:ascii="Times New Roman" w:hAnsi="Times New Roman" w:cs="Times New Roman"/>
          <w:sz w:val="24"/>
          <w:szCs w:val="24"/>
        </w:rPr>
        <w:t xml:space="preserve"> yang mungkin </w:t>
      </w:r>
      <w:r>
        <w:rPr>
          <w:rFonts w:ascii="Times New Roman" w:hAnsi="Times New Roman" w:cs="Times New Roman"/>
          <w:sz w:val="24"/>
          <w:szCs w:val="24"/>
          <w:lang w:val="id-ID"/>
        </w:rPr>
        <w:t>timbul</w:t>
      </w:r>
      <w:r w:rsidRPr="00355D31">
        <w:rPr>
          <w:rFonts w:ascii="Times New Roman" w:hAnsi="Times New Roman" w:cs="Times New Roman"/>
          <w:sz w:val="24"/>
          <w:szCs w:val="24"/>
        </w:rPr>
        <w:t xml:space="preserve"> dari hasil itu m</w:t>
      </w:r>
      <w:r>
        <w:rPr>
          <w:rFonts w:ascii="Times New Roman" w:hAnsi="Times New Roman" w:cs="Times New Roman"/>
          <w:sz w:val="24"/>
          <w:szCs w:val="24"/>
        </w:rPr>
        <w:t>enurut Hasan (2008 : 59) adalah</w:t>
      </w:r>
      <w:r w:rsidRPr="00355D31">
        <w:rPr>
          <w:rFonts w:ascii="Times New Roman" w:hAnsi="Times New Roman" w:cs="Times New Roman"/>
          <w:sz w:val="24"/>
          <w:szCs w:val="24"/>
        </w:rPr>
        <w:t>:</w:t>
      </w:r>
    </w:p>
    <w:p w:rsidR="00801461" w:rsidRPr="00355D31" w:rsidRDefault="00801461" w:rsidP="00801461">
      <w:pPr>
        <w:numPr>
          <w:ilvl w:val="0"/>
          <w:numId w:val="10"/>
        </w:numPr>
        <w:tabs>
          <w:tab w:val="left" w:pos="284"/>
        </w:tabs>
        <w:spacing w:after="0" w:line="240" w:lineRule="auto"/>
        <w:ind w:left="284" w:hanging="284"/>
        <w:jc w:val="both"/>
        <w:rPr>
          <w:rFonts w:ascii="Times New Roman" w:hAnsi="Times New Roman" w:cs="Times New Roman"/>
          <w:sz w:val="24"/>
          <w:szCs w:val="24"/>
          <w:lang w:val="fi-FI"/>
        </w:rPr>
      </w:pPr>
      <w:r w:rsidRPr="00355D31">
        <w:rPr>
          <w:rFonts w:ascii="Times New Roman" w:hAnsi="Times New Roman" w:cs="Times New Roman"/>
          <w:sz w:val="24"/>
          <w:szCs w:val="24"/>
          <w:lang w:val="fi-FI"/>
        </w:rPr>
        <w:t>Kinerja produk sangat jelek, berarti kinerja produk sangat jauh dari yang diharapkan oleh pelanggan. Pelanggan akan marah-marah, mencaci maki dan sikap negatif lainnya. Tidak hanya itu pelanggan akan bercerita kepada orang lain, kepada media cetak, dan elektronik tentang kejelekan dan kekecewaan yang dialaminya.</w:t>
      </w:r>
    </w:p>
    <w:p w:rsidR="00801461" w:rsidRPr="00355D31" w:rsidRDefault="00801461" w:rsidP="00801461">
      <w:pPr>
        <w:numPr>
          <w:ilvl w:val="0"/>
          <w:numId w:val="10"/>
        </w:numPr>
        <w:tabs>
          <w:tab w:val="left" w:pos="284"/>
        </w:tabs>
        <w:spacing w:after="0" w:line="240" w:lineRule="auto"/>
        <w:ind w:left="284" w:hanging="284"/>
        <w:jc w:val="both"/>
        <w:rPr>
          <w:rFonts w:ascii="Times New Roman" w:hAnsi="Times New Roman" w:cs="Times New Roman"/>
          <w:sz w:val="24"/>
          <w:szCs w:val="24"/>
          <w:lang w:val="fi-FI"/>
        </w:rPr>
      </w:pPr>
      <w:r w:rsidRPr="00355D31">
        <w:rPr>
          <w:rFonts w:ascii="Times New Roman" w:hAnsi="Times New Roman" w:cs="Times New Roman"/>
          <w:sz w:val="24"/>
          <w:szCs w:val="24"/>
          <w:lang w:val="fi-FI"/>
        </w:rPr>
        <w:t>Kinerja produk kurang baik, berarti pelanggan merasa kurang puas, dan menilai bahwa produk tidak pantas sebagai alternatif yang mampu memenuhi kebutuhannya. Akibatnya pelanggan akan melarang orang lain, dan koleganya untuk membeli produk yang bersangkutan.</w:t>
      </w:r>
    </w:p>
    <w:p w:rsidR="00801461" w:rsidRPr="00355D31" w:rsidRDefault="00801461" w:rsidP="00801461">
      <w:pPr>
        <w:numPr>
          <w:ilvl w:val="0"/>
          <w:numId w:val="10"/>
        </w:numPr>
        <w:tabs>
          <w:tab w:val="left" w:pos="284"/>
        </w:tabs>
        <w:spacing w:after="0" w:line="240" w:lineRule="auto"/>
        <w:ind w:left="284" w:hanging="284"/>
        <w:jc w:val="both"/>
        <w:rPr>
          <w:rFonts w:ascii="Times New Roman" w:hAnsi="Times New Roman" w:cs="Times New Roman"/>
          <w:sz w:val="24"/>
          <w:szCs w:val="24"/>
          <w:lang w:val="fi-FI"/>
        </w:rPr>
      </w:pPr>
      <w:r w:rsidRPr="00355D31">
        <w:rPr>
          <w:rFonts w:ascii="Times New Roman" w:hAnsi="Times New Roman" w:cs="Times New Roman"/>
          <w:sz w:val="24"/>
          <w:szCs w:val="24"/>
          <w:lang w:val="fi-FI"/>
        </w:rPr>
        <w:t>Kinerja produk cukup baik, berarti kinerja berada di bawah harapan pelanggan. Akibatnya pelanggan tidak begitu respek pada produk. Pelanggan mungkin memilih sikap apatis jika ada pertanyaan mengenai kinerja produk yang bersangkutan.</w:t>
      </w:r>
    </w:p>
    <w:p w:rsidR="00801461" w:rsidRPr="00355D31" w:rsidRDefault="00801461" w:rsidP="00801461">
      <w:pPr>
        <w:numPr>
          <w:ilvl w:val="0"/>
          <w:numId w:val="10"/>
        </w:numPr>
        <w:tabs>
          <w:tab w:val="left" w:pos="284"/>
        </w:tabs>
        <w:spacing w:after="0" w:line="240" w:lineRule="auto"/>
        <w:ind w:left="284" w:hanging="284"/>
        <w:jc w:val="both"/>
        <w:rPr>
          <w:rFonts w:ascii="Times New Roman" w:hAnsi="Times New Roman" w:cs="Times New Roman"/>
          <w:sz w:val="24"/>
          <w:szCs w:val="24"/>
          <w:lang w:val="fi-FI"/>
        </w:rPr>
      </w:pPr>
      <w:r w:rsidRPr="00355D31">
        <w:rPr>
          <w:rFonts w:ascii="Times New Roman" w:hAnsi="Times New Roman" w:cs="Times New Roman"/>
          <w:sz w:val="24"/>
          <w:szCs w:val="24"/>
          <w:lang w:val="fi-FI"/>
        </w:rPr>
        <w:t>Kinerja produk baik atau biasa-biasa saja, berarti pelanggan puas. Reaksi pelanggan biasa-biasa saja, tetapi tidak bercerita banyak kepada orang lain tentang kinerja yang dirasakannya.</w:t>
      </w:r>
    </w:p>
    <w:p w:rsidR="00801461" w:rsidRPr="00355D31" w:rsidRDefault="00801461" w:rsidP="00801461">
      <w:pPr>
        <w:numPr>
          <w:ilvl w:val="0"/>
          <w:numId w:val="10"/>
        </w:numPr>
        <w:tabs>
          <w:tab w:val="left" w:pos="284"/>
        </w:tabs>
        <w:spacing w:after="0" w:line="240" w:lineRule="auto"/>
        <w:ind w:left="284" w:hanging="284"/>
        <w:jc w:val="both"/>
        <w:rPr>
          <w:rFonts w:ascii="Times New Roman" w:hAnsi="Times New Roman" w:cs="Times New Roman"/>
          <w:sz w:val="24"/>
          <w:szCs w:val="24"/>
          <w:lang w:val="fi-FI"/>
        </w:rPr>
      </w:pPr>
      <w:r w:rsidRPr="00355D31">
        <w:rPr>
          <w:rFonts w:ascii="Times New Roman" w:hAnsi="Times New Roman" w:cs="Times New Roman"/>
          <w:sz w:val="24"/>
          <w:szCs w:val="24"/>
          <w:lang w:val="fi-FI"/>
        </w:rPr>
        <w:t>Kinerja produk sangat baik. Jika kondisi ini yang terjadi, berarti kinerja produk melebihi harapan pelanggan, sehingga pelanggan merasa sangat puas, pelanggan akan dengan senang hati menceritakan kepuasannya kepada orang lain mengenai produk yang dirasakannya. Kondisi inilah yang merupakan garansi terjadinya pembelian ulang, penambahan pelanggan baru, dan sebagainya.</w:t>
      </w:r>
    </w:p>
    <w:p w:rsidR="00801461" w:rsidRPr="00B20AEF" w:rsidRDefault="00801461" w:rsidP="001C205F">
      <w:pPr>
        <w:spacing w:after="0" w:line="240" w:lineRule="auto"/>
        <w:ind w:firstLine="567"/>
        <w:jc w:val="both"/>
        <w:rPr>
          <w:rFonts w:ascii="Times New Roman" w:hAnsi="Times New Roman" w:cs="Times New Roman"/>
          <w:sz w:val="16"/>
          <w:szCs w:val="16"/>
          <w:lang w:val="id-ID"/>
        </w:rPr>
      </w:pPr>
    </w:p>
    <w:p w:rsidR="00C16DD2" w:rsidRPr="00801461" w:rsidRDefault="00C16DD2" w:rsidP="00801461">
      <w:pPr>
        <w:spacing w:after="0" w:line="240" w:lineRule="auto"/>
        <w:jc w:val="both"/>
        <w:rPr>
          <w:rFonts w:ascii="Times New Roman" w:hAnsi="Times New Roman" w:cs="Times New Roman"/>
          <w:b/>
          <w:sz w:val="24"/>
          <w:szCs w:val="24"/>
          <w:lang w:val="id-ID"/>
        </w:rPr>
      </w:pPr>
      <w:r w:rsidRPr="00801461">
        <w:rPr>
          <w:rFonts w:ascii="Times New Roman" w:hAnsi="Times New Roman" w:cs="Times New Roman"/>
          <w:b/>
          <w:sz w:val="24"/>
          <w:szCs w:val="24"/>
          <w:lang w:val="id-ID"/>
        </w:rPr>
        <w:t>Loyalitas</w:t>
      </w:r>
      <w:r w:rsidR="00801461" w:rsidRPr="00801461">
        <w:rPr>
          <w:rFonts w:ascii="Times New Roman" w:hAnsi="Times New Roman" w:cs="Times New Roman"/>
          <w:b/>
          <w:sz w:val="24"/>
          <w:szCs w:val="24"/>
          <w:lang w:val="id-ID"/>
        </w:rPr>
        <w:t xml:space="preserve"> Konsumen</w:t>
      </w:r>
    </w:p>
    <w:p w:rsidR="00801461" w:rsidRPr="00ED2BEE" w:rsidRDefault="00801461" w:rsidP="00801461">
      <w:pPr>
        <w:spacing w:after="0" w:line="240" w:lineRule="auto"/>
        <w:ind w:firstLine="567"/>
        <w:jc w:val="both"/>
        <w:rPr>
          <w:rFonts w:ascii="Times New Roman" w:hAnsi="Times New Roman" w:cs="Times New Roman"/>
          <w:sz w:val="24"/>
          <w:szCs w:val="24"/>
          <w:lang w:val="id-ID"/>
        </w:rPr>
      </w:pPr>
      <w:r w:rsidRPr="00ED2BEE">
        <w:rPr>
          <w:rFonts w:ascii="Times New Roman" w:hAnsi="Times New Roman" w:cs="Times New Roman"/>
          <w:sz w:val="24"/>
          <w:szCs w:val="24"/>
        </w:rPr>
        <w:t xml:space="preserve">Menurut </w:t>
      </w:r>
      <w:r w:rsidRPr="00801461">
        <w:rPr>
          <w:rFonts w:ascii="Times New Roman" w:hAnsi="Times New Roman" w:cs="Times New Roman"/>
          <w:sz w:val="24"/>
          <w:szCs w:val="24"/>
          <w:lang w:val="id-ID"/>
        </w:rPr>
        <w:t>Sheth</w:t>
      </w:r>
      <w:r w:rsidRPr="00ED2BEE">
        <w:rPr>
          <w:rFonts w:ascii="Times New Roman" w:hAnsi="Times New Roman" w:cs="Times New Roman"/>
          <w:sz w:val="24"/>
          <w:szCs w:val="24"/>
        </w:rPr>
        <w:t xml:space="preserve"> dan Mittal dalam Tjiptono (2007 : 387): “Loyalitas </w:t>
      </w:r>
      <w:r w:rsidRPr="00ED2BEE">
        <w:rPr>
          <w:rFonts w:ascii="Times New Roman" w:hAnsi="Times New Roman" w:cs="Times New Roman"/>
          <w:sz w:val="24"/>
          <w:szCs w:val="24"/>
          <w:lang w:val="id-ID"/>
        </w:rPr>
        <w:t>pelanggan</w:t>
      </w:r>
      <w:r w:rsidRPr="00ED2BEE">
        <w:rPr>
          <w:rFonts w:ascii="Times New Roman" w:hAnsi="Times New Roman" w:cs="Times New Roman"/>
          <w:sz w:val="24"/>
          <w:szCs w:val="24"/>
        </w:rPr>
        <w:t xml:space="preserve"> adalah komitmen pelanggan terhadap suatu merek, toko, atau pemasok, berdasarkan sikap yang sangat positif dan tercermin dalam pembelian ulang yang konsisten”.</w:t>
      </w:r>
    </w:p>
    <w:p w:rsidR="00801461" w:rsidRDefault="00801461" w:rsidP="0080146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Kotler dan Keller (2008 : 175): “Kesetiaan adalah komitmen yang dipegang kuat untuk membeli lagi atau berlangganan lagi produk atau jasa tertentu di masa depan meskipun ada pengaruh situasi dan usaha pemasaran yang berpotensi menyebabkan peralihan perilaku”.</w:t>
      </w:r>
    </w:p>
    <w:p w:rsidR="00801461" w:rsidRPr="00F05D17" w:rsidRDefault="00801461" w:rsidP="0080146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pengertian di atas dapat disimpulkan bahwa loyalitas (kesetiaan) merupakan komitmen yang kuat untuk bersedia secara terus menerus berlangganan menggunakan produk dan jasa perusahaan dalam jangka panjang </w:t>
      </w:r>
      <w:r w:rsidRPr="00ED2BEE">
        <w:rPr>
          <w:rFonts w:ascii="Times New Roman" w:hAnsi="Times New Roman" w:cs="Times New Roman"/>
          <w:sz w:val="24"/>
          <w:szCs w:val="24"/>
        </w:rPr>
        <w:t>berdasarkan sikap yang sangat positif dan tercermin dalam pembelian ulang yang konsisten</w:t>
      </w:r>
      <w:r>
        <w:rPr>
          <w:rFonts w:ascii="Times New Roman" w:hAnsi="Times New Roman" w:cs="Times New Roman"/>
          <w:sz w:val="24"/>
          <w:szCs w:val="24"/>
          <w:lang w:val="id-ID"/>
        </w:rPr>
        <w:t xml:space="preserve"> meskipun ada pengaruh situasi dan usaha pemasaran yang berpotensi menyebabkan peralihan perilaku.</w:t>
      </w:r>
    </w:p>
    <w:p w:rsidR="006364F7" w:rsidRPr="002D34BF" w:rsidRDefault="006364F7" w:rsidP="006364F7">
      <w:pPr>
        <w:spacing w:after="0" w:line="240" w:lineRule="auto"/>
        <w:ind w:firstLine="567"/>
        <w:jc w:val="both"/>
        <w:rPr>
          <w:rFonts w:ascii="Times New Roman" w:hAnsi="Times New Roman" w:cs="Times New Roman"/>
          <w:sz w:val="24"/>
          <w:szCs w:val="24"/>
        </w:rPr>
      </w:pPr>
      <w:r w:rsidRPr="002D34BF">
        <w:rPr>
          <w:rFonts w:ascii="Times New Roman" w:hAnsi="Times New Roman" w:cs="Times New Roman"/>
          <w:sz w:val="24"/>
          <w:szCs w:val="24"/>
        </w:rPr>
        <w:t xml:space="preserve">Menurut Giddens </w:t>
      </w:r>
      <w:r w:rsidRPr="006364F7">
        <w:rPr>
          <w:rFonts w:ascii="Times New Roman" w:hAnsi="Times New Roman" w:cs="Times New Roman"/>
          <w:sz w:val="24"/>
          <w:szCs w:val="24"/>
          <w:lang w:val="id-ID"/>
        </w:rPr>
        <w:t>dalam</w:t>
      </w:r>
      <w:r w:rsidRPr="002D34BF">
        <w:rPr>
          <w:rFonts w:ascii="Times New Roman" w:hAnsi="Times New Roman" w:cs="Times New Roman"/>
          <w:sz w:val="24"/>
          <w:szCs w:val="24"/>
        </w:rPr>
        <w:t xml:space="preserve"> </w:t>
      </w:r>
      <w:r w:rsidRPr="00FD6A11">
        <w:rPr>
          <w:rFonts w:ascii="Times New Roman" w:hAnsi="Times New Roman" w:cs="Times New Roman"/>
          <w:sz w:val="24"/>
          <w:szCs w:val="24"/>
          <w:lang w:val="id-ID"/>
        </w:rPr>
        <w:t>Fajrianthi</w:t>
      </w:r>
      <w:r w:rsidRPr="002D34BF">
        <w:rPr>
          <w:rFonts w:ascii="Times New Roman" w:hAnsi="Times New Roman" w:cs="Times New Roman"/>
          <w:sz w:val="24"/>
          <w:szCs w:val="24"/>
        </w:rPr>
        <w:t xml:space="preserve"> dan Farrah (2005 : 280) konsumen yang loyal terhadap suatu merek memiliki ciri-ciri</w:t>
      </w:r>
      <w:r>
        <w:rPr>
          <w:rFonts w:ascii="Times New Roman" w:hAnsi="Times New Roman" w:cs="Times New Roman"/>
          <w:sz w:val="24"/>
          <w:szCs w:val="24"/>
          <w:lang w:val="id-ID"/>
        </w:rPr>
        <w:t xml:space="preserve"> berikut</w:t>
      </w:r>
      <w:r w:rsidRPr="002D34BF">
        <w:rPr>
          <w:rFonts w:ascii="Times New Roman" w:hAnsi="Times New Roman" w:cs="Times New Roman"/>
          <w:sz w:val="24"/>
          <w:szCs w:val="24"/>
        </w:rPr>
        <w:t>:</w:t>
      </w:r>
    </w:p>
    <w:p w:rsidR="006364F7" w:rsidRPr="002D34BF" w:rsidRDefault="006364F7" w:rsidP="006364F7">
      <w:pPr>
        <w:pStyle w:val="ListParagraph"/>
        <w:numPr>
          <w:ilvl w:val="1"/>
          <w:numId w:val="1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34BF">
        <w:rPr>
          <w:rFonts w:ascii="Times New Roman" w:hAnsi="Times New Roman" w:cs="Times New Roman"/>
          <w:sz w:val="24"/>
          <w:szCs w:val="24"/>
        </w:rPr>
        <w:t>Memiliki komitmen pada merek tersebut.</w:t>
      </w:r>
    </w:p>
    <w:p w:rsidR="006364F7" w:rsidRPr="002D34BF" w:rsidRDefault="006364F7" w:rsidP="006364F7">
      <w:pPr>
        <w:pStyle w:val="ListParagraph"/>
        <w:numPr>
          <w:ilvl w:val="1"/>
          <w:numId w:val="1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34BF">
        <w:rPr>
          <w:rFonts w:ascii="Times New Roman" w:hAnsi="Times New Roman" w:cs="Times New Roman"/>
          <w:sz w:val="24"/>
          <w:szCs w:val="24"/>
        </w:rPr>
        <w:t>Berani membayar lebih pada merek tersebut bila dibandingkan dengan merek yang lain.</w:t>
      </w:r>
    </w:p>
    <w:p w:rsidR="006364F7" w:rsidRPr="002D34BF" w:rsidRDefault="006364F7" w:rsidP="006364F7">
      <w:pPr>
        <w:pStyle w:val="ListParagraph"/>
        <w:numPr>
          <w:ilvl w:val="1"/>
          <w:numId w:val="1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34BF">
        <w:rPr>
          <w:rFonts w:ascii="Times New Roman" w:hAnsi="Times New Roman" w:cs="Times New Roman"/>
          <w:sz w:val="24"/>
          <w:szCs w:val="24"/>
        </w:rPr>
        <w:t>Akan merekomendasikan merek tersebut pada orang lain.</w:t>
      </w:r>
    </w:p>
    <w:p w:rsidR="006364F7" w:rsidRPr="002D34BF" w:rsidRDefault="006364F7" w:rsidP="006364F7">
      <w:pPr>
        <w:pStyle w:val="ListParagraph"/>
        <w:numPr>
          <w:ilvl w:val="1"/>
          <w:numId w:val="1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34BF">
        <w:rPr>
          <w:rFonts w:ascii="Times New Roman" w:hAnsi="Times New Roman" w:cs="Times New Roman"/>
          <w:sz w:val="24"/>
          <w:szCs w:val="24"/>
        </w:rPr>
        <w:t>Dalam melakukan pembelian kembali produk tersebut tidak melakukan pertimbangan.</w:t>
      </w:r>
    </w:p>
    <w:p w:rsidR="006364F7" w:rsidRPr="002D34BF" w:rsidRDefault="006364F7" w:rsidP="006364F7">
      <w:pPr>
        <w:pStyle w:val="ListParagraph"/>
        <w:numPr>
          <w:ilvl w:val="1"/>
          <w:numId w:val="1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2D34BF">
        <w:rPr>
          <w:rFonts w:ascii="Times New Roman" w:hAnsi="Times New Roman" w:cs="Times New Roman"/>
          <w:sz w:val="24"/>
          <w:szCs w:val="24"/>
        </w:rPr>
        <w:t>Selalu mengikuti informasi yang berkaitan merek tersebut.</w:t>
      </w:r>
    </w:p>
    <w:p w:rsidR="006364F7" w:rsidRPr="008C0B7C" w:rsidRDefault="006364F7" w:rsidP="006364F7">
      <w:pPr>
        <w:pStyle w:val="ListParagraph"/>
        <w:numPr>
          <w:ilvl w:val="1"/>
          <w:numId w:val="15"/>
        </w:numPr>
        <w:tabs>
          <w:tab w:val="left" w:pos="284"/>
        </w:tabs>
        <w:autoSpaceDE w:val="0"/>
        <w:autoSpaceDN w:val="0"/>
        <w:adjustRightInd w:val="0"/>
        <w:spacing w:after="0" w:line="240" w:lineRule="auto"/>
        <w:ind w:left="284" w:hanging="284"/>
        <w:jc w:val="both"/>
        <w:rPr>
          <w:rFonts w:ascii="Times New Roman" w:hAnsi="Times New Roman" w:cs="Times New Roman"/>
          <w:b/>
          <w:sz w:val="24"/>
          <w:szCs w:val="24"/>
        </w:rPr>
      </w:pPr>
      <w:r w:rsidRPr="002D34BF">
        <w:rPr>
          <w:rFonts w:ascii="Times New Roman" w:hAnsi="Times New Roman" w:cs="Times New Roman"/>
          <w:sz w:val="24"/>
          <w:szCs w:val="24"/>
        </w:rPr>
        <w:t>Mereka dapat menjadi semacam juru bicara dari merek tersebut dan mereka selalu mengembangkan hubungan dengan merek tersebut.</w:t>
      </w:r>
    </w:p>
    <w:p w:rsidR="006364F7" w:rsidRPr="003E3FE0" w:rsidRDefault="006364F7" w:rsidP="006364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Pelangga</w:t>
      </w:r>
      <w:r w:rsidRPr="006364F7">
        <w:rPr>
          <w:rFonts w:ascii="Times New Roman" w:hAnsi="Times New Roman" w:cs="Times New Roman"/>
          <w:sz w:val="24"/>
          <w:szCs w:val="24"/>
        </w:rPr>
        <w:t>n</w:t>
      </w:r>
      <w:r>
        <w:rPr>
          <w:rFonts w:ascii="Times New Roman" w:hAnsi="Times New Roman" w:cs="Times New Roman"/>
          <w:sz w:val="24"/>
          <w:szCs w:val="24"/>
          <w:lang w:val="id-ID"/>
        </w:rPr>
        <w:t xml:space="preserve"> </w:t>
      </w:r>
      <w:r w:rsidRPr="003E3FE0">
        <w:rPr>
          <w:rFonts w:ascii="Times New Roman" w:hAnsi="Times New Roman" w:cs="Times New Roman"/>
          <w:sz w:val="24"/>
          <w:szCs w:val="24"/>
          <w:lang w:val="id-ID"/>
        </w:rPr>
        <w:t xml:space="preserve">yang loyal dapat </w:t>
      </w:r>
      <w:r>
        <w:rPr>
          <w:rFonts w:ascii="Times New Roman" w:hAnsi="Times New Roman" w:cs="Times New Roman"/>
          <w:sz w:val="24"/>
          <w:szCs w:val="24"/>
          <w:lang w:val="id-ID"/>
        </w:rPr>
        <w:t>diukur</w:t>
      </w:r>
      <w:r w:rsidRPr="003E3FE0">
        <w:rPr>
          <w:rFonts w:ascii="Times New Roman" w:hAnsi="Times New Roman" w:cs="Times New Roman"/>
          <w:sz w:val="24"/>
          <w:szCs w:val="24"/>
          <w:lang w:val="id-ID"/>
        </w:rPr>
        <w:t xml:space="preserve"> berdasarkan pola pembeliannya, seperti runtutan pembelian atau proporsi pembelian. </w:t>
      </w:r>
      <w:r w:rsidRPr="003E3FE0">
        <w:rPr>
          <w:rFonts w:ascii="Times New Roman" w:hAnsi="Times New Roman" w:cs="Times New Roman"/>
          <w:sz w:val="24"/>
          <w:szCs w:val="24"/>
        </w:rPr>
        <w:t>Menurut Mardalis (2005 : 113-114), secara umum loyalitas dapat diukur dengan cara-cara sebagai berikut:</w:t>
      </w:r>
    </w:p>
    <w:p w:rsidR="006364F7" w:rsidRPr="002D34BF" w:rsidRDefault="006364F7" w:rsidP="006364F7">
      <w:pPr>
        <w:pStyle w:val="ListParagraph"/>
        <w:numPr>
          <w:ilvl w:val="0"/>
          <w:numId w:val="16"/>
        </w:numPr>
        <w:tabs>
          <w:tab w:val="left" w:pos="284"/>
        </w:tabs>
        <w:spacing w:after="0" w:line="240" w:lineRule="auto"/>
        <w:ind w:left="284" w:hanging="284"/>
        <w:jc w:val="both"/>
        <w:rPr>
          <w:rFonts w:ascii="Times New Roman" w:hAnsi="Times New Roman" w:cs="Times New Roman"/>
          <w:sz w:val="24"/>
          <w:szCs w:val="24"/>
        </w:rPr>
      </w:pPr>
      <w:r w:rsidRPr="002D34BF">
        <w:rPr>
          <w:rFonts w:ascii="Times New Roman" w:hAnsi="Times New Roman" w:cs="Times New Roman"/>
          <w:sz w:val="24"/>
          <w:szCs w:val="24"/>
        </w:rPr>
        <w:t>Urutan pilihan (</w:t>
      </w:r>
      <w:r w:rsidRPr="002D34BF">
        <w:rPr>
          <w:rFonts w:ascii="Times New Roman" w:hAnsi="Times New Roman" w:cs="Times New Roman"/>
          <w:i/>
          <w:sz w:val="24"/>
          <w:szCs w:val="24"/>
        </w:rPr>
        <w:t>choice sequence</w:t>
      </w:r>
      <w:r w:rsidRPr="002D34BF">
        <w:rPr>
          <w:rFonts w:ascii="Times New Roman" w:hAnsi="Times New Roman" w:cs="Times New Roman"/>
          <w:sz w:val="24"/>
          <w:szCs w:val="24"/>
        </w:rPr>
        <w:t>)</w:t>
      </w:r>
    </w:p>
    <w:p w:rsidR="006364F7" w:rsidRPr="002D34BF" w:rsidRDefault="006364F7" w:rsidP="006364F7">
      <w:pPr>
        <w:spacing w:after="0" w:line="240" w:lineRule="auto"/>
        <w:ind w:left="284"/>
        <w:jc w:val="both"/>
        <w:rPr>
          <w:rFonts w:ascii="Times New Roman" w:hAnsi="Times New Roman" w:cs="Times New Roman"/>
          <w:sz w:val="24"/>
          <w:szCs w:val="24"/>
        </w:rPr>
      </w:pPr>
      <w:r w:rsidRPr="002D34BF">
        <w:rPr>
          <w:rFonts w:ascii="Times New Roman" w:hAnsi="Times New Roman" w:cs="Times New Roman"/>
          <w:sz w:val="24"/>
          <w:szCs w:val="24"/>
        </w:rPr>
        <w:t>Metode urutan pilihan atau disebut juga juga pola pembelian ulang ini banyak dipakai</w:t>
      </w:r>
      <w:r>
        <w:rPr>
          <w:rFonts w:ascii="Times New Roman" w:hAnsi="Times New Roman" w:cs="Times New Roman"/>
          <w:sz w:val="24"/>
          <w:szCs w:val="24"/>
        </w:rPr>
        <w:t xml:space="preserve"> dalam penelitian dengan menggu</w:t>
      </w:r>
      <w:r w:rsidRPr="002D34BF">
        <w:rPr>
          <w:rFonts w:ascii="Times New Roman" w:hAnsi="Times New Roman" w:cs="Times New Roman"/>
          <w:sz w:val="24"/>
          <w:szCs w:val="24"/>
        </w:rPr>
        <w:t xml:space="preserve">nakan panel-panel agenda harian pelanggan lainnya, dan lebih terkini lagi, data </w:t>
      </w:r>
      <w:r w:rsidRPr="002D34BF">
        <w:rPr>
          <w:rFonts w:ascii="Times New Roman" w:hAnsi="Times New Roman" w:cs="Times New Roman"/>
          <w:i/>
          <w:iCs/>
          <w:sz w:val="24"/>
          <w:szCs w:val="24"/>
        </w:rPr>
        <w:t xml:space="preserve">scanner </w:t>
      </w:r>
      <w:r w:rsidRPr="003E3FE0">
        <w:rPr>
          <w:rFonts w:ascii="Times New Roman" w:hAnsi="Times New Roman" w:cs="Times New Roman"/>
          <w:i/>
          <w:sz w:val="24"/>
          <w:szCs w:val="24"/>
        </w:rPr>
        <w:t>supermarket</w:t>
      </w:r>
      <w:r w:rsidRPr="002D34BF">
        <w:rPr>
          <w:rFonts w:ascii="Times New Roman" w:hAnsi="Times New Roman" w:cs="Times New Roman"/>
          <w:sz w:val="24"/>
          <w:szCs w:val="24"/>
        </w:rPr>
        <w:t>. Urutan itu dapat berupa:</w:t>
      </w:r>
    </w:p>
    <w:p w:rsidR="006364F7" w:rsidRPr="002D34BF" w:rsidRDefault="006364F7" w:rsidP="006364F7">
      <w:pPr>
        <w:pStyle w:val="ListParagraph"/>
        <w:numPr>
          <w:ilvl w:val="0"/>
          <w:numId w:val="17"/>
        </w:numPr>
        <w:tabs>
          <w:tab w:val="left" w:pos="567"/>
        </w:tabs>
        <w:spacing w:after="0" w:line="240" w:lineRule="auto"/>
        <w:ind w:left="567" w:hanging="283"/>
        <w:jc w:val="both"/>
        <w:rPr>
          <w:rFonts w:ascii="Times New Roman" w:hAnsi="Times New Roman" w:cs="Times New Roman"/>
          <w:sz w:val="24"/>
          <w:szCs w:val="24"/>
        </w:rPr>
      </w:pPr>
      <w:r w:rsidRPr="002D34BF">
        <w:rPr>
          <w:rFonts w:ascii="Times New Roman" w:hAnsi="Times New Roman" w:cs="Times New Roman"/>
          <w:sz w:val="24"/>
          <w:szCs w:val="24"/>
        </w:rPr>
        <w:t>Loyalitas yang tak terpisahkan (</w:t>
      </w:r>
      <w:r w:rsidRPr="002D34BF">
        <w:rPr>
          <w:rFonts w:ascii="Times New Roman" w:hAnsi="Times New Roman" w:cs="Times New Roman"/>
          <w:i/>
          <w:iCs/>
          <w:sz w:val="24"/>
          <w:szCs w:val="24"/>
        </w:rPr>
        <w:t xml:space="preserve">undivided loyalty) </w:t>
      </w:r>
      <w:r w:rsidRPr="002D34BF">
        <w:rPr>
          <w:rFonts w:ascii="Times New Roman" w:hAnsi="Times New Roman" w:cs="Times New Roman"/>
          <w:sz w:val="24"/>
          <w:szCs w:val="24"/>
        </w:rPr>
        <w:t xml:space="preserve">dapat ditunjukkan dengan runtutan AAAAAA. Artinya pelanggan hanya membeli suatu produk tertentu saja. Misalnya: pelanggan selalu memilih </w:t>
      </w:r>
      <w:r w:rsidRPr="003E3FE0">
        <w:rPr>
          <w:rFonts w:ascii="Times New Roman" w:hAnsi="Times New Roman" w:cs="Times New Roman"/>
          <w:i/>
          <w:sz w:val="24"/>
          <w:szCs w:val="24"/>
        </w:rPr>
        <w:t>clear</w:t>
      </w:r>
      <w:r w:rsidRPr="002D34BF">
        <w:rPr>
          <w:rFonts w:ascii="Times New Roman" w:hAnsi="Times New Roman" w:cs="Times New Roman"/>
          <w:sz w:val="24"/>
          <w:szCs w:val="24"/>
        </w:rPr>
        <w:t xml:space="preserve"> setiap membeli shampo. </w:t>
      </w:r>
    </w:p>
    <w:p w:rsidR="006364F7" w:rsidRPr="002D34BF" w:rsidRDefault="006364F7" w:rsidP="006364F7">
      <w:pPr>
        <w:pStyle w:val="ListParagraph"/>
        <w:numPr>
          <w:ilvl w:val="0"/>
          <w:numId w:val="17"/>
        </w:numPr>
        <w:tabs>
          <w:tab w:val="left" w:pos="567"/>
        </w:tabs>
        <w:spacing w:after="0" w:line="240" w:lineRule="auto"/>
        <w:ind w:left="567" w:hanging="283"/>
        <w:jc w:val="both"/>
        <w:rPr>
          <w:rFonts w:ascii="Times New Roman" w:hAnsi="Times New Roman" w:cs="Times New Roman"/>
          <w:sz w:val="24"/>
          <w:szCs w:val="24"/>
        </w:rPr>
      </w:pPr>
      <w:r w:rsidRPr="002D34BF">
        <w:rPr>
          <w:rFonts w:ascii="Times New Roman" w:hAnsi="Times New Roman" w:cs="Times New Roman"/>
          <w:sz w:val="24"/>
          <w:szCs w:val="24"/>
        </w:rPr>
        <w:t>Loyalitas yang terbagi (</w:t>
      </w:r>
      <w:r w:rsidRPr="002D34BF">
        <w:rPr>
          <w:rFonts w:ascii="Times New Roman" w:hAnsi="Times New Roman" w:cs="Times New Roman"/>
          <w:i/>
          <w:iCs/>
          <w:sz w:val="24"/>
          <w:szCs w:val="24"/>
        </w:rPr>
        <w:t xml:space="preserve">divided loyalty) </w:t>
      </w:r>
      <w:r w:rsidRPr="002D34BF">
        <w:rPr>
          <w:rFonts w:ascii="Times New Roman" w:hAnsi="Times New Roman" w:cs="Times New Roman"/>
          <w:sz w:val="24"/>
          <w:szCs w:val="24"/>
        </w:rPr>
        <w:t xml:space="preserve">dapat ditunjukkan dengan runtutan ABABAB. Artinya pelanggan membeli dua merek secara bergantian. Misalnya: suatu ketika membeli shampo </w:t>
      </w:r>
      <w:r w:rsidRPr="003E3FE0">
        <w:rPr>
          <w:rFonts w:ascii="Times New Roman" w:hAnsi="Times New Roman" w:cs="Times New Roman"/>
          <w:i/>
          <w:sz w:val="24"/>
          <w:szCs w:val="24"/>
        </w:rPr>
        <w:t>clear</w:t>
      </w:r>
      <w:r w:rsidRPr="002D34BF">
        <w:rPr>
          <w:rFonts w:ascii="Times New Roman" w:hAnsi="Times New Roman" w:cs="Times New Roman"/>
          <w:sz w:val="24"/>
          <w:szCs w:val="24"/>
        </w:rPr>
        <w:t xml:space="preserve"> dan berikutnya shampo zink. </w:t>
      </w:r>
    </w:p>
    <w:p w:rsidR="006364F7" w:rsidRPr="002D34BF" w:rsidRDefault="006364F7" w:rsidP="006364F7">
      <w:pPr>
        <w:pStyle w:val="ListParagraph"/>
        <w:numPr>
          <w:ilvl w:val="0"/>
          <w:numId w:val="17"/>
        </w:numPr>
        <w:tabs>
          <w:tab w:val="left" w:pos="567"/>
        </w:tabs>
        <w:spacing w:after="0" w:line="240" w:lineRule="auto"/>
        <w:ind w:left="567" w:hanging="283"/>
        <w:jc w:val="both"/>
        <w:rPr>
          <w:rFonts w:ascii="Times New Roman" w:hAnsi="Times New Roman" w:cs="Times New Roman"/>
          <w:sz w:val="24"/>
          <w:szCs w:val="24"/>
        </w:rPr>
      </w:pPr>
      <w:r w:rsidRPr="002D34BF">
        <w:rPr>
          <w:rFonts w:ascii="Times New Roman" w:hAnsi="Times New Roman" w:cs="Times New Roman"/>
          <w:sz w:val="24"/>
          <w:szCs w:val="24"/>
        </w:rPr>
        <w:t>Loyalitas yang tidak stabil (</w:t>
      </w:r>
      <w:r w:rsidRPr="002D34BF">
        <w:rPr>
          <w:rFonts w:ascii="Times New Roman" w:hAnsi="Times New Roman" w:cs="Times New Roman"/>
          <w:i/>
          <w:sz w:val="24"/>
          <w:szCs w:val="24"/>
        </w:rPr>
        <w:t>unstable</w:t>
      </w:r>
      <w:r w:rsidRPr="002D34BF">
        <w:rPr>
          <w:rFonts w:ascii="Times New Roman" w:hAnsi="Times New Roman" w:cs="Times New Roman"/>
          <w:sz w:val="24"/>
          <w:szCs w:val="24"/>
        </w:rPr>
        <w:t xml:space="preserve"> </w:t>
      </w:r>
      <w:r w:rsidRPr="002D34BF">
        <w:rPr>
          <w:rFonts w:ascii="Times New Roman" w:hAnsi="Times New Roman" w:cs="Times New Roman"/>
          <w:i/>
          <w:iCs/>
          <w:sz w:val="24"/>
          <w:szCs w:val="24"/>
        </w:rPr>
        <w:t xml:space="preserve">loyalty) </w:t>
      </w:r>
      <w:r w:rsidRPr="002D34BF">
        <w:rPr>
          <w:rFonts w:ascii="Times New Roman" w:hAnsi="Times New Roman" w:cs="Times New Roman"/>
          <w:sz w:val="24"/>
          <w:szCs w:val="24"/>
        </w:rPr>
        <w:t xml:space="preserve">dapat ditunjukkan dengan runtutan AAABBB. Artinya pelanggan memilih suatu merek untuk beberapa kali pembelian kemudian berpindah ke merek lain untuk periode berikutnya. Misalnya: selama 1 tahun pelanggan memilih shampo </w:t>
      </w:r>
      <w:r w:rsidRPr="003E3FE0">
        <w:rPr>
          <w:rFonts w:ascii="Times New Roman" w:hAnsi="Times New Roman" w:cs="Times New Roman"/>
          <w:i/>
          <w:sz w:val="24"/>
          <w:szCs w:val="24"/>
        </w:rPr>
        <w:t>clear</w:t>
      </w:r>
      <w:r w:rsidRPr="002D34BF">
        <w:rPr>
          <w:rFonts w:ascii="Times New Roman" w:hAnsi="Times New Roman" w:cs="Times New Roman"/>
          <w:sz w:val="24"/>
          <w:szCs w:val="24"/>
        </w:rPr>
        <w:t xml:space="preserve"> dan tahun berikutnya shampo zink. </w:t>
      </w:r>
    </w:p>
    <w:p w:rsidR="006364F7" w:rsidRPr="002D34BF" w:rsidRDefault="006364F7" w:rsidP="006364F7">
      <w:pPr>
        <w:pStyle w:val="ListParagraph"/>
        <w:numPr>
          <w:ilvl w:val="0"/>
          <w:numId w:val="16"/>
        </w:numPr>
        <w:tabs>
          <w:tab w:val="left" w:pos="284"/>
        </w:tabs>
        <w:spacing w:after="0" w:line="240" w:lineRule="auto"/>
        <w:ind w:left="284" w:hanging="284"/>
        <w:jc w:val="both"/>
        <w:rPr>
          <w:rFonts w:ascii="Times New Roman" w:hAnsi="Times New Roman" w:cs="Times New Roman"/>
          <w:sz w:val="24"/>
          <w:szCs w:val="24"/>
        </w:rPr>
      </w:pPr>
      <w:r w:rsidRPr="002D34BF">
        <w:rPr>
          <w:rFonts w:ascii="Times New Roman" w:hAnsi="Times New Roman" w:cs="Times New Roman"/>
          <w:sz w:val="24"/>
          <w:szCs w:val="24"/>
        </w:rPr>
        <w:t>Tanpa loyalitas (</w:t>
      </w:r>
      <w:r w:rsidRPr="002D34BF">
        <w:rPr>
          <w:rFonts w:ascii="Times New Roman" w:hAnsi="Times New Roman" w:cs="Times New Roman"/>
          <w:i/>
          <w:iCs/>
          <w:sz w:val="24"/>
          <w:szCs w:val="24"/>
        </w:rPr>
        <w:t xml:space="preserve">no loyalty), </w:t>
      </w:r>
      <w:r w:rsidRPr="002D34BF">
        <w:rPr>
          <w:rFonts w:ascii="Times New Roman" w:hAnsi="Times New Roman" w:cs="Times New Roman"/>
          <w:sz w:val="24"/>
          <w:szCs w:val="24"/>
        </w:rPr>
        <w:t xml:space="preserve">ditunjukkan dengan runtutan ABCDEF. Artinya pelanggan tidak membeli suatu merek tertentu. </w:t>
      </w:r>
    </w:p>
    <w:p w:rsidR="006364F7" w:rsidRPr="002D34BF" w:rsidRDefault="006364F7" w:rsidP="006364F7">
      <w:pPr>
        <w:pStyle w:val="ListParagraph"/>
        <w:numPr>
          <w:ilvl w:val="0"/>
          <w:numId w:val="16"/>
        </w:numPr>
        <w:tabs>
          <w:tab w:val="left" w:pos="284"/>
        </w:tabs>
        <w:spacing w:after="0" w:line="240" w:lineRule="auto"/>
        <w:ind w:left="284" w:hanging="284"/>
        <w:jc w:val="both"/>
        <w:rPr>
          <w:rFonts w:ascii="Times New Roman" w:hAnsi="Times New Roman" w:cs="Times New Roman"/>
          <w:sz w:val="24"/>
          <w:szCs w:val="24"/>
        </w:rPr>
      </w:pPr>
      <w:r w:rsidRPr="002D34BF">
        <w:rPr>
          <w:rFonts w:ascii="Times New Roman" w:hAnsi="Times New Roman" w:cs="Times New Roman"/>
          <w:sz w:val="24"/>
          <w:szCs w:val="24"/>
        </w:rPr>
        <w:t>Proporsi pembelian (</w:t>
      </w:r>
      <w:r w:rsidRPr="002D34BF">
        <w:rPr>
          <w:rFonts w:ascii="Times New Roman" w:hAnsi="Times New Roman" w:cs="Times New Roman"/>
          <w:i/>
          <w:sz w:val="24"/>
          <w:szCs w:val="24"/>
        </w:rPr>
        <w:t>proportion of purchase</w:t>
      </w:r>
      <w:r w:rsidRPr="002D34BF">
        <w:rPr>
          <w:rFonts w:ascii="Times New Roman" w:hAnsi="Times New Roman" w:cs="Times New Roman"/>
          <w:sz w:val="24"/>
          <w:szCs w:val="24"/>
        </w:rPr>
        <w:t>)</w:t>
      </w:r>
    </w:p>
    <w:p w:rsidR="006364F7" w:rsidRPr="002D34BF" w:rsidRDefault="006364F7" w:rsidP="00377E4E">
      <w:pPr>
        <w:spacing w:after="0" w:line="240" w:lineRule="auto"/>
        <w:ind w:left="284"/>
        <w:jc w:val="both"/>
        <w:rPr>
          <w:rFonts w:ascii="Times New Roman" w:hAnsi="Times New Roman" w:cs="Times New Roman"/>
          <w:sz w:val="24"/>
          <w:szCs w:val="24"/>
        </w:rPr>
      </w:pPr>
      <w:r w:rsidRPr="002D34BF">
        <w:rPr>
          <w:rFonts w:ascii="Times New Roman" w:hAnsi="Times New Roman" w:cs="Times New Roman"/>
          <w:sz w:val="24"/>
          <w:szCs w:val="24"/>
        </w:rPr>
        <w:t xml:space="preserve">Berbeda dengan runtutan pilihan, cara ini menguji proporsi pembelian total dalam sebuah kelompok produk tertentu. Data yang dianalisis berasal dari panel pelanggan. </w:t>
      </w:r>
    </w:p>
    <w:p w:rsidR="006364F7" w:rsidRPr="002D34BF" w:rsidRDefault="006364F7" w:rsidP="006364F7">
      <w:pPr>
        <w:pStyle w:val="ListParagraph"/>
        <w:numPr>
          <w:ilvl w:val="0"/>
          <w:numId w:val="16"/>
        </w:numPr>
        <w:tabs>
          <w:tab w:val="left" w:pos="284"/>
        </w:tabs>
        <w:spacing w:after="0" w:line="240" w:lineRule="auto"/>
        <w:ind w:left="284" w:hanging="284"/>
        <w:jc w:val="both"/>
        <w:rPr>
          <w:rFonts w:ascii="Times New Roman" w:eastAsia="Calibri" w:hAnsi="Times New Roman" w:cs="Times New Roman"/>
          <w:sz w:val="24"/>
          <w:szCs w:val="24"/>
        </w:rPr>
      </w:pPr>
      <w:r w:rsidRPr="006364F7">
        <w:rPr>
          <w:rFonts w:ascii="Times New Roman" w:hAnsi="Times New Roman" w:cs="Times New Roman"/>
          <w:sz w:val="24"/>
          <w:szCs w:val="24"/>
        </w:rPr>
        <w:t>Preferensi</w:t>
      </w:r>
      <w:r w:rsidRPr="002D34BF">
        <w:rPr>
          <w:rFonts w:ascii="Times New Roman" w:eastAsia="Calibri" w:hAnsi="Times New Roman" w:cs="Times New Roman"/>
          <w:sz w:val="24"/>
          <w:szCs w:val="24"/>
        </w:rPr>
        <w:t xml:space="preserve"> (</w:t>
      </w:r>
      <w:r w:rsidRPr="002D34BF">
        <w:rPr>
          <w:rFonts w:ascii="Times New Roman" w:eastAsia="Calibri" w:hAnsi="Times New Roman" w:cs="Times New Roman"/>
          <w:i/>
          <w:sz w:val="24"/>
          <w:szCs w:val="24"/>
        </w:rPr>
        <w:t>preference</w:t>
      </w:r>
      <w:r w:rsidRPr="002D34BF">
        <w:rPr>
          <w:rFonts w:ascii="Times New Roman" w:eastAsia="Calibri" w:hAnsi="Times New Roman" w:cs="Times New Roman"/>
          <w:sz w:val="24"/>
          <w:szCs w:val="24"/>
        </w:rPr>
        <w:t>)</w:t>
      </w:r>
    </w:p>
    <w:p w:rsidR="006364F7" w:rsidRDefault="006364F7" w:rsidP="00377E4E">
      <w:pPr>
        <w:spacing w:after="0" w:line="240" w:lineRule="auto"/>
        <w:ind w:left="284"/>
        <w:jc w:val="both"/>
        <w:rPr>
          <w:rFonts w:ascii="Times New Roman" w:eastAsia="Calibri" w:hAnsi="Times New Roman" w:cs="Times New Roman"/>
          <w:sz w:val="24"/>
          <w:szCs w:val="24"/>
          <w:lang w:val="id-ID"/>
        </w:rPr>
      </w:pPr>
      <w:r w:rsidRPr="002D34BF">
        <w:rPr>
          <w:rFonts w:ascii="Times New Roman" w:eastAsia="Calibri" w:hAnsi="Times New Roman" w:cs="Times New Roman"/>
          <w:sz w:val="24"/>
          <w:szCs w:val="24"/>
          <w:lang w:val="sv-SE"/>
        </w:rPr>
        <w:t xml:space="preserve">Cara ini </w:t>
      </w:r>
      <w:r w:rsidRPr="00377E4E">
        <w:rPr>
          <w:rFonts w:ascii="Times New Roman" w:hAnsi="Times New Roman" w:cs="Times New Roman"/>
          <w:sz w:val="24"/>
          <w:szCs w:val="24"/>
        </w:rPr>
        <w:t>mengukur</w:t>
      </w:r>
      <w:r w:rsidRPr="002D34BF">
        <w:rPr>
          <w:rFonts w:ascii="Times New Roman" w:eastAsia="Calibri" w:hAnsi="Times New Roman" w:cs="Times New Roman"/>
          <w:sz w:val="24"/>
          <w:szCs w:val="24"/>
          <w:lang w:val="sv-SE"/>
        </w:rPr>
        <w:t xml:space="preserve"> loyalitas dengan menggunakan komitmen psikologis atau pernyataan preferensi. Dalam hal ini, loyalitas dianggap sebagai “sikap yang </w:t>
      </w:r>
      <w:r w:rsidRPr="006364F7">
        <w:rPr>
          <w:rFonts w:ascii="Times New Roman" w:hAnsi="Times New Roman" w:cs="Times New Roman"/>
          <w:sz w:val="24"/>
          <w:szCs w:val="24"/>
        </w:rPr>
        <w:t>positif</w:t>
      </w:r>
      <w:r w:rsidRPr="002D34BF">
        <w:rPr>
          <w:rFonts w:ascii="Times New Roman" w:eastAsia="Calibri" w:hAnsi="Times New Roman" w:cs="Times New Roman"/>
          <w:sz w:val="24"/>
          <w:szCs w:val="24"/>
          <w:lang w:val="sv-SE"/>
        </w:rPr>
        <w:t>” terhadap suatu produk tertentu, sering digambarkan dalam istilah “niat untuk membeli”.</w:t>
      </w:r>
    </w:p>
    <w:p w:rsidR="00B20AEF" w:rsidRPr="00B20AEF" w:rsidRDefault="00B20AEF" w:rsidP="00377E4E">
      <w:pPr>
        <w:spacing w:after="0" w:line="240" w:lineRule="auto"/>
        <w:ind w:left="284"/>
        <w:jc w:val="both"/>
        <w:rPr>
          <w:rFonts w:ascii="Times New Roman" w:eastAsia="Calibri" w:hAnsi="Times New Roman" w:cs="Times New Roman"/>
          <w:sz w:val="24"/>
          <w:szCs w:val="24"/>
          <w:lang w:val="id-ID"/>
        </w:rPr>
      </w:pPr>
    </w:p>
    <w:p w:rsidR="006364F7" w:rsidRPr="002D34BF" w:rsidRDefault="006364F7" w:rsidP="006364F7">
      <w:pPr>
        <w:pStyle w:val="ListParagraph"/>
        <w:numPr>
          <w:ilvl w:val="0"/>
          <w:numId w:val="16"/>
        </w:numPr>
        <w:tabs>
          <w:tab w:val="left" w:pos="284"/>
        </w:tabs>
        <w:spacing w:after="0" w:line="240" w:lineRule="auto"/>
        <w:ind w:left="284" w:hanging="284"/>
        <w:jc w:val="both"/>
        <w:rPr>
          <w:rFonts w:ascii="Times New Roman" w:eastAsia="Calibri" w:hAnsi="Times New Roman" w:cs="Times New Roman"/>
          <w:sz w:val="24"/>
          <w:szCs w:val="24"/>
        </w:rPr>
      </w:pPr>
      <w:r w:rsidRPr="006364F7">
        <w:rPr>
          <w:rFonts w:ascii="Times New Roman" w:hAnsi="Times New Roman" w:cs="Times New Roman"/>
          <w:sz w:val="24"/>
          <w:szCs w:val="24"/>
        </w:rPr>
        <w:lastRenderedPageBreak/>
        <w:t>Komitmen</w:t>
      </w:r>
      <w:r w:rsidRPr="002D34BF">
        <w:rPr>
          <w:rFonts w:ascii="Times New Roman" w:eastAsia="Calibri" w:hAnsi="Times New Roman" w:cs="Times New Roman"/>
          <w:sz w:val="24"/>
          <w:szCs w:val="24"/>
        </w:rPr>
        <w:t xml:space="preserve"> (</w:t>
      </w:r>
      <w:r w:rsidRPr="002D34BF">
        <w:rPr>
          <w:rFonts w:ascii="Times New Roman" w:eastAsia="Calibri" w:hAnsi="Times New Roman" w:cs="Times New Roman"/>
          <w:i/>
          <w:sz w:val="24"/>
          <w:szCs w:val="24"/>
        </w:rPr>
        <w:t>commitment</w:t>
      </w:r>
      <w:r w:rsidRPr="002D34BF">
        <w:rPr>
          <w:rFonts w:ascii="Times New Roman" w:eastAsia="Calibri" w:hAnsi="Times New Roman" w:cs="Times New Roman"/>
          <w:sz w:val="24"/>
          <w:szCs w:val="24"/>
        </w:rPr>
        <w:t>)</w:t>
      </w:r>
    </w:p>
    <w:p w:rsidR="006364F7" w:rsidRDefault="006364F7" w:rsidP="00377E4E">
      <w:pPr>
        <w:spacing w:after="0" w:line="240" w:lineRule="auto"/>
        <w:ind w:left="284"/>
        <w:jc w:val="both"/>
        <w:rPr>
          <w:rFonts w:ascii="Times New Roman" w:eastAsia="Calibri" w:hAnsi="Times New Roman" w:cs="Times New Roman"/>
          <w:sz w:val="24"/>
          <w:szCs w:val="24"/>
          <w:lang w:val="id-ID"/>
        </w:rPr>
      </w:pPr>
      <w:r w:rsidRPr="002D34BF">
        <w:rPr>
          <w:rFonts w:ascii="Times New Roman" w:eastAsia="Calibri" w:hAnsi="Times New Roman" w:cs="Times New Roman"/>
          <w:sz w:val="24"/>
          <w:szCs w:val="24"/>
          <w:lang w:val="sv-SE"/>
        </w:rPr>
        <w:t>Komitmen lebih terfokus pada</w:t>
      </w:r>
      <w:r w:rsidRPr="006364F7">
        <w:rPr>
          <w:rFonts w:ascii="Times New Roman" w:hAnsi="Times New Roman" w:cs="Times New Roman"/>
          <w:sz w:val="24"/>
          <w:szCs w:val="24"/>
        </w:rPr>
        <w:t xml:space="preserve"> </w:t>
      </w:r>
      <w:r w:rsidRPr="002D34BF">
        <w:rPr>
          <w:rFonts w:ascii="Times New Roman" w:eastAsia="Calibri" w:hAnsi="Times New Roman" w:cs="Times New Roman"/>
          <w:sz w:val="24"/>
          <w:szCs w:val="24"/>
          <w:lang w:val="sv-SE"/>
        </w:rPr>
        <w:t xml:space="preserve">komponen emosional/perasaan. Komimen terjadi dari </w:t>
      </w:r>
      <w:r w:rsidRPr="00377E4E">
        <w:rPr>
          <w:rFonts w:ascii="Times New Roman" w:hAnsi="Times New Roman" w:cs="Times New Roman"/>
          <w:sz w:val="24"/>
          <w:szCs w:val="24"/>
        </w:rPr>
        <w:t>keterkaitan</w:t>
      </w:r>
      <w:r w:rsidRPr="002D34BF">
        <w:rPr>
          <w:rFonts w:ascii="Times New Roman" w:eastAsia="Calibri" w:hAnsi="Times New Roman" w:cs="Times New Roman"/>
          <w:sz w:val="24"/>
          <w:szCs w:val="24"/>
          <w:lang w:val="sv-SE"/>
        </w:rPr>
        <w:t xml:space="preserve"> pembelian yang merupakan akibat dari keterlibatan ego dengan kategori merek. Keterlibatan ego tersebut terjadi ketika sebuah produk sangat berkaitan dengan nilai-nilai penting, keperluan, dan konsep diri pelanggan.</w:t>
      </w:r>
    </w:p>
    <w:p w:rsidR="006364F7" w:rsidRDefault="006364F7" w:rsidP="00377E4E">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w:t>
      </w:r>
      <w:r w:rsidR="001E5193">
        <w:rPr>
          <w:rFonts w:ascii="Times New Roman" w:hAnsi="Times New Roman" w:cs="Times New Roman"/>
          <w:sz w:val="24"/>
          <w:szCs w:val="24"/>
          <w:lang w:val="id-ID"/>
        </w:rPr>
        <w:t xml:space="preserve">teori dan penelitian yang menyebutkan adanya hubungan kepuasan dengan loyalitas. Salah satunyanya </w:t>
      </w:r>
      <w:r>
        <w:rPr>
          <w:rFonts w:ascii="Times New Roman" w:hAnsi="Times New Roman" w:cs="Times New Roman"/>
          <w:sz w:val="24"/>
          <w:szCs w:val="24"/>
          <w:lang w:val="id-ID"/>
        </w:rPr>
        <w:t xml:space="preserve">menurut Schnaars dalam Tjiptono (2007 : 386) </w:t>
      </w:r>
      <w:r w:rsidR="001E5193">
        <w:rPr>
          <w:rFonts w:ascii="Times New Roman" w:hAnsi="Times New Roman" w:cs="Times New Roman"/>
          <w:sz w:val="24"/>
          <w:szCs w:val="24"/>
          <w:lang w:val="id-ID"/>
        </w:rPr>
        <w:t xml:space="preserve">yang menggambarkan hubungan antara kepuasan dan loyalitas </w:t>
      </w:r>
      <w:r>
        <w:rPr>
          <w:rFonts w:ascii="Times New Roman" w:hAnsi="Times New Roman" w:cs="Times New Roman"/>
          <w:sz w:val="24"/>
          <w:szCs w:val="24"/>
          <w:lang w:val="id-ID"/>
        </w:rPr>
        <w:t>sebagai berikut:</w:t>
      </w:r>
    </w:p>
    <w:p w:rsidR="006364F7" w:rsidRPr="000874E4" w:rsidRDefault="00377E4E" w:rsidP="006364F7">
      <w:pPr>
        <w:spacing w:after="0" w:line="240" w:lineRule="auto"/>
        <w:ind w:left="709"/>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w:t>
      </w:r>
      <w:r w:rsidR="006364F7" w:rsidRPr="000874E4">
        <w:rPr>
          <w:rFonts w:ascii="Times New Roman" w:hAnsi="Times New Roman" w:cs="Times New Roman"/>
          <w:b/>
          <w:sz w:val="24"/>
          <w:szCs w:val="24"/>
          <w:lang w:val="id-ID"/>
        </w:rPr>
        <w:t>1</w:t>
      </w:r>
    </w:p>
    <w:p w:rsidR="006364F7" w:rsidRPr="000874E4" w:rsidRDefault="006364F7" w:rsidP="006364F7">
      <w:pPr>
        <w:spacing w:after="0" w:line="240" w:lineRule="auto"/>
        <w:ind w:left="709"/>
        <w:jc w:val="center"/>
        <w:rPr>
          <w:rFonts w:ascii="Times New Roman" w:hAnsi="Times New Roman" w:cs="Times New Roman"/>
          <w:b/>
          <w:sz w:val="24"/>
          <w:szCs w:val="24"/>
          <w:lang w:val="id-ID"/>
        </w:rPr>
      </w:pPr>
      <w:r w:rsidRPr="000874E4">
        <w:rPr>
          <w:rFonts w:ascii="Times New Roman" w:hAnsi="Times New Roman" w:cs="Times New Roman"/>
          <w:b/>
          <w:sz w:val="24"/>
          <w:szCs w:val="24"/>
          <w:lang w:val="id-ID"/>
        </w:rPr>
        <w:t>Hubungan antara Kepuasan dan Loyalitas Pelanggan</w:t>
      </w:r>
    </w:p>
    <w:tbl>
      <w:tblPr>
        <w:tblW w:w="6444" w:type="dxa"/>
        <w:tblInd w:w="1074" w:type="dxa"/>
        <w:tblLook w:val="04A0"/>
      </w:tblPr>
      <w:tblGrid>
        <w:gridCol w:w="482"/>
        <w:gridCol w:w="482"/>
        <w:gridCol w:w="2440"/>
        <w:gridCol w:w="3040"/>
      </w:tblGrid>
      <w:tr w:rsidR="006364F7" w:rsidRPr="00DF613C" w:rsidTr="00DB2333">
        <w:trPr>
          <w:trHeight w:val="300"/>
        </w:trPr>
        <w:tc>
          <w:tcPr>
            <w:tcW w:w="482" w:type="dxa"/>
            <w:tcBorders>
              <w:top w:val="nil"/>
              <w:left w:val="nil"/>
              <w:bottom w:val="nil"/>
              <w:right w:val="nil"/>
            </w:tcBorders>
            <w:shd w:val="clear" w:color="auto" w:fill="auto"/>
            <w:noWrap/>
            <w:vAlign w:val="bottom"/>
            <w:hideMark/>
          </w:tcPr>
          <w:p w:rsidR="006364F7" w:rsidRPr="00DF613C" w:rsidRDefault="006364F7" w:rsidP="00DB2333">
            <w:pPr>
              <w:spacing w:after="0" w:line="240" w:lineRule="auto"/>
              <w:rPr>
                <w:rFonts w:ascii="Times New Roman" w:eastAsia="Times New Roman" w:hAnsi="Times New Roman" w:cs="Times New Roman"/>
                <w:color w:val="000000"/>
                <w:lang w:val="id-ID" w:eastAsia="id-ID"/>
              </w:rPr>
            </w:pPr>
          </w:p>
        </w:tc>
        <w:tc>
          <w:tcPr>
            <w:tcW w:w="482" w:type="dxa"/>
            <w:tcBorders>
              <w:top w:val="nil"/>
              <w:left w:val="nil"/>
              <w:bottom w:val="nil"/>
              <w:right w:val="nil"/>
            </w:tcBorders>
            <w:shd w:val="clear" w:color="auto" w:fill="auto"/>
            <w:noWrap/>
            <w:vAlign w:val="bottom"/>
            <w:hideMark/>
          </w:tcPr>
          <w:p w:rsidR="006364F7" w:rsidRPr="00DF613C" w:rsidRDefault="006364F7" w:rsidP="00DB2333">
            <w:pPr>
              <w:spacing w:after="0" w:line="240" w:lineRule="auto"/>
              <w:rPr>
                <w:rFonts w:ascii="Times New Roman" w:eastAsia="Times New Roman" w:hAnsi="Times New Roman" w:cs="Times New Roman"/>
                <w:color w:val="000000"/>
                <w:lang w:val="id-ID" w:eastAsia="id-ID"/>
              </w:rPr>
            </w:pPr>
          </w:p>
        </w:tc>
        <w:tc>
          <w:tcPr>
            <w:tcW w:w="2440" w:type="dxa"/>
            <w:tcBorders>
              <w:top w:val="nil"/>
              <w:left w:val="nil"/>
              <w:bottom w:val="nil"/>
              <w:right w:val="nil"/>
            </w:tcBorders>
            <w:shd w:val="clear" w:color="auto" w:fill="auto"/>
            <w:noWrap/>
            <w:vAlign w:val="bottom"/>
            <w:hideMark/>
          </w:tcPr>
          <w:p w:rsidR="006364F7" w:rsidRPr="00DF613C" w:rsidRDefault="006364F7" w:rsidP="00DB2333">
            <w:pPr>
              <w:spacing w:after="0" w:line="240" w:lineRule="auto"/>
              <w:rPr>
                <w:rFonts w:ascii="Times New Roman" w:eastAsia="Times New Roman" w:hAnsi="Times New Roman" w:cs="Times New Roman"/>
                <w:color w:val="000000"/>
                <w:lang w:val="id-ID" w:eastAsia="id-ID"/>
              </w:rPr>
            </w:pPr>
          </w:p>
        </w:tc>
        <w:tc>
          <w:tcPr>
            <w:tcW w:w="3040" w:type="dxa"/>
            <w:tcBorders>
              <w:top w:val="nil"/>
              <w:left w:val="nil"/>
              <w:bottom w:val="nil"/>
              <w:right w:val="nil"/>
            </w:tcBorders>
            <w:shd w:val="clear" w:color="auto" w:fill="auto"/>
            <w:noWrap/>
            <w:vAlign w:val="bottom"/>
            <w:hideMark/>
          </w:tcPr>
          <w:p w:rsidR="006364F7" w:rsidRPr="00DF613C" w:rsidRDefault="006364F7" w:rsidP="00DB2333">
            <w:pPr>
              <w:spacing w:after="0" w:line="240" w:lineRule="auto"/>
              <w:rPr>
                <w:rFonts w:ascii="Times New Roman" w:eastAsia="Times New Roman" w:hAnsi="Times New Roman" w:cs="Times New Roman"/>
                <w:color w:val="000000"/>
                <w:lang w:val="id-ID" w:eastAsia="id-ID"/>
              </w:rPr>
            </w:pPr>
          </w:p>
        </w:tc>
      </w:tr>
      <w:tr w:rsidR="006364F7" w:rsidRPr="00DF613C" w:rsidTr="00DB2333">
        <w:trPr>
          <w:trHeight w:val="300"/>
        </w:trPr>
        <w:tc>
          <w:tcPr>
            <w:tcW w:w="482" w:type="dxa"/>
            <w:tcBorders>
              <w:top w:val="nil"/>
              <w:left w:val="nil"/>
              <w:bottom w:val="nil"/>
              <w:right w:val="nil"/>
            </w:tcBorders>
            <w:shd w:val="clear" w:color="auto" w:fill="auto"/>
            <w:noWrap/>
            <w:vAlign w:val="bottom"/>
            <w:hideMark/>
          </w:tcPr>
          <w:p w:rsidR="006364F7" w:rsidRPr="00DF613C" w:rsidRDefault="006364F7" w:rsidP="00DB2333">
            <w:pPr>
              <w:spacing w:after="0" w:line="240" w:lineRule="auto"/>
              <w:rPr>
                <w:rFonts w:ascii="Times New Roman" w:eastAsia="Times New Roman" w:hAnsi="Times New Roman" w:cs="Times New Roman"/>
                <w:color w:val="000000"/>
                <w:lang w:val="id-ID" w:eastAsia="id-ID"/>
              </w:rPr>
            </w:pPr>
          </w:p>
        </w:tc>
        <w:tc>
          <w:tcPr>
            <w:tcW w:w="482" w:type="dxa"/>
            <w:tcBorders>
              <w:top w:val="nil"/>
              <w:left w:val="nil"/>
              <w:bottom w:val="nil"/>
              <w:right w:val="nil"/>
            </w:tcBorders>
            <w:shd w:val="clear" w:color="auto" w:fill="auto"/>
            <w:noWrap/>
            <w:vAlign w:val="bottom"/>
            <w:hideMark/>
          </w:tcPr>
          <w:p w:rsidR="006364F7" w:rsidRPr="00DF613C" w:rsidRDefault="006364F7" w:rsidP="00DB2333">
            <w:pPr>
              <w:spacing w:after="0" w:line="240" w:lineRule="auto"/>
              <w:rPr>
                <w:rFonts w:ascii="Times New Roman" w:eastAsia="Times New Roman" w:hAnsi="Times New Roman" w:cs="Times New Roman"/>
                <w:color w:val="000000"/>
                <w:lang w:val="id-ID" w:eastAsia="id-ID"/>
              </w:rPr>
            </w:pPr>
          </w:p>
        </w:tc>
        <w:tc>
          <w:tcPr>
            <w:tcW w:w="5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4F7" w:rsidRPr="00DF613C" w:rsidRDefault="006364F7" w:rsidP="00DB2333">
            <w:pPr>
              <w:spacing w:after="0" w:line="240" w:lineRule="auto"/>
              <w:jc w:val="center"/>
              <w:rPr>
                <w:rFonts w:ascii="Times New Roman" w:eastAsia="Times New Roman" w:hAnsi="Times New Roman" w:cs="Times New Roman"/>
                <w:b/>
                <w:color w:val="000000"/>
                <w:lang w:val="id-ID" w:eastAsia="id-ID"/>
              </w:rPr>
            </w:pPr>
            <w:r w:rsidRPr="00DF613C">
              <w:rPr>
                <w:rFonts w:ascii="Times New Roman" w:eastAsia="Times New Roman" w:hAnsi="Times New Roman" w:cs="Times New Roman"/>
                <w:b/>
                <w:color w:val="000000"/>
                <w:lang w:val="id-ID" w:eastAsia="id-ID"/>
              </w:rPr>
              <w:t>Loyalitas Pelanggan</w:t>
            </w:r>
          </w:p>
        </w:tc>
      </w:tr>
      <w:tr w:rsidR="006364F7" w:rsidRPr="00DF613C" w:rsidTr="00DB2333">
        <w:trPr>
          <w:trHeight w:val="300"/>
        </w:trPr>
        <w:tc>
          <w:tcPr>
            <w:tcW w:w="482" w:type="dxa"/>
            <w:tcBorders>
              <w:top w:val="nil"/>
              <w:left w:val="nil"/>
              <w:bottom w:val="nil"/>
              <w:right w:val="nil"/>
            </w:tcBorders>
            <w:shd w:val="clear" w:color="auto" w:fill="auto"/>
            <w:noWrap/>
            <w:vAlign w:val="bottom"/>
            <w:hideMark/>
          </w:tcPr>
          <w:p w:rsidR="006364F7" w:rsidRPr="00DF613C" w:rsidRDefault="006364F7" w:rsidP="00DB2333">
            <w:pPr>
              <w:spacing w:after="0" w:line="240" w:lineRule="auto"/>
              <w:rPr>
                <w:rFonts w:ascii="Times New Roman" w:eastAsia="Times New Roman" w:hAnsi="Times New Roman" w:cs="Times New Roman"/>
                <w:color w:val="000000"/>
                <w:lang w:val="id-ID" w:eastAsia="id-ID"/>
              </w:rPr>
            </w:pPr>
          </w:p>
        </w:tc>
        <w:tc>
          <w:tcPr>
            <w:tcW w:w="482" w:type="dxa"/>
            <w:tcBorders>
              <w:top w:val="nil"/>
              <w:left w:val="nil"/>
              <w:bottom w:val="nil"/>
              <w:right w:val="nil"/>
            </w:tcBorders>
            <w:shd w:val="clear" w:color="auto" w:fill="auto"/>
            <w:noWrap/>
            <w:vAlign w:val="bottom"/>
            <w:hideMark/>
          </w:tcPr>
          <w:p w:rsidR="006364F7" w:rsidRPr="00DF613C" w:rsidRDefault="006364F7" w:rsidP="00DB2333">
            <w:pPr>
              <w:spacing w:after="0" w:line="240" w:lineRule="auto"/>
              <w:rPr>
                <w:rFonts w:ascii="Times New Roman" w:eastAsia="Times New Roman" w:hAnsi="Times New Roman" w:cs="Times New Roman"/>
                <w:color w:val="000000"/>
                <w:lang w:val="id-ID" w:eastAsia="id-ID"/>
              </w:rPr>
            </w:pP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364F7" w:rsidRPr="00DF613C" w:rsidRDefault="006364F7" w:rsidP="00DB2333">
            <w:pPr>
              <w:spacing w:after="0" w:line="240" w:lineRule="auto"/>
              <w:jc w:val="center"/>
              <w:rPr>
                <w:rFonts w:ascii="Times New Roman" w:eastAsia="Times New Roman" w:hAnsi="Times New Roman" w:cs="Times New Roman"/>
                <w:b/>
                <w:color w:val="000000"/>
                <w:lang w:val="id-ID" w:eastAsia="id-ID"/>
              </w:rPr>
            </w:pPr>
            <w:r w:rsidRPr="00DF613C">
              <w:rPr>
                <w:rFonts w:ascii="Times New Roman" w:eastAsia="Times New Roman" w:hAnsi="Times New Roman" w:cs="Times New Roman"/>
                <w:b/>
                <w:color w:val="000000"/>
                <w:lang w:val="id-ID" w:eastAsia="id-ID"/>
              </w:rPr>
              <w:t>Rendah</w:t>
            </w:r>
          </w:p>
        </w:tc>
        <w:tc>
          <w:tcPr>
            <w:tcW w:w="3040" w:type="dxa"/>
            <w:tcBorders>
              <w:top w:val="nil"/>
              <w:left w:val="nil"/>
              <w:bottom w:val="single" w:sz="4" w:space="0" w:color="auto"/>
              <w:right w:val="single" w:sz="4" w:space="0" w:color="auto"/>
            </w:tcBorders>
            <w:shd w:val="clear" w:color="auto" w:fill="auto"/>
            <w:noWrap/>
            <w:vAlign w:val="bottom"/>
            <w:hideMark/>
          </w:tcPr>
          <w:p w:rsidR="006364F7" w:rsidRPr="00DF613C" w:rsidRDefault="006364F7" w:rsidP="00DB2333">
            <w:pPr>
              <w:spacing w:after="0" w:line="240" w:lineRule="auto"/>
              <w:jc w:val="center"/>
              <w:rPr>
                <w:rFonts w:ascii="Times New Roman" w:eastAsia="Times New Roman" w:hAnsi="Times New Roman" w:cs="Times New Roman"/>
                <w:b/>
                <w:color w:val="000000"/>
                <w:lang w:val="id-ID" w:eastAsia="id-ID"/>
              </w:rPr>
            </w:pPr>
            <w:r w:rsidRPr="00DF613C">
              <w:rPr>
                <w:rFonts w:ascii="Times New Roman" w:eastAsia="Times New Roman" w:hAnsi="Times New Roman" w:cs="Times New Roman"/>
                <w:b/>
                <w:color w:val="000000"/>
                <w:lang w:val="id-ID" w:eastAsia="id-ID"/>
              </w:rPr>
              <w:t>Tinggi</w:t>
            </w:r>
          </w:p>
        </w:tc>
      </w:tr>
      <w:tr w:rsidR="006364F7" w:rsidRPr="00DF613C" w:rsidTr="00DB2333">
        <w:trPr>
          <w:trHeight w:val="600"/>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64F7" w:rsidRPr="00DF613C" w:rsidRDefault="006364F7" w:rsidP="00DB2333">
            <w:pPr>
              <w:spacing w:after="0" w:line="240" w:lineRule="auto"/>
              <w:jc w:val="center"/>
              <w:rPr>
                <w:rFonts w:ascii="Times New Roman" w:eastAsia="Times New Roman" w:hAnsi="Times New Roman" w:cs="Times New Roman"/>
                <w:b/>
                <w:color w:val="000000"/>
                <w:lang w:val="id-ID" w:eastAsia="id-ID"/>
              </w:rPr>
            </w:pPr>
            <w:r w:rsidRPr="00DF613C">
              <w:rPr>
                <w:rFonts w:ascii="Times New Roman" w:eastAsia="Times New Roman" w:hAnsi="Times New Roman" w:cs="Times New Roman"/>
                <w:b/>
                <w:color w:val="000000"/>
                <w:lang w:val="id-ID" w:eastAsia="id-ID"/>
              </w:rPr>
              <w:t>Kepuasan Pelanggan</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64F7" w:rsidRPr="00DF613C" w:rsidRDefault="006364F7" w:rsidP="00DB2333">
            <w:pPr>
              <w:spacing w:after="0" w:line="240" w:lineRule="auto"/>
              <w:jc w:val="center"/>
              <w:rPr>
                <w:rFonts w:ascii="Times New Roman" w:eastAsia="Times New Roman" w:hAnsi="Times New Roman" w:cs="Times New Roman"/>
                <w:b/>
                <w:color w:val="000000"/>
                <w:lang w:val="id-ID" w:eastAsia="id-ID"/>
              </w:rPr>
            </w:pPr>
            <w:r w:rsidRPr="00DF613C">
              <w:rPr>
                <w:rFonts w:ascii="Times New Roman" w:eastAsia="Times New Roman" w:hAnsi="Times New Roman" w:cs="Times New Roman"/>
                <w:b/>
                <w:color w:val="000000"/>
                <w:lang w:val="id-ID" w:eastAsia="id-ID"/>
              </w:rPr>
              <w:t>Rendah</w:t>
            </w:r>
          </w:p>
        </w:tc>
        <w:tc>
          <w:tcPr>
            <w:tcW w:w="2440" w:type="dxa"/>
            <w:tcBorders>
              <w:top w:val="nil"/>
              <w:left w:val="nil"/>
              <w:bottom w:val="nil"/>
              <w:right w:val="single" w:sz="4" w:space="0" w:color="auto"/>
            </w:tcBorders>
            <w:shd w:val="clear" w:color="auto" w:fill="auto"/>
            <w:vAlign w:val="bottom"/>
            <w:hideMark/>
          </w:tcPr>
          <w:p w:rsidR="006364F7" w:rsidRPr="00DF613C" w:rsidRDefault="006364F7" w:rsidP="00DB2333">
            <w:pPr>
              <w:spacing w:after="0" w:line="240" w:lineRule="auto"/>
              <w:jc w:val="center"/>
              <w:rPr>
                <w:rFonts w:ascii="Times New Roman" w:eastAsia="Times New Roman" w:hAnsi="Times New Roman" w:cs="Times New Roman"/>
                <w:i/>
                <w:iCs/>
                <w:color w:val="000000"/>
                <w:lang w:val="id-ID" w:eastAsia="id-ID"/>
              </w:rPr>
            </w:pPr>
            <w:r w:rsidRPr="00DF613C">
              <w:rPr>
                <w:rFonts w:ascii="Times New Roman" w:eastAsia="Times New Roman" w:hAnsi="Times New Roman" w:cs="Times New Roman"/>
                <w:b/>
                <w:i/>
                <w:iCs/>
                <w:color w:val="000000"/>
                <w:lang w:val="id-ID" w:eastAsia="id-ID"/>
              </w:rPr>
              <w:t>Failure</w:t>
            </w:r>
            <w:r w:rsidRPr="00DF613C">
              <w:rPr>
                <w:rFonts w:ascii="Times New Roman" w:eastAsia="Times New Roman" w:hAnsi="Times New Roman" w:cs="Times New Roman"/>
                <w:i/>
                <w:iCs/>
                <w:color w:val="000000"/>
                <w:lang w:val="id-ID" w:eastAsia="id-ID"/>
              </w:rPr>
              <w:t xml:space="preserve"> </w:t>
            </w:r>
          </w:p>
        </w:tc>
        <w:tc>
          <w:tcPr>
            <w:tcW w:w="3040" w:type="dxa"/>
            <w:tcBorders>
              <w:top w:val="nil"/>
              <w:left w:val="nil"/>
              <w:bottom w:val="nil"/>
              <w:right w:val="single" w:sz="4" w:space="0" w:color="auto"/>
            </w:tcBorders>
            <w:shd w:val="clear" w:color="auto" w:fill="auto"/>
            <w:noWrap/>
            <w:vAlign w:val="bottom"/>
            <w:hideMark/>
          </w:tcPr>
          <w:p w:rsidR="006364F7" w:rsidRPr="00DF613C" w:rsidRDefault="006364F7" w:rsidP="00DB2333">
            <w:pPr>
              <w:spacing w:after="0" w:line="240" w:lineRule="auto"/>
              <w:jc w:val="center"/>
              <w:rPr>
                <w:rFonts w:ascii="Times New Roman" w:eastAsia="Times New Roman" w:hAnsi="Times New Roman" w:cs="Times New Roman"/>
                <w:b/>
                <w:i/>
                <w:color w:val="000000"/>
                <w:lang w:val="id-ID" w:eastAsia="id-ID"/>
              </w:rPr>
            </w:pPr>
            <w:r w:rsidRPr="00DF613C">
              <w:rPr>
                <w:rFonts w:ascii="Times New Roman" w:eastAsia="Times New Roman" w:hAnsi="Times New Roman" w:cs="Times New Roman"/>
                <w:b/>
                <w:i/>
                <w:color w:val="000000"/>
                <w:lang w:val="id-ID" w:eastAsia="id-ID"/>
              </w:rPr>
              <w:t>Forced Loyalty</w:t>
            </w:r>
          </w:p>
        </w:tc>
      </w:tr>
      <w:tr w:rsidR="006364F7" w:rsidRPr="00DF613C" w:rsidTr="00DB2333">
        <w:trPr>
          <w:trHeight w:val="60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6364F7" w:rsidRPr="00DF613C" w:rsidRDefault="006364F7" w:rsidP="00DB2333">
            <w:pPr>
              <w:spacing w:after="0" w:line="240" w:lineRule="auto"/>
              <w:rPr>
                <w:rFonts w:ascii="Times New Roman" w:eastAsia="Times New Roman" w:hAnsi="Times New Roman" w:cs="Times New Roman"/>
                <w:b/>
                <w:color w:val="000000"/>
                <w:lang w:val="id-ID" w:eastAsia="id-ID"/>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6364F7" w:rsidRPr="00DF613C" w:rsidRDefault="006364F7" w:rsidP="00DB2333">
            <w:pPr>
              <w:spacing w:after="0" w:line="240" w:lineRule="auto"/>
              <w:rPr>
                <w:rFonts w:ascii="Times New Roman" w:eastAsia="Times New Roman" w:hAnsi="Times New Roman" w:cs="Times New Roman"/>
                <w:b/>
                <w:color w:val="000000"/>
                <w:lang w:val="id-ID" w:eastAsia="id-ID"/>
              </w:rPr>
            </w:pPr>
          </w:p>
        </w:tc>
        <w:tc>
          <w:tcPr>
            <w:tcW w:w="2440" w:type="dxa"/>
            <w:tcBorders>
              <w:top w:val="nil"/>
              <w:left w:val="nil"/>
              <w:bottom w:val="single" w:sz="4" w:space="0" w:color="auto"/>
              <w:right w:val="single" w:sz="4" w:space="0" w:color="auto"/>
            </w:tcBorders>
            <w:shd w:val="clear" w:color="auto" w:fill="auto"/>
            <w:noWrap/>
            <w:hideMark/>
          </w:tcPr>
          <w:p w:rsidR="006364F7" w:rsidRPr="00DF613C" w:rsidRDefault="006364F7" w:rsidP="00DB2333">
            <w:pPr>
              <w:spacing w:after="0" w:line="240" w:lineRule="auto"/>
              <w:jc w:val="center"/>
              <w:rPr>
                <w:rFonts w:ascii="Times New Roman" w:eastAsia="Times New Roman" w:hAnsi="Times New Roman" w:cs="Times New Roman"/>
                <w:color w:val="000000"/>
                <w:lang w:val="id-ID" w:eastAsia="id-ID"/>
              </w:rPr>
            </w:pPr>
            <w:r w:rsidRPr="00DF613C">
              <w:rPr>
                <w:rFonts w:ascii="Times New Roman" w:eastAsia="Times New Roman" w:hAnsi="Times New Roman" w:cs="Times New Roman"/>
                <w:color w:val="000000"/>
                <w:lang w:val="id-ID" w:eastAsia="id-ID"/>
              </w:rPr>
              <w:t>Tidak puas dan tidak loyal</w:t>
            </w:r>
          </w:p>
        </w:tc>
        <w:tc>
          <w:tcPr>
            <w:tcW w:w="3040" w:type="dxa"/>
            <w:tcBorders>
              <w:top w:val="nil"/>
              <w:left w:val="nil"/>
              <w:bottom w:val="single" w:sz="4" w:space="0" w:color="auto"/>
              <w:right w:val="single" w:sz="4" w:space="0" w:color="auto"/>
            </w:tcBorders>
            <w:shd w:val="clear" w:color="auto" w:fill="auto"/>
            <w:vAlign w:val="center"/>
            <w:hideMark/>
          </w:tcPr>
          <w:p w:rsidR="006364F7" w:rsidRPr="00DF613C" w:rsidRDefault="006364F7" w:rsidP="00DB2333">
            <w:pPr>
              <w:spacing w:after="0" w:line="240" w:lineRule="auto"/>
              <w:jc w:val="center"/>
              <w:rPr>
                <w:rFonts w:ascii="Times New Roman" w:eastAsia="Times New Roman" w:hAnsi="Times New Roman" w:cs="Times New Roman"/>
                <w:color w:val="000000"/>
                <w:lang w:val="id-ID" w:eastAsia="id-ID"/>
              </w:rPr>
            </w:pPr>
            <w:r w:rsidRPr="00DF613C">
              <w:rPr>
                <w:rFonts w:ascii="Times New Roman" w:eastAsia="Times New Roman" w:hAnsi="Times New Roman" w:cs="Times New Roman"/>
                <w:color w:val="000000"/>
                <w:lang w:val="id-ID" w:eastAsia="id-ID"/>
              </w:rPr>
              <w:t>Tidak puas, namun terikat pada program promosi loyalitas perusahaan</w:t>
            </w:r>
          </w:p>
        </w:tc>
      </w:tr>
      <w:tr w:rsidR="006364F7" w:rsidRPr="00DF613C" w:rsidTr="00DB2333">
        <w:trPr>
          <w:trHeight w:val="60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6364F7" w:rsidRPr="00DF613C" w:rsidRDefault="006364F7" w:rsidP="00DB2333">
            <w:pPr>
              <w:spacing w:after="0" w:line="240" w:lineRule="auto"/>
              <w:rPr>
                <w:rFonts w:ascii="Times New Roman" w:eastAsia="Times New Roman" w:hAnsi="Times New Roman" w:cs="Times New Roman"/>
                <w:b/>
                <w:color w:val="000000"/>
                <w:lang w:val="id-ID" w:eastAsia="id-ID"/>
              </w:rPr>
            </w:pP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364F7" w:rsidRPr="00DF613C" w:rsidRDefault="006364F7" w:rsidP="00DB2333">
            <w:pPr>
              <w:spacing w:after="0" w:line="240" w:lineRule="auto"/>
              <w:jc w:val="center"/>
              <w:rPr>
                <w:rFonts w:ascii="Times New Roman" w:eastAsia="Times New Roman" w:hAnsi="Times New Roman" w:cs="Times New Roman"/>
                <w:b/>
                <w:color w:val="000000"/>
                <w:lang w:val="id-ID" w:eastAsia="id-ID"/>
              </w:rPr>
            </w:pPr>
            <w:r w:rsidRPr="00DF613C">
              <w:rPr>
                <w:rFonts w:ascii="Times New Roman" w:eastAsia="Times New Roman" w:hAnsi="Times New Roman" w:cs="Times New Roman"/>
                <w:b/>
                <w:color w:val="000000"/>
                <w:lang w:val="id-ID" w:eastAsia="id-ID"/>
              </w:rPr>
              <w:t>Tinggi</w:t>
            </w:r>
          </w:p>
        </w:tc>
        <w:tc>
          <w:tcPr>
            <w:tcW w:w="2440" w:type="dxa"/>
            <w:tcBorders>
              <w:top w:val="nil"/>
              <w:left w:val="nil"/>
              <w:bottom w:val="nil"/>
              <w:right w:val="single" w:sz="4" w:space="0" w:color="auto"/>
            </w:tcBorders>
            <w:shd w:val="clear" w:color="auto" w:fill="auto"/>
            <w:noWrap/>
            <w:vAlign w:val="bottom"/>
            <w:hideMark/>
          </w:tcPr>
          <w:p w:rsidR="006364F7" w:rsidRPr="00DF613C" w:rsidRDefault="006364F7" w:rsidP="00DB2333">
            <w:pPr>
              <w:spacing w:after="0" w:line="240" w:lineRule="auto"/>
              <w:jc w:val="center"/>
              <w:rPr>
                <w:rFonts w:ascii="Times New Roman" w:eastAsia="Times New Roman" w:hAnsi="Times New Roman" w:cs="Times New Roman"/>
                <w:color w:val="000000"/>
                <w:lang w:val="id-ID" w:eastAsia="id-ID"/>
              </w:rPr>
            </w:pPr>
            <w:r w:rsidRPr="00DF613C">
              <w:rPr>
                <w:rFonts w:ascii="Times New Roman" w:eastAsia="Times New Roman" w:hAnsi="Times New Roman" w:cs="Times New Roman"/>
                <w:b/>
                <w:i/>
                <w:color w:val="000000"/>
                <w:lang w:val="id-ID" w:eastAsia="id-ID"/>
              </w:rPr>
              <w:t>Defectors</w:t>
            </w:r>
          </w:p>
        </w:tc>
        <w:tc>
          <w:tcPr>
            <w:tcW w:w="3040" w:type="dxa"/>
            <w:tcBorders>
              <w:top w:val="nil"/>
              <w:left w:val="nil"/>
              <w:bottom w:val="nil"/>
              <w:right w:val="single" w:sz="4" w:space="0" w:color="auto"/>
            </w:tcBorders>
            <w:shd w:val="clear" w:color="auto" w:fill="auto"/>
            <w:noWrap/>
            <w:vAlign w:val="bottom"/>
            <w:hideMark/>
          </w:tcPr>
          <w:p w:rsidR="006364F7" w:rsidRPr="00DF613C" w:rsidRDefault="006364F7" w:rsidP="00DB2333">
            <w:pPr>
              <w:spacing w:after="0" w:line="240" w:lineRule="auto"/>
              <w:jc w:val="center"/>
              <w:rPr>
                <w:rFonts w:ascii="Times New Roman" w:eastAsia="Times New Roman" w:hAnsi="Times New Roman" w:cs="Times New Roman"/>
                <w:color w:val="000000"/>
                <w:lang w:val="id-ID" w:eastAsia="id-ID"/>
              </w:rPr>
            </w:pPr>
            <w:r w:rsidRPr="00DF613C">
              <w:rPr>
                <w:rFonts w:ascii="Times New Roman" w:eastAsia="Times New Roman" w:hAnsi="Times New Roman" w:cs="Times New Roman"/>
                <w:b/>
                <w:i/>
                <w:color w:val="000000"/>
                <w:lang w:val="id-ID" w:eastAsia="id-ID"/>
              </w:rPr>
              <w:t>Successes</w:t>
            </w:r>
          </w:p>
        </w:tc>
      </w:tr>
      <w:tr w:rsidR="006364F7" w:rsidRPr="00DF613C" w:rsidTr="00DB2333">
        <w:trPr>
          <w:trHeight w:val="60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6364F7" w:rsidRPr="00DF613C" w:rsidRDefault="006364F7" w:rsidP="00DB2333">
            <w:pPr>
              <w:spacing w:after="0" w:line="240" w:lineRule="auto"/>
              <w:rPr>
                <w:rFonts w:ascii="Times New Roman" w:eastAsia="Times New Roman" w:hAnsi="Times New Roman" w:cs="Times New Roman"/>
                <w:color w:val="000000"/>
                <w:lang w:val="id-ID" w:eastAsia="id-ID"/>
              </w:rPr>
            </w:pPr>
          </w:p>
        </w:tc>
        <w:tc>
          <w:tcPr>
            <w:tcW w:w="482" w:type="dxa"/>
            <w:vMerge/>
            <w:tcBorders>
              <w:top w:val="nil"/>
              <w:left w:val="single" w:sz="4" w:space="0" w:color="auto"/>
              <w:bottom w:val="single" w:sz="4" w:space="0" w:color="auto"/>
              <w:right w:val="single" w:sz="4" w:space="0" w:color="auto"/>
            </w:tcBorders>
            <w:vAlign w:val="center"/>
            <w:hideMark/>
          </w:tcPr>
          <w:p w:rsidR="006364F7" w:rsidRPr="00DF613C" w:rsidRDefault="006364F7" w:rsidP="00DB2333">
            <w:pPr>
              <w:spacing w:after="0" w:line="240" w:lineRule="auto"/>
              <w:rPr>
                <w:rFonts w:ascii="Times New Roman" w:eastAsia="Times New Roman" w:hAnsi="Times New Roman" w:cs="Times New Roman"/>
                <w:color w:val="000000"/>
                <w:lang w:val="id-ID" w:eastAsia="id-ID"/>
              </w:rPr>
            </w:pPr>
          </w:p>
        </w:tc>
        <w:tc>
          <w:tcPr>
            <w:tcW w:w="2440" w:type="dxa"/>
            <w:tcBorders>
              <w:top w:val="nil"/>
              <w:left w:val="nil"/>
              <w:bottom w:val="single" w:sz="4" w:space="0" w:color="auto"/>
              <w:right w:val="single" w:sz="4" w:space="0" w:color="auto"/>
            </w:tcBorders>
            <w:shd w:val="clear" w:color="auto" w:fill="auto"/>
            <w:noWrap/>
            <w:hideMark/>
          </w:tcPr>
          <w:p w:rsidR="006364F7" w:rsidRPr="00DF613C" w:rsidRDefault="006364F7" w:rsidP="00DB2333">
            <w:pPr>
              <w:spacing w:after="0" w:line="240" w:lineRule="auto"/>
              <w:jc w:val="center"/>
              <w:rPr>
                <w:rFonts w:ascii="Times New Roman" w:eastAsia="Times New Roman" w:hAnsi="Times New Roman" w:cs="Times New Roman"/>
                <w:color w:val="000000"/>
                <w:lang w:val="id-ID" w:eastAsia="id-ID"/>
              </w:rPr>
            </w:pPr>
            <w:r w:rsidRPr="00DF613C">
              <w:rPr>
                <w:rFonts w:ascii="Times New Roman" w:eastAsia="Times New Roman" w:hAnsi="Times New Roman" w:cs="Times New Roman"/>
                <w:color w:val="000000"/>
                <w:lang w:val="id-ID" w:eastAsia="id-ID"/>
              </w:rPr>
              <w:t>Puas tapi tidak loyal</w:t>
            </w:r>
          </w:p>
        </w:tc>
        <w:tc>
          <w:tcPr>
            <w:tcW w:w="3040" w:type="dxa"/>
            <w:tcBorders>
              <w:top w:val="nil"/>
              <w:left w:val="nil"/>
              <w:bottom w:val="single" w:sz="4" w:space="0" w:color="auto"/>
              <w:right w:val="single" w:sz="4" w:space="0" w:color="auto"/>
            </w:tcBorders>
            <w:shd w:val="clear" w:color="auto" w:fill="auto"/>
            <w:vAlign w:val="center"/>
            <w:hideMark/>
          </w:tcPr>
          <w:p w:rsidR="006364F7" w:rsidRPr="00DF613C" w:rsidRDefault="006364F7" w:rsidP="00DB2333">
            <w:pPr>
              <w:spacing w:after="0" w:line="240" w:lineRule="auto"/>
              <w:jc w:val="center"/>
              <w:rPr>
                <w:rFonts w:ascii="Times New Roman" w:eastAsia="Times New Roman" w:hAnsi="Times New Roman" w:cs="Times New Roman"/>
                <w:color w:val="000000"/>
                <w:lang w:val="id-ID" w:eastAsia="id-ID"/>
              </w:rPr>
            </w:pPr>
            <w:r w:rsidRPr="00DF613C">
              <w:rPr>
                <w:rFonts w:ascii="Times New Roman" w:eastAsia="Times New Roman" w:hAnsi="Times New Roman" w:cs="Times New Roman"/>
                <w:color w:val="000000"/>
                <w:lang w:val="id-ID" w:eastAsia="id-ID"/>
              </w:rPr>
              <w:t xml:space="preserve">Puas, loyal, dan paling </w:t>
            </w:r>
            <w:r>
              <w:rPr>
                <w:rFonts w:ascii="Times New Roman" w:eastAsia="Times New Roman" w:hAnsi="Times New Roman" w:cs="Times New Roman"/>
                <w:color w:val="000000"/>
                <w:lang w:val="id-ID" w:eastAsia="id-ID"/>
              </w:rPr>
              <w:t xml:space="preserve">mungkin </w:t>
            </w:r>
            <w:r w:rsidRPr="00DF613C">
              <w:rPr>
                <w:rFonts w:ascii="Times New Roman" w:eastAsia="Times New Roman" w:hAnsi="Times New Roman" w:cs="Times New Roman"/>
                <w:color w:val="000000"/>
                <w:lang w:val="id-ID" w:eastAsia="id-ID"/>
              </w:rPr>
              <w:t>memberikan gethok tular positif</w:t>
            </w:r>
          </w:p>
        </w:tc>
      </w:tr>
    </w:tbl>
    <w:p w:rsidR="006364F7" w:rsidRDefault="006364F7" w:rsidP="006364F7">
      <w:pPr>
        <w:spacing w:after="0" w:line="240" w:lineRule="auto"/>
        <w:ind w:left="709"/>
        <w:jc w:val="center"/>
        <w:rPr>
          <w:rFonts w:ascii="Times New Roman" w:hAnsi="Times New Roman" w:cs="Times New Roman"/>
          <w:sz w:val="24"/>
          <w:szCs w:val="24"/>
          <w:lang w:val="id-ID"/>
        </w:rPr>
      </w:pPr>
    </w:p>
    <w:p w:rsidR="006364F7" w:rsidRPr="00DF613C" w:rsidRDefault="006364F7" w:rsidP="006364F7">
      <w:pPr>
        <w:spacing w:after="0" w:line="240" w:lineRule="auto"/>
        <w:ind w:left="709"/>
        <w:jc w:val="both"/>
        <w:rPr>
          <w:rFonts w:ascii="Times New Roman" w:hAnsi="Times New Roman" w:cs="Times New Roman"/>
          <w:lang w:val="id-ID"/>
        </w:rPr>
      </w:pPr>
      <w:r w:rsidRPr="00DF613C">
        <w:rPr>
          <w:rFonts w:ascii="Times New Roman" w:hAnsi="Times New Roman" w:cs="Times New Roman"/>
          <w:lang w:val="id-ID"/>
        </w:rPr>
        <w:t>Sumber: Schnaars dalam Tjiptono (2007).</w:t>
      </w:r>
    </w:p>
    <w:p w:rsidR="006364F7" w:rsidRDefault="006364F7" w:rsidP="00377E4E">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FD3E87">
        <w:rPr>
          <w:rFonts w:ascii="Times New Roman" w:hAnsi="Times New Roman" w:cs="Times New Roman"/>
          <w:sz w:val="24"/>
          <w:szCs w:val="24"/>
          <w:lang w:val="id-ID"/>
        </w:rPr>
        <w:t>ampak dari adanya</w:t>
      </w:r>
      <w:r w:rsidRPr="00FD3E87">
        <w:rPr>
          <w:rFonts w:ascii="Times New Roman" w:hAnsi="Times New Roman" w:cs="Times New Roman"/>
          <w:sz w:val="24"/>
          <w:szCs w:val="24"/>
        </w:rPr>
        <w:t xml:space="preserve"> kepuasan </w:t>
      </w:r>
      <w:r w:rsidRPr="00FD3E87">
        <w:rPr>
          <w:rFonts w:ascii="Times New Roman" w:hAnsi="Times New Roman" w:cs="Times New Roman"/>
          <w:sz w:val="24"/>
          <w:szCs w:val="24"/>
          <w:lang w:val="id-ID"/>
        </w:rPr>
        <w:t xml:space="preserve">adalah </w:t>
      </w:r>
      <w:r w:rsidRPr="00FD3E87">
        <w:rPr>
          <w:rFonts w:ascii="Times New Roman" w:hAnsi="Times New Roman" w:cs="Times New Roman"/>
          <w:sz w:val="24"/>
          <w:szCs w:val="24"/>
        </w:rPr>
        <w:t>akan menimbulkan loyalitas pelanggan</w:t>
      </w:r>
      <w:r>
        <w:rPr>
          <w:rFonts w:ascii="Times New Roman" w:hAnsi="Times New Roman" w:cs="Times New Roman"/>
          <w:sz w:val="24"/>
          <w:szCs w:val="24"/>
          <w:lang w:val="id-ID"/>
        </w:rPr>
        <w:t xml:space="preserve">. Oleh karena itu, kepuasan pelanggan harus dibarengi pula dengan loyalitas pelanggan. Pelanggan yang benar-benar loyal bukan saja sangat potensial menjadi </w:t>
      </w:r>
      <w:r w:rsidRPr="00D30212">
        <w:rPr>
          <w:rFonts w:ascii="Times New Roman" w:hAnsi="Times New Roman" w:cs="Times New Roman"/>
          <w:i/>
          <w:sz w:val="24"/>
          <w:szCs w:val="24"/>
          <w:lang w:val="id-ID"/>
        </w:rPr>
        <w:t>word</w:t>
      </w:r>
      <w:r>
        <w:rPr>
          <w:rFonts w:ascii="Times New Roman" w:hAnsi="Times New Roman" w:cs="Times New Roman"/>
          <w:sz w:val="24"/>
          <w:szCs w:val="24"/>
          <w:lang w:val="id-ID"/>
        </w:rPr>
        <w:t xml:space="preserve"> </w:t>
      </w:r>
      <w:r w:rsidRPr="00D30212">
        <w:rPr>
          <w:rFonts w:ascii="Times New Roman" w:hAnsi="Times New Roman" w:cs="Times New Roman"/>
          <w:i/>
          <w:sz w:val="24"/>
          <w:szCs w:val="24"/>
          <w:lang w:val="id-ID"/>
        </w:rPr>
        <w:t>of mouth advertisiers</w:t>
      </w:r>
      <w:r>
        <w:rPr>
          <w:rFonts w:ascii="Times New Roman" w:hAnsi="Times New Roman" w:cs="Times New Roman"/>
          <w:sz w:val="24"/>
          <w:szCs w:val="24"/>
          <w:lang w:val="id-ID"/>
        </w:rPr>
        <w:t>, namun kemungkinan besar juga loyal pada portofolio produk dan jasa perusahaan selama bertahun-tahun.</w:t>
      </w:r>
    </w:p>
    <w:p w:rsidR="00C16DD2" w:rsidRDefault="00C16DD2" w:rsidP="001C205F">
      <w:pPr>
        <w:spacing w:after="0" w:line="240" w:lineRule="auto"/>
        <w:ind w:firstLine="567"/>
        <w:jc w:val="both"/>
        <w:rPr>
          <w:rFonts w:ascii="Times New Roman" w:hAnsi="Times New Roman" w:cs="Times New Roman"/>
          <w:sz w:val="24"/>
          <w:szCs w:val="24"/>
          <w:lang w:val="id-ID"/>
        </w:rPr>
      </w:pPr>
    </w:p>
    <w:p w:rsidR="00DA5249" w:rsidRDefault="00DA5249" w:rsidP="001C205F">
      <w:pPr>
        <w:spacing w:after="0" w:line="240" w:lineRule="auto"/>
        <w:ind w:firstLine="567"/>
        <w:jc w:val="both"/>
        <w:rPr>
          <w:rFonts w:ascii="Times New Roman" w:hAnsi="Times New Roman" w:cs="Times New Roman"/>
          <w:sz w:val="24"/>
          <w:szCs w:val="24"/>
          <w:lang w:val="id-ID"/>
        </w:rPr>
      </w:pPr>
    </w:p>
    <w:p w:rsidR="00E33831" w:rsidRDefault="00E33831" w:rsidP="009F3907">
      <w:pPr>
        <w:spacing w:after="0" w:line="240" w:lineRule="auto"/>
        <w:jc w:val="both"/>
        <w:rPr>
          <w:rFonts w:ascii="Times New Roman" w:hAnsi="Times New Roman" w:cs="Times New Roman"/>
          <w:b/>
          <w:sz w:val="24"/>
          <w:szCs w:val="24"/>
          <w:lang w:val="id-ID"/>
        </w:rPr>
      </w:pPr>
      <w:r w:rsidRPr="00A662EB">
        <w:rPr>
          <w:rFonts w:ascii="Times New Roman" w:hAnsi="Times New Roman" w:cs="Times New Roman"/>
          <w:b/>
          <w:sz w:val="24"/>
          <w:szCs w:val="24"/>
          <w:lang w:val="id-ID"/>
        </w:rPr>
        <w:t>METODE PENELITIAN</w:t>
      </w:r>
    </w:p>
    <w:p w:rsidR="00377E4E" w:rsidRPr="00B20AEF" w:rsidRDefault="00377E4E" w:rsidP="009F3907">
      <w:pPr>
        <w:spacing w:after="0" w:line="240" w:lineRule="auto"/>
        <w:jc w:val="both"/>
        <w:rPr>
          <w:rFonts w:ascii="Times New Roman" w:hAnsi="Times New Roman" w:cs="Times New Roman"/>
          <w:b/>
          <w:sz w:val="16"/>
          <w:szCs w:val="16"/>
          <w:lang w:val="id-ID"/>
        </w:rPr>
      </w:pPr>
    </w:p>
    <w:p w:rsidR="00377E4E" w:rsidRPr="00377E4E" w:rsidRDefault="00377E4E" w:rsidP="00377E4E">
      <w:pPr>
        <w:spacing w:after="0" w:line="240" w:lineRule="auto"/>
        <w:jc w:val="both"/>
        <w:rPr>
          <w:rFonts w:ascii="Times New Roman" w:hAnsi="Times New Roman" w:cs="Times New Roman"/>
          <w:b/>
          <w:sz w:val="24"/>
          <w:szCs w:val="24"/>
          <w:lang w:val="id-ID"/>
        </w:rPr>
      </w:pPr>
      <w:r w:rsidRPr="00377E4E">
        <w:rPr>
          <w:rFonts w:ascii="Times New Roman" w:hAnsi="Times New Roman" w:cs="Times New Roman"/>
          <w:b/>
          <w:sz w:val="24"/>
          <w:szCs w:val="24"/>
          <w:lang w:val="id-ID"/>
        </w:rPr>
        <w:t>Kerangka Pemikiran</w:t>
      </w:r>
    </w:p>
    <w:p w:rsidR="00FD5DFF" w:rsidRPr="0063433F" w:rsidRDefault="00FD5DFF" w:rsidP="00FD5DFF">
      <w:pPr>
        <w:spacing w:after="0" w:line="24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t>Gambar</w:t>
      </w:r>
      <w:r w:rsidRPr="0063433F">
        <w:rPr>
          <w:rFonts w:ascii="Times New Roman" w:hAnsi="Times New Roman" w:cs="Times New Roman"/>
          <w:b/>
          <w:sz w:val="24"/>
          <w:szCs w:val="24"/>
          <w:lang w:val="id-ID"/>
        </w:rPr>
        <w:t xml:space="preserve"> </w:t>
      </w:r>
      <w:r>
        <w:rPr>
          <w:rFonts w:ascii="Times New Roman" w:hAnsi="Times New Roman" w:cs="Times New Roman"/>
          <w:b/>
          <w:sz w:val="24"/>
          <w:szCs w:val="24"/>
          <w:lang w:val="id-ID"/>
        </w:rPr>
        <w:t>2</w:t>
      </w:r>
    </w:p>
    <w:p w:rsidR="00FD5DFF" w:rsidRDefault="00FD5DFF" w:rsidP="00DA5249">
      <w:pPr>
        <w:spacing w:after="0" w:line="240" w:lineRule="auto"/>
        <w:ind w:left="426"/>
        <w:jc w:val="center"/>
        <w:rPr>
          <w:rFonts w:ascii="Times New Roman" w:hAnsi="Times New Roman" w:cs="Times New Roman"/>
          <w:b/>
          <w:sz w:val="24"/>
          <w:szCs w:val="24"/>
          <w:lang w:val="id-ID"/>
        </w:rPr>
      </w:pPr>
      <w:r w:rsidRPr="0063433F">
        <w:rPr>
          <w:rFonts w:ascii="Times New Roman" w:hAnsi="Times New Roman" w:cs="Times New Roman"/>
          <w:b/>
          <w:sz w:val="24"/>
          <w:szCs w:val="24"/>
          <w:lang w:val="id-ID"/>
        </w:rPr>
        <w:t>Kerangka Pemikiran</w:t>
      </w:r>
    </w:p>
    <w:p w:rsidR="00FD5DFF" w:rsidRDefault="00703374" w:rsidP="00FD5DFF">
      <w:pPr>
        <w:spacing w:after="0" w:line="240" w:lineRule="auto"/>
        <w:ind w:left="426"/>
        <w:jc w:val="center"/>
        <w:rPr>
          <w:rFonts w:ascii="Times New Roman" w:hAnsi="Times New Roman" w:cs="Times New Roman"/>
          <w:sz w:val="24"/>
          <w:szCs w:val="24"/>
          <w:lang w:val="id-ID"/>
        </w:rPr>
      </w:pPr>
      <w:r w:rsidRPr="00703374">
        <w:rPr>
          <w:rFonts w:ascii="Times New Roman" w:hAnsi="Times New Roman" w:cs="Times New Roman"/>
          <w:b/>
          <w:noProof/>
          <w:sz w:val="24"/>
          <w:szCs w:val="24"/>
          <w:lang w:val="id-ID" w:eastAsia="id-ID"/>
        </w:rPr>
        <w:pict>
          <v:roundrect id="_x0000_s1026" style="position:absolute;left:0;text-align:left;margin-left:28.7pt;margin-top:5.15pt;width:152.15pt;height:109.25pt;z-index:251648000" arcsize="10923f">
            <v:textbox>
              <w:txbxContent>
                <w:p w:rsidR="002F586B" w:rsidRPr="005043FD" w:rsidRDefault="002F586B" w:rsidP="00FD5DFF">
                  <w:pPr>
                    <w:spacing w:after="0" w:line="240" w:lineRule="auto"/>
                    <w:rPr>
                      <w:rFonts w:ascii="Times New Roman" w:hAnsi="Times New Roman" w:cs="Times New Roman"/>
                      <w:lang w:val="id-ID"/>
                    </w:rPr>
                  </w:pPr>
                  <w:r w:rsidRPr="005043FD">
                    <w:rPr>
                      <w:rFonts w:ascii="Times New Roman" w:hAnsi="Times New Roman" w:cs="Times New Roman"/>
                      <w:lang w:val="id-ID"/>
                    </w:rPr>
                    <w:t>Kepuasan (X):</w:t>
                  </w:r>
                </w:p>
                <w:p w:rsidR="002F586B" w:rsidRPr="005043FD" w:rsidRDefault="002F586B" w:rsidP="00FD5DFF">
                  <w:pPr>
                    <w:pStyle w:val="ListParagraph"/>
                    <w:numPr>
                      <w:ilvl w:val="0"/>
                      <w:numId w:val="18"/>
                    </w:numPr>
                    <w:spacing w:after="0" w:line="240" w:lineRule="auto"/>
                    <w:ind w:left="426"/>
                    <w:rPr>
                      <w:rFonts w:ascii="Times New Roman" w:hAnsi="Times New Roman" w:cs="Times New Roman"/>
                      <w:lang w:val="id-ID"/>
                    </w:rPr>
                  </w:pPr>
                  <w:r w:rsidRPr="005043FD">
                    <w:rPr>
                      <w:rFonts w:ascii="Times New Roman" w:hAnsi="Times New Roman" w:cs="Times New Roman"/>
                      <w:lang w:val="id-ID"/>
                    </w:rPr>
                    <w:t>Keandalan (</w:t>
                  </w:r>
                  <w:r w:rsidRPr="005043FD">
                    <w:rPr>
                      <w:rFonts w:ascii="Times New Roman" w:hAnsi="Times New Roman" w:cs="Times New Roman"/>
                      <w:i/>
                      <w:lang w:val="id-ID"/>
                    </w:rPr>
                    <w:t>Reliability</w:t>
                  </w:r>
                  <w:r w:rsidRPr="005043FD">
                    <w:rPr>
                      <w:rFonts w:ascii="Times New Roman" w:hAnsi="Times New Roman" w:cs="Times New Roman"/>
                      <w:lang w:val="id-ID"/>
                    </w:rPr>
                    <w:t>)</w:t>
                  </w:r>
                </w:p>
                <w:p w:rsidR="002F586B" w:rsidRPr="005043FD" w:rsidRDefault="002F586B" w:rsidP="00FD5DFF">
                  <w:pPr>
                    <w:pStyle w:val="ListParagraph"/>
                    <w:numPr>
                      <w:ilvl w:val="0"/>
                      <w:numId w:val="18"/>
                    </w:numPr>
                    <w:spacing w:after="0" w:line="240" w:lineRule="auto"/>
                    <w:ind w:left="426"/>
                    <w:rPr>
                      <w:rFonts w:ascii="Times New Roman" w:hAnsi="Times New Roman" w:cs="Times New Roman"/>
                      <w:lang w:val="id-ID"/>
                    </w:rPr>
                  </w:pPr>
                  <w:r w:rsidRPr="005043FD">
                    <w:rPr>
                      <w:rFonts w:ascii="Times New Roman" w:hAnsi="Times New Roman" w:cs="Times New Roman"/>
                      <w:lang w:val="id-ID"/>
                    </w:rPr>
                    <w:t>Daya tanggap (</w:t>
                  </w:r>
                  <w:r w:rsidRPr="005043FD">
                    <w:rPr>
                      <w:rFonts w:ascii="Times New Roman" w:hAnsi="Times New Roman" w:cs="Times New Roman"/>
                      <w:i/>
                      <w:lang w:val="id-ID"/>
                    </w:rPr>
                    <w:t>Responsiveness</w:t>
                  </w:r>
                  <w:r w:rsidRPr="005043FD">
                    <w:rPr>
                      <w:rFonts w:ascii="Times New Roman" w:hAnsi="Times New Roman" w:cs="Times New Roman"/>
                      <w:lang w:val="id-ID"/>
                    </w:rPr>
                    <w:t>)</w:t>
                  </w:r>
                </w:p>
                <w:p w:rsidR="002F586B" w:rsidRPr="005043FD" w:rsidRDefault="002F586B" w:rsidP="00FD5DFF">
                  <w:pPr>
                    <w:pStyle w:val="ListParagraph"/>
                    <w:numPr>
                      <w:ilvl w:val="0"/>
                      <w:numId w:val="18"/>
                    </w:numPr>
                    <w:spacing w:after="0" w:line="240" w:lineRule="auto"/>
                    <w:ind w:left="426"/>
                    <w:rPr>
                      <w:rFonts w:ascii="Times New Roman" w:hAnsi="Times New Roman" w:cs="Times New Roman"/>
                      <w:lang w:val="id-ID"/>
                    </w:rPr>
                  </w:pPr>
                  <w:r w:rsidRPr="005043FD">
                    <w:rPr>
                      <w:rFonts w:ascii="Times New Roman" w:hAnsi="Times New Roman" w:cs="Times New Roman"/>
                      <w:lang w:val="id-ID"/>
                    </w:rPr>
                    <w:t>Jaminan (</w:t>
                  </w:r>
                  <w:r w:rsidRPr="005043FD">
                    <w:rPr>
                      <w:rFonts w:ascii="Times New Roman" w:hAnsi="Times New Roman" w:cs="Times New Roman"/>
                      <w:i/>
                      <w:lang w:val="id-ID"/>
                    </w:rPr>
                    <w:t>Assurance</w:t>
                  </w:r>
                  <w:r w:rsidRPr="005043FD">
                    <w:rPr>
                      <w:rFonts w:ascii="Times New Roman" w:hAnsi="Times New Roman" w:cs="Times New Roman"/>
                      <w:lang w:val="id-ID"/>
                    </w:rPr>
                    <w:t>)</w:t>
                  </w:r>
                </w:p>
                <w:p w:rsidR="002F586B" w:rsidRPr="005043FD" w:rsidRDefault="002F586B" w:rsidP="00FD5DFF">
                  <w:pPr>
                    <w:pStyle w:val="ListParagraph"/>
                    <w:numPr>
                      <w:ilvl w:val="0"/>
                      <w:numId w:val="18"/>
                    </w:numPr>
                    <w:spacing w:after="0" w:line="240" w:lineRule="auto"/>
                    <w:ind w:left="426"/>
                    <w:rPr>
                      <w:rFonts w:ascii="Times New Roman" w:hAnsi="Times New Roman" w:cs="Times New Roman"/>
                      <w:lang w:val="id-ID"/>
                    </w:rPr>
                  </w:pPr>
                  <w:r w:rsidRPr="005043FD">
                    <w:rPr>
                      <w:rFonts w:ascii="Times New Roman" w:hAnsi="Times New Roman" w:cs="Times New Roman"/>
                      <w:lang w:val="id-ID"/>
                    </w:rPr>
                    <w:t>Empati (</w:t>
                  </w:r>
                  <w:r w:rsidRPr="005043FD">
                    <w:rPr>
                      <w:rFonts w:ascii="Times New Roman" w:hAnsi="Times New Roman" w:cs="Times New Roman"/>
                      <w:i/>
                      <w:lang w:val="id-ID"/>
                    </w:rPr>
                    <w:t>Emphaty</w:t>
                  </w:r>
                  <w:r w:rsidRPr="005043FD">
                    <w:rPr>
                      <w:rFonts w:ascii="Times New Roman" w:hAnsi="Times New Roman" w:cs="Times New Roman"/>
                      <w:lang w:val="id-ID"/>
                    </w:rPr>
                    <w:t>)</w:t>
                  </w:r>
                </w:p>
                <w:p w:rsidR="002F586B" w:rsidRPr="005043FD" w:rsidRDefault="002F586B" w:rsidP="00FD5DFF">
                  <w:pPr>
                    <w:pStyle w:val="ListParagraph"/>
                    <w:numPr>
                      <w:ilvl w:val="0"/>
                      <w:numId w:val="18"/>
                    </w:numPr>
                    <w:spacing w:after="0" w:line="240" w:lineRule="auto"/>
                    <w:ind w:left="426"/>
                    <w:rPr>
                      <w:rFonts w:ascii="Times New Roman" w:hAnsi="Times New Roman" w:cs="Times New Roman"/>
                      <w:lang w:val="id-ID"/>
                    </w:rPr>
                  </w:pPr>
                  <w:r w:rsidRPr="005043FD">
                    <w:rPr>
                      <w:rFonts w:ascii="Times New Roman" w:hAnsi="Times New Roman" w:cs="Times New Roman"/>
                      <w:lang w:val="id-ID"/>
                    </w:rPr>
                    <w:t>Berwujud (</w:t>
                  </w:r>
                  <w:r w:rsidRPr="005043FD">
                    <w:rPr>
                      <w:rFonts w:ascii="Times New Roman" w:hAnsi="Times New Roman" w:cs="Times New Roman"/>
                      <w:i/>
                      <w:lang w:val="id-ID"/>
                    </w:rPr>
                    <w:t>Tangibles</w:t>
                  </w:r>
                  <w:r w:rsidRPr="005043FD">
                    <w:rPr>
                      <w:rFonts w:ascii="Times New Roman" w:hAnsi="Times New Roman" w:cs="Times New Roman"/>
                      <w:lang w:val="id-ID"/>
                    </w:rPr>
                    <w:t>)</w:t>
                  </w:r>
                </w:p>
              </w:txbxContent>
            </v:textbox>
          </v:roundrect>
        </w:pict>
      </w:r>
    </w:p>
    <w:p w:rsidR="00FD5DFF" w:rsidRDefault="00703374" w:rsidP="00FD5DFF">
      <w:pPr>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28" style="position:absolute;left:0;text-align:left;margin-left:229pt;margin-top:19.3pt;width:152.15pt;height:53.85pt;z-index:251649024" arcsize="10923f">
            <v:textbox>
              <w:txbxContent>
                <w:p w:rsidR="002F586B" w:rsidRDefault="002F586B" w:rsidP="00FD5DFF">
                  <w:pPr>
                    <w:spacing w:after="0" w:line="240" w:lineRule="auto"/>
                    <w:jc w:val="center"/>
                    <w:rPr>
                      <w:rFonts w:ascii="Times New Roman" w:hAnsi="Times New Roman" w:cs="Times New Roman"/>
                      <w:lang w:val="id-ID"/>
                    </w:rPr>
                  </w:pPr>
                  <w:r>
                    <w:rPr>
                      <w:rFonts w:ascii="Times New Roman" w:hAnsi="Times New Roman" w:cs="Times New Roman"/>
                      <w:lang w:val="id-ID"/>
                    </w:rPr>
                    <w:t>Loyalitas</w:t>
                  </w:r>
                  <w:r w:rsidRPr="005043FD">
                    <w:rPr>
                      <w:rFonts w:ascii="Times New Roman" w:hAnsi="Times New Roman" w:cs="Times New Roman"/>
                      <w:lang w:val="id-ID"/>
                    </w:rPr>
                    <w:t xml:space="preserve"> Anggota</w:t>
                  </w:r>
                  <w:r>
                    <w:rPr>
                      <w:rFonts w:ascii="Times New Roman" w:hAnsi="Times New Roman" w:cs="Times New Roman"/>
                      <w:lang w:val="id-ID"/>
                    </w:rPr>
                    <w:t xml:space="preserve"> Koperasi</w:t>
                  </w:r>
                  <w:r w:rsidRPr="005043FD">
                    <w:rPr>
                      <w:rFonts w:ascii="Times New Roman" w:hAnsi="Times New Roman" w:cs="Times New Roman"/>
                      <w:lang w:val="id-ID"/>
                    </w:rPr>
                    <w:t xml:space="preserve"> </w:t>
                  </w:r>
                  <w:r>
                    <w:rPr>
                      <w:rFonts w:ascii="Times New Roman" w:hAnsi="Times New Roman" w:cs="Times New Roman"/>
                      <w:lang w:val="id-ID"/>
                    </w:rPr>
                    <w:t xml:space="preserve"> </w:t>
                  </w:r>
                  <w:r w:rsidRPr="009804CA">
                    <w:rPr>
                      <w:rFonts w:ascii="Times New Roman" w:hAnsi="Times New Roman" w:cs="Times New Roman"/>
                      <w:i/>
                      <w:lang w:val="id-ID"/>
                    </w:rPr>
                    <w:t>Credit Union</w:t>
                  </w:r>
                  <w:r>
                    <w:rPr>
                      <w:rFonts w:ascii="Times New Roman" w:hAnsi="Times New Roman" w:cs="Times New Roman"/>
                      <w:lang w:val="id-ID"/>
                    </w:rPr>
                    <w:t xml:space="preserve"> Pancur Dangeri </w:t>
                  </w:r>
                </w:p>
                <w:p w:rsidR="002F586B" w:rsidRDefault="002F586B" w:rsidP="00FD5DFF">
                  <w:pPr>
                    <w:spacing w:after="0" w:line="240" w:lineRule="auto"/>
                    <w:jc w:val="center"/>
                    <w:rPr>
                      <w:rFonts w:ascii="Times New Roman" w:hAnsi="Times New Roman" w:cs="Times New Roman"/>
                      <w:lang w:val="id-ID"/>
                    </w:rPr>
                  </w:pPr>
                  <w:r w:rsidRPr="005043FD">
                    <w:rPr>
                      <w:rFonts w:ascii="Times New Roman" w:hAnsi="Times New Roman" w:cs="Times New Roman"/>
                      <w:lang w:val="id-ID"/>
                    </w:rPr>
                    <w:t>(</w:t>
                  </w:r>
                  <w:r>
                    <w:rPr>
                      <w:rFonts w:ascii="Times New Roman" w:hAnsi="Times New Roman" w:cs="Times New Roman"/>
                      <w:lang w:val="id-ID"/>
                    </w:rPr>
                    <w:t>Y</w:t>
                  </w:r>
                  <w:r w:rsidRPr="005043FD">
                    <w:rPr>
                      <w:rFonts w:ascii="Times New Roman" w:hAnsi="Times New Roman" w:cs="Times New Roman"/>
                      <w:lang w:val="id-ID"/>
                    </w:rPr>
                    <w:t>)</w:t>
                  </w:r>
                </w:p>
              </w:txbxContent>
            </v:textbox>
          </v:roundrect>
        </w:pict>
      </w:r>
    </w:p>
    <w:p w:rsidR="00FD5DFF" w:rsidRDefault="00DA5249" w:rsidP="00FD5DFF">
      <w:pPr>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8" type="#_x0000_t32" style="position:absolute;left:0;text-align:left;margin-left:202.75pt;margin-top:18.9pt;width:0;height:71.65pt;flip:y;z-index:251669504" o:connectortype="straight"/>
        </w:pict>
      </w:r>
      <w:r w:rsidR="00703374">
        <w:rPr>
          <w:rFonts w:ascii="Times New Roman" w:hAnsi="Times New Roman" w:cs="Times New Roman"/>
          <w:noProof/>
          <w:sz w:val="24"/>
          <w:szCs w:val="24"/>
          <w:lang w:val="id-ID" w:eastAsia="id-ID"/>
        </w:rPr>
        <w:pict>
          <v:shape id="_x0000_s1027" type="#_x0000_t32" style="position:absolute;left:0;text-align:left;margin-left:180.85pt;margin-top:18.9pt;width:47.6pt;height:0;z-index:251651072" o:connectortype="straight">
            <v:stroke endarrow="block"/>
          </v:shape>
        </w:pict>
      </w:r>
    </w:p>
    <w:p w:rsidR="00FD5DFF" w:rsidRPr="00C43B0E" w:rsidRDefault="00B20AEF" w:rsidP="00FD5DFF">
      <w:pPr>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29" style="position:absolute;left:0;text-align:left;margin-left:229pt;margin-top:25.95pt;width:156.05pt;height:78.8pt;z-index:251652096" arcsize="10923f">
            <v:textbox>
              <w:txbxContent>
                <w:p w:rsidR="002F586B" w:rsidRDefault="002F586B" w:rsidP="00FD5DFF">
                  <w:pPr>
                    <w:spacing w:after="0" w:line="240" w:lineRule="auto"/>
                    <w:jc w:val="both"/>
                    <w:rPr>
                      <w:rFonts w:ascii="Times New Roman" w:hAnsi="Times New Roman" w:cs="Times New Roman"/>
                      <w:lang w:val="id-ID"/>
                    </w:rPr>
                  </w:pPr>
                  <w:r>
                    <w:rPr>
                      <w:rFonts w:ascii="Times New Roman" w:hAnsi="Times New Roman" w:cs="Times New Roman"/>
                      <w:lang w:val="id-ID"/>
                    </w:rPr>
                    <w:t>Alat analisis:</w:t>
                  </w:r>
                </w:p>
                <w:p w:rsidR="002F586B" w:rsidRDefault="002F586B" w:rsidP="00FD5DFF">
                  <w:pPr>
                    <w:pStyle w:val="ListParagraph"/>
                    <w:numPr>
                      <w:ilvl w:val="0"/>
                      <w:numId w:val="19"/>
                    </w:numPr>
                    <w:spacing w:after="0" w:line="240" w:lineRule="auto"/>
                    <w:ind w:left="284" w:hanging="284"/>
                    <w:jc w:val="both"/>
                    <w:rPr>
                      <w:rFonts w:ascii="Times New Roman" w:hAnsi="Times New Roman" w:cs="Times New Roman"/>
                      <w:lang w:val="id-ID"/>
                    </w:rPr>
                  </w:pPr>
                  <w:r w:rsidRPr="00333303">
                    <w:rPr>
                      <w:rFonts w:ascii="Times New Roman" w:hAnsi="Times New Roman" w:cs="Times New Roman"/>
                      <w:lang w:val="id-ID"/>
                    </w:rPr>
                    <w:t>Regresi Linier Sederhana</w:t>
                  </w:r>
                  <w:r>
                    <w:rPr>
                      <w:rFonts w:ascii="Times New Roman" w:hAnsi="Times New Roman" w:cs="Times New Roman"/>
                      <w:lang w:val="id-ID"/>
                    </w:rPr>
                    <w:t>.</w:t>
                  </w:r>
                </w:p>
                <w:p w:rsidR="002F586B" w:rsidRPr="00333303" w:rsidRDefault="002F586B" w:rsidP="00FD5DFF">
                  <w:pPr>
                    <w:pStyle w:val="ListParagraph"/>
                    <w:numPr>
                      <w:ilvl w:val="0"/>
                      <w:numId w:val="19"/>
                    </w:numPr>
                    <w:spacing w:after="0" w:line="240" w:lineRule="auto"/>
                    <w:ind w:left="284" w:hanging="284"/>
                    <w:jc w:val="both"/>
                    <w:rPr>
                      <w:rFonts w:ascii="Times New Roman" w:hAnsi="Times New Roman" w:cs="Times New Roman"/>
                      <w:lang w:val="id-ID"/>
                    </w:rPr>
                  </w:pPr>
                  <w:r w:rsidRPr="00333303">
                    <w:rPr>
                      <w:rFonts w:ascii="Times New Roman" w:hAnsi="Times New Roman" w:cs="Times New Roman"/>
                      <w:lang w:val="id-ID"/>
                    </w:rPr>
                    <w:t>Uji Koefisien Korelasi (r)</w:t>
                  </w:r>
                  <w:r>
                    <w:rPr>
                      <w:rFonts w:ascii="Times New Roman" w:hAnsi="Times New Roman" w:cs="Times New Roman"/>
                      <w:lang w:val="id-ID"/>
                    </w:rPr>
                    <w:t>.</w:t>
                  </w:r>
                </w:p>
                <w:p w:rsidR="002F586B" w:rsidRPr="00333303" w:rsidRDefault="002F586B" w:rsidP="00FD5DFF">
                  <w:pPr>
                    <w:pStyle w:val="ListParagraph"/>
                    <w:numPr>
                      <w:ilvl w:val="0"/>
                      <w:numId w:val="19"/>
                    </w:numPr>
                    <w:spacing w:after="0" w:line="240" w:lineRule="auto"/>
                    <w:ind w:left="284" w:hanging="284"/>
                    <w:jc w:val="both"/>
                    <w:rPr>
                      <w:rFonts w:ascii="Times New Roman" w:hAnsi="Times New Roman" w:cs="Times New Roman"/>
                      <w:lang w:val="id-ID"/>
                    </w:rPr>
                  </w:pPr>
                  <w:r w:rsidRPr="00333303">
                    <w:rPr>
                      <w:rFonts w:ascii="Times New Roman" w:hAnsi="Times New Roman" w:cs="Times New Roman"/>
                      <w:lang w:val="id-ID"/>
                    </w:rPr>
                    <w:t xml:space="preserve">Uji </w:t>
                  </w:r>
                  <w:r>
                    <w:rPr>
                      <w:rFonts w:ascii="Times New Roman" w:hAnsi="Times New Roman" w:cs="Times New Roman"/>
                      <w:lang w:val="id-ID"/>
                    </w:rPr>
                    <w:t xml:space="preserve">hipotesis (Uji </w:t>
                  </w:r>
                  <w:r w:rsidRPr="00333303">
                    <w:rPr>
                      <w:rFonts w:ascii="Times New Roman" w:hAnsi="Times New Roman" w:cs="Times New Roman"/>
                      <w:lang w:val="id-ID"/>
                    </w:rPr>
                    <w:t>t</w:t>
                  </w:r>
                  <w:r>
                    <w:rPr>
                      <w:rFonts w:ascii="Times New Roman" w:hAnsi="Times New Roman" w:cs="Times New Roman"/>
                      <w:lang w:val="id-ID"/>
                    </w:rPr>
                    <w:t>).</w:t>
                  </w:r>
                </w:p>
                <w:p w:rsidR="002F586B" w:rsidRPr="00333303" w:rsidRDefault="002F586B" w:rsidP="00FD5DFF">
                  <w:pPr>
                    <w:pStyle w:val="ListParagraph"/>
                    <w:numPr>
                      <w:ilvl w:val="0"/>
                      <w:numId w:val="19"/>
                    </w:numPr>
                    <w:spacing w:after="0" w:line="240" w:lineRule="auto"/>
                    <w:ind w:left="284" w:hanging="284"/>
                    <w:jc w:val="both"/>
                    <w:rPr>
                      <w:rFonts w:ascii="Times New Roman" w:hAnsi="Times New Roman" w:cs="Times New Roman"/>
                      <w:lang w:val="id-ID"/>
                    </w:rPr>
                  </w:pPr>
                  <w:r w:rsidRPr="00333303">
                    <w:rPr>
                      <w:rFonts w:ascii="Times New Roman" w:hAnsi="Times New Roman" w:cs="Times New Roman"/>
                      <w:lang w:val="id-ID"/>
                    </w:rPr>
                    <w:t>Uji Koefisien Determinasi</w:t>
                  </w:r>
                  <w:r>
                    <w:rPr>
                      <w:rFonts w:ascii="Times New Roman" w:hAnsi="Times New Roman" w:cs="Times New Roman"/>
                      <w:lang w:val="id-ID"/>
                    </w:rPr>
                    <w:t>.</w:t>
                  </w:r>
                </w:p>
              </w:txbxContent>
            </v:textbox>
          </v:roundrect>
        </w:pict>
      </w:r>
    </w:p>
    <w:p w:rsidR="00FD5DFF" w:rsidRDefault="00FD5DFF" w:rsidP="00FD5DFF">
      <w:pPr>
        <w:spacing w:after="0" w:line="480" w:lineRule="auto"/>
        <w:ind w:left="360" w:firstLine="630"/>
        <w:jc w:val="both"/>
        <w:rPr>
          <w:rFonts w:ascii="Times New Roman" w:hAnsi="Times New Roman" w:cs="Times New Roman"/>
          <w:sz w:val="24"/>
          <w:szCs w:val="24"/>
        </w:rPr>
      </w:pPr>
    </w:p>
    <w:p w:rsidR="00FD5DFF" w:rsidRDefault="00DA5249" w:rsidP="00FD5DFF">
      <w:pPr>
        <w:spacing w:after="0" w:line="480" w:lineRule="auto"/>
        <w:ind w:left="42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7" type="#_x0000_t32" style="position:absolute;left:0;text-align:left;margin-left:202.75pt;margin-top:7.75pt;width:26.25pt;height:0;z-index:251668480" o:connectortype="straight">
            <v:stroke endarrow="block"/>
          </v:shape>
        </w:pict>
      </w:r>
    </w:p>
    <w:p w:rsidR="00FD5DFF" w:rsidRDefault="00FD5DFF" w:rsidP="00FD5DFF">
      <w:pPr>
        <w:spacing w:after="0" w:line="240" w:lineRule="auto"/>
        <w:ind w:left="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Keterangan:</w:t>
      </w:r>
    </w:p>
    <w:p w:rsidR="00FD5DFF" w:rsidRDefault="00FD5DFF" w:rsidP="00FD5DFF">
      <w:pPr>
        <w:spacing w:after="0" w:line="240" w:lineRule="auto"/>
        <w:ind w:left="425"/>
        <w:jc w:val="both"/>
        <w:rPr>
          <w:rFonts w:ascii="Times New Roman" w:hAnsi="Times New Roman" w:cs="Times New Roman"/>
          <w:sz w:val="24"/>
          <w:szCs w:val="24"/>
          <w:lang w:val="id-ID"/>
        </w:rPr>
      </w:pPr>
      <w:r>
        <w:rPr>
          <w:rFonts w:ascii="Times New Roman" w:hAnsi="Times New Roman" w:cs="Times New Roman"/>
          <w:sz w:val="24"/>
          <w:szCs w:val="24"/>
          <w:lang w:val="id-ID"/>
        </w:rPr>
        <w:t>X = Variabel bebas, yaitu variabel yang mempengaruhi variabel Y.</w:t>
      </w:r>
    </w:p>
    <w:p w:rsidR="00FD5DFF" w:rsidRDefault="00FD5DFF" w:rsidP="00FD5DFF">
      <w:pPr>
        <w:spacing w:after="0" w:line="240" w:lineRule="auto"/>
        <w:ind w:left="425"/>
        <w:jc w:val="both"/>
        <w:rPr>
          <w:rFonts w:ascii="Times New Roman" w:hAnsi="Times New Roman" w:cs="Times New Roman"/>
          <w:sz w:val="24"/>
          <w:szCs w:val="24"/>
          <w:lang w:val="id-ID"/>
        </w:rPr>
      </w:pPr>
      <w:r>
        <w:rPr>
          <w:rFonts w:ascii="Times New Roman" w:hAnsi="Times New Roman" w:cs="Times New Roman"/>
          <w:sz w:val="24"/>
          <w:szCs w:val="24"/>
          <w:lang w:val="id-ID"/>
        </w:rPr>
        <w:t>Y = Variabel terikat, yaitu variabel yang dipengaruhi variabel X.</w:t>
      </w:r>
    </w:p>
    <w:p w:rsidR="00606DC8" w:rsidRPr="00606DC8" w:rsidRDefault="00606DC8" w:rsidP="00FD5DFF">
      <w:pPr>
        <w:spacing w:after="0" w:line="240" w:lineRule="auto"/>
        <w:ind w:left="425"/>
        <w:jc w:val="both"/>
        <w:rPr>
          <w:rFonts w:ascii="Times New Roman" w:hAnsi="Times New Roman" w:cs="Times New Roman"/>
          <w:sz w:val="16"/>
          <w:szCs w:val="16"/>
          <w:lang w:val="id-ID"/>
        </w:rPr>
      </w:pPr>
    </w:p>
    <w:p w:rsidR="00377E4E" w:rsidRPr="00377E4E" w:rsidRDefault="00377E4E" w:rsidP="00377E4E">
      <w:pPr>
        <w:spacing w:after="0" w:line="240" w:lineRule="auto"/>
        <w:jc w:val="both"/>
        <w:rPr>
          <w:rFonts w:ascii="Times New Roman" w:hAnsi="Times New Roman" w:cs="Times New Roman"/>
          <w:b/>
          <w:sz w:val="24"/>
          <w:szCs w:val="24"/>
          <w:lang w:val="id-ID"/>
        </w:rPr>
      </w:pPr>
      <w:r w:rsidRPr="00377E4E">
        <w:rPr>
          <w:rFonts w:ascii="Times New Roman" w:hAnsi="Times New Roman" w:cs="Times New Roman"/>
          <w:b/>
          <w:sz w:val="24"/>
          <w:szCs w:val="24"/>
          <w:lang w:val="id-ID"/>
        </w:rPr>
        <w:t>Bentuk Penelitian</w:t>
      </w:r>
    </w:p>
    <w:p w:rsidR="00FD5DFF" w:rsidRDefault="00FD5DFF" w:rsidP="00FD5DFF">
      <w:pPr>
        <w:spacing w:after="0" w:line="240" w:lineRule="auto"/>
        <w:ind w:firstLine="567"/>
        <w:jc w:val="both"/>
        <w:rPr>
          <w:rFonts w:ascii="Times New Roman" w:hAnsi="Times New Roman" w:cs="Times New Roman"/>
          <w:sz w:val="24"/>
          <w:szCs w:val="24"/>
          <w:lang w:val="id-ID"/>
        </w:rPr>
      </w:pPr>
      <w:r w:rsidRPr="00FD5DFF">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ini mengggunakan metode survei, yaitu mengajukan sejumlah pertanyaan yang berhubungan dengan masalah penelitian kepada anggota Koperasi </w:t>
      </w:r>
      <w:r w:rsidRPr="00817F11">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sebagai responden.</w:t>
      </w:r>
    </w:p>
    <w:p w:rsidR="00377E4E" w:rsidRPr="00606DC8" w:rsidRDefault="00377E4E" w:rsidP="00604706">
      <w:pPr>
        <w:spacing w:after="0" w:line="240" w:lineRule="auto"/>
        <w:ind w:firstLine="567"/>
        <w:jc w:val="both"/>
        <w:rPr>
          <w:rFonts w:ascii="Times New Roman" w:hAnsi="Times New Roman" w:cs="Times New Roman"/>
          <w:sz w:val="16"/>
          <w:szCs w:val="16"/>
          <w:lang w:val="id-ID"/>
        </w:rPr>
      </w:pPr>
    </w:p>
    <w:p w:rsidR="00377E4E" w:rsidRPr="00377E4E" w:rsidRDefault="00377E4E" w:rsidP="00377E4E">
      <w:pPr>
        <w:spacing w:after="0" w:line="240" w:lineRule="auto"/>
        <w:jc w:val="both"/>
        <w:rPr>
          <w:rFonts w:ascii="Times New Roman" w:hAnsi="Times New Roman" w:cs="Times New Roman"/>
          <w:b/>
          <w:sz w:val="24"/>
          <w:szCs w:val="24"/>
          <w:lang w:val="id-ID"/>
        </w:rPr>
      </w:pPr>
      <w:r w:rsidRPr="00377E4E">
        <w:rPr>
          <w:rFonts w:ascii="Times New Roman" w:hAnsi="Times New Roman" w:cs="Times New Roman"/>
          <w:b/>
          <w:sz w:val="24"/>
          <w:szCs w:val="24"/>
          <w:lang w:val="id-ID"/>
        </w:rPr>
        <w:t>Teknik Pengumpulan Data</w:t>
      </w:r>
    </w:p>
    <w:p w:rsidR="009C683A" w:rsidRDefault="00FD5DFF" w:rsidP="009C683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dalam penelitian ini dikumpulkan dalam dua jenis, yaitu </w:t>
      </w:r>
      <w:r w:rsidR="009C683A">
        <w:rPr>
          <w:rFonts w:ascii="Times New Roman" w:hAnsi="Times New Roman" w:cs="Times New Roman"/>
          <w:sz w:val="24"/>
          <w:szCs w:val="24"/>
          <w:lang w:val="id-ID"/>
        </w:rPr>
        <w:t>data primer dan sekunder. D</w:t>
      </w:r>
      <w:r>
        <w:rPr>
          <w:rFonts w:ascii="Times New Roman" w:hAnsi="Times New Roman" w:cs="Times New Roman"/>
          <w:sz w:val="24"/>
          <w:szCs w:val="24"/>
          <w:lang w:val="id-ID"/>
        </w:rPr>
        <w:t xml:space="preserve">ata primer yang terdiri dari </w:t>
      </w:r>
      <w:r w:rsidR="009C683A">
        <w:rPr>
          <w:rFonts w:ascii="Times New Roman" w:hAnsi="Times New Roman" w:cs="Times New Roman"/>
          <w:sz w:val="24"/>
          <w:szCs w:val="24"/>
          <w:lang w:val="id-ID"/>
        </w:rPr>
        <w:t xml:space="preserve">wawancara, observasi, dan kuesioner. Sedangkan Data sekunder yang digunakan, yaitu dengan mengumpulkan dan mempelajari dokumen-dokumen dari Koperasi </w:t>
      </w:r>
      <w:r w:rsidR="009C683A" w:rsidRPr="00EA1B37">
        <w:rPr>
          <w:rFonts w:ascii="Times New Roman" w:hAnsi="Times New Roman" w:cs="Times New Roman"/>
          <w:i/>
          <w:sz w:val="24"/>
          <w:szCs w:val="24"/>
          <w:lang w:val="id-ID"/>
        </w:rPr>
        <w:t>Credit Union</w:t>
      </w:r>
      <w:r w:rsidR="009C683A">
        <w:rPr>
          <w:rFonts w:ascii="Times New Roman" w:hAnsi="Times New Roman" w:cs="Times New Roman"/>
          <w:sz w:val="24"/>
          <w:szCs w:val="24"/>
          <w:lang w:val="id-ID"/>
        </w:rPr>
        <w:t xml:space="preserve"> Pancur Dangeri di Kecamatan Sandai Kabupaten Ketapang dan buku-buku yang berhubungan dengan masalah yang diteliti.</w:t>
      </w:r>
    </w:p>
    <w:p w:rsidR="00377E4E" w:rsidRPr="00606DC8" w:rsidRDefault="00377E4E" w:rsidP="00604706">
      <w:pPr>
        <w:spacing w:after="0" w:line="240" w:lineRule="auto"/>
        <w:ind w:firstLine="567"/>
        <w:jc w:val="both"/>
        <w:rPr>
          <w:rFonts w:ascii="Times New Roman" w:hAnsi="Times New Roman" w:cs="Times New Roman"/>
          <w:sz w:val="16"/>
          <w:szCs w:val="16"/>
          <w:lang w:val="id-ID"/>
        </w:rPr>
      </w:pPr>
    </w:p>
    <w:p w:rsidR="00377E4E" w:rsidRPr="00377E4E" w:rsidRDefault="00377E4E" w:rsidP="00377E4E">
      <w:pPr>
        <w:spacing w:after="0" w:line="240" w:lineRule="auto"/>
        <w:jc w:val="both"/>
        <w:rPr>
          <w:rFonts w:ascii="Times New Roman" w:hAnsi="Times New Roman" w:cs="Times New Roman"/>
          <w:b/>
          <w:sz w:val="24"/>
          <w:szCs w:val="24"/>
          <w:lang w:val="id-ID"/>
        </w:rPr>
      </w:pPr>
      <w:r w:rsidRPr="00377E4E">
        <w:rPr>
          <w:rFonts w:ascii="Times New Roman" w:hAnsi="Times New Roman" w:cs="Times New Roman"/>
          <w:b/>
          <w:sz w:val="24"/>
          <w:szCs w:val="24"/>
          <w:lang w:val="id-ID"/>
        </w:rPr>
        <w:t>Populasi dan Sampel</w:t>
      </w:r>
    </w:p>
    <w:p w:rsidR="009C683A" w:rsidRDefault="009C683A" w:rsidP="009C683A">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dalam penelitian ini adalah semua anggota Koperasi </w:t>
      </w:r>
      <w:r w:rsidRPr="00045103">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yang masih aktif sebagai anggota koperasi. Sedangkan sampel yang diambil sebanyak 100 dengan kriteria (</w:t>
      </w:r>
      <w:r w:rsidRPr="009C683A">
        <w:rPr>
          <w:rFonts w:ascii="Times New Roman" w:hAnsi="Times New Roman" w:cs="Times New Roman"/>
          <w:i/>
          <w:sz w:val="24"/>
          <w:szCs w:val="24"/>
          <w:lang w:val="id-ID"/>
        </w:rPr>
        <w:t>purposive sampling</w:t>
      </w:r>
      <w:r>
        <w:rPr>
          <w:rFonts w:ascii="Times New Roman" w:hAnsi="Times New Roman" w:cs="Times New Roman"/>
          <w:sz w:val="24"/>
          <w:szCs w:val="24"/>
          <w:lang w:val="id-ID"/>
        </w:rPr>
        <w:t>), yaitu k</w:t>
      </w:r>
      <w:r w:rsidRPr="009C683A">
        <w:rPr>
          <w:rFonts w:ascii="Times New Roman" w:hAnsi="Times New Roman" w:cs="Times New Roman"/>
          <w:sz w:val="24"/>
          <w:szCs w:val="24"/>
          <w:lang w:val="id-ID"/>
        </w:rPr>
        <w:t xml:space="preserve">onsumen yang masih aktif sebagai anggota Koperasi </w:t>
      </w:r>
      <w:r w:rsidRPr="009C683A">
        <w:rPr>
          <w:rFonts w:ascii="Times New Roman" w:hAnsi="Times New Roman" w:cs="Times New Roman"/>
          <w:i/>
          <w:sz w:val="24"/>
          <w:szCs w:val="24"/>
          <w:lang w:val="id-ID"/>
        </w:rPr>
        <w:t>Credit Union</w:t>
      </w:r>
      <w:r w:rsidRPr="009C683A">
        <w:rPr>
          <w:rFonts w:ascii="Times New Roman" w:hAnsi="Times New Roman" w:cs="Times New Roman"/>
          <w:sz w:val="24"/>
          <w:szCs w:val="24"/>
          <w:lang w:val="id-ID"/>
        </w:rPr>
        <w:t xml:space="preserve"> Pancur Dangeri di Keca</w:t>
      </w:r>
      <w:r>
        <w:rPr>
          <w:rFonts w:ascii="Times New Roman" w:hAnsi="Times New Roman" w:cs="Times New Roman"/>
          <w:sz w:val="24"/>
          <w:szCs w:val="24"/>
          <w:lang w:val="id-ID"/>
        </w:rPr>
        <w:t xml:space="preserve">matan Sandai Kabupaten Ketapang, </w:t>
      </w:r>
      <w:r w:rsidRPr="00A42D86">
        <w:rPr>
          <w:rFonts w:ascii="Times New Roman" w:hAnsi="Times New Roman" w:cs="Times New Roman"/>
          <w:sz w:val="24"/>
          <w:szCs w:val="24"/>
          <w:lang w:val="id-ID"/>
        </w:rPr>
        <w:t xml:space="preserve">telah menjadi anggota </w:t>
      </w:r>
      <w:r>
        <w:rPr>
          <w:rFonts w:ascii="Times New Roman" w:hAnsi="Times New Roman" w:cs="Times New Roman"/>
          <w:sz w:val="24"/>
          <w:szCs w:val="24"/>
          <w:lang w:val="id-ID"/>
        </w:rPr>
        <w:t xml:space="preserve">koperasi minimal 1 (satu) tahun, telah melakukan transaksi keuangan di koperasi minimal 3 (tiga) kali dan </w:t>
      </w:r>
      <w:r w:rsidRPr="00A42D86">
        <w:rPr>
          <w:rFonts w:ascii="Times New Roman" w:hAnsi="Times New Roman" w:cs="Times New Roman"/>
          <w:sz w:val="24"/>
          <w:szCs w:val="24"/>
          <w:lang w:val="id-ID"/>
        </w:rPr>
        <w:t>berumur 20 tahun ke atas.</w:t>
      </w:r>
    </w:p>
    <w:p w:rsidR="009C683A" w:rsidRPr="00606DC8" w:rsidRDefault="009C683A" w:rsidP="00604706">
      <w:pPr>
        <w:spacing w:after="0" w:line="240" w:lineRule="auto"/>
        <w:ind w:firstLine="567"/>
        <w:jc w:val="both"/>
        <w:rPr>
          <w:rFonts w:ascii="Times New Roman" w:hAnsi="Times New Roman" w:cs="Times New Roman"/>
          <w:sz w:val="16"/>
          <w:szCs w:val="16"/>
          <w:lang w:val="id-ID"/>
        </w:rPr>
      </w:pPr>
    </w:p>
    <w:p w:rsidR="00377E4E" w:rsidRPr="00377E4E" w:rsidRDefault="00377E4E" w:rsidP="00377E4E">
      <w:pPr>
        <w:spacing w:after="0" w:line="240" w:lineRule="auto"/>
        <w:jc w:val="both"/>
        <w:rPr>
          <w:rFonts w:ascii="Times New Roman" w:hAnsi="Times New Roman" w:cs="Times New Roman"/>
          <w:b/>
          <w:sz w:val="24"/>
          <w:szCs w:val="24"/>
          <w:lang w:val="id-ID"/>
        </w:rPr>
      </w:pPr>
      <w:r w:rsidRPr="00377E4E">
        <w:rPr>
          <w:rFonts w:ascii="Times New Roman" w:hAnsi="Times New Roman" w:cs="Times New Roman"/>
          <w:b/>
          <w:sz w:val="24"/>
          <w:szCs w:val="24"/>
          <w:lang w:val="id-ID"/>
        </w:rPr>
        <w:t>Variabel Penelitian</w:t>
      </w:r>
    </w:p>
    <w:p w:rsidR="008C2EEC" w:rsidRDefault="008C2EEC" w:rsidP="008C2EEC">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Variabel yang digunakan dalam penelitian ini, yaitu:</w:t>
      </w:r>
    </w:p>
    <w:p w:rsidR="008C2EEC" w:rsidRPr="009602D1" w:rsidRDefault="008C2EEC" w:rsidP="008C2EEC">
      <w:pPr>
        <w:pStyle w:val="ListParagraph"/>
        <w:numPr>
          <w:ilvl w:val="0"/>
          <w:numId w:val="26"/>
        </w:numPr>
        <w:tabs>
          <w:tab w:val="left" w:pos="1418"/>
        </w:tabs>
        <w:spacing w:after="0" w:line="240" w:lineRule="auto"/>
        <w:ind w:left="284" w:hanging="284"/>
        <w:jc w:val="both"/>
        <w:rPr>
          <w:rFonts w:ascii="Times New Roman" w:hAnsi="Times New Roman" w:cs="Times New Roman"/>
          <w:sz w:val="24"/>
          <w:szCs w:val="24"/>
          <w:lang w:val="id-ID"/>
        </w:rPr>
      </w:pPr>
      <w:r w:rsidRPr="009602D1">
        <w:rPr>
          <w:rFonts w:ascii="Times New Roman" w:hAnsi="Times New Roman" w:cs="Times New Roman"/>
          <w:sz w:val="24"/>
          <w:szCs w:val="24"/>
          <w:lang w:val="id-ID"/>
        </w:rPr>
        <w:t xml:space="preserve">Variabel bebas (X), yaitu variabel yang mempengaruhi variabel terikat. Variabel bebas yang digunakan adalah kepuasan anggota koperasi, yaitu respon anggota koperasi terhadap ketidaksesuaian antara harapan sebelumnya dengan kinerja aktual jasa koperasi yang dirasakan setelah pemakaiannya. Pengukuran kepuasan anggota koperasi menggunakan lima dimensi kualitas </w:t>
      </w:r>
      <w:r>
        <w:rPr>
          <w:rFonts w:ascii="Times New Roman" w:hAnsi="Times New Roman" w:cs="Times New Roman"/>
          <w:sz w:val="24"/>
          <w:szCs w:val="24"/>
          <w:lang w:val="id-ID"/>
        </w:rPr>
        <w:t xml:space="preserve">pelayanan, yaitu </w:t>
      </w:r>
      <w:r w:rsidRPr="009602D1">
        <w:rPr>
          <w:rFonts w:ascii="Times New Roman" w:hAnsi="Times New Roman" w:cs="Times New Roman"/>
          <w:sz w:val="24"/>
          <w:szCs w:val="24"/>
        </w:rPr>
        <w:t>keandalan (</w:t>
      </w:r>
      <w:r w:rsidRPr="009602D1">
        <w:rPr>
          <w:rFonts w:ascii="Times New Roman" w:hAnsi="Times New Roman" w:cs="Times New Roman"/>
          <w:i/>
          <w:sz w:val="24"/>
          <w:szCs w:val="24"/>
        </w:rPr>
        <w:t>reliability</w:t>
      </w:r>
      <w:r w:rsidRPr="009602D1">
        <w:rPr>
          <w:rFonts w:ascii="Times New Roman" w:hAnsi="Times New Roman" w:cs="Times New Roman"/>
          <w:sz w:val="24"/>
          <w:szCs w:val="24"/>
        </w:rPr>
        <w:t>), daya tanggap (</w:t>
      </w:r>
      <w:r w:rsidRPr="009602D1">
        <w:rPr>
          <w:rFonts w:ascii="Times New Roman" w:hAnsi="Times New Roman" w:cs="Times New Roman"/>
          <w:i/>
          <w:sz w:val="24"/>
          <w:szCs w:val="24"/>
        </w:rPr>
        <w:t>responsiveness</w:t>
      </w:r>
      <w:r w:rsidRPr="009602D1">
        <w:rPr>
          <w:rFonts w:ascii="Times New Roman" w:hAnsi="Times New Roman" w:cs="Times New Roman"/>
          <w:sz w:val="24"/>
          <w:szCs w:val="24"/>
        </w:rPr>
        <w:t>), jaminan (</w:t>
      </w:r>
      <w:r w:rsidRPr="009602D1">
        <w:rPr>
          <w:rFonts w:ascii="Times New Roman" w:hAnsi="Times New Roman" w:cs="Times New Roman"/>
          <w:i/>
          <w:sz w:val="24"/>
          <w:szCs w:val="24"/>
        </w:rPr>
        <w:t>assurance</w:t>
      </w:r>
      <w:r w:rsidRPr="009602D1">
        <w:rPr>
          <w:rFonts w:ascii="Times New Roman" w:hAnsi="Times New Roman" w:cs="Times New Roman"/>
          <w:sz w:val="24"/>
          <w:szCs w:val="24"/>
        </w:rPr>
        <w:t>),</w:t>
      </w:r>
      <w:r w:rsidRPr="009602D1">
        <w:rPr>
          <w:rFonts w:ascii="Times New Roman" w:hAnsi="Times New Roman" w:cs="Times New Roman"/>
          <w:i/>
          <w:sz w:val="24"/>
          <w:szCs w:val="24"/>
        </w:rPr>
        <w:t xml:space="preserve"> </w:t>
      </w:r>
      <w:r w:rsidRPr="009602D1">
        <w:rPr>
          <w:rFonts w:ascii="Times New Roman" w:hAnsi="Times New Roman" w:cs="Times New Roman"/>
          <w:sz w:val="24"/>
          <w:szCs w:val="24"/>
        </w:rPr>
        <w:t>empati (</w:t>
      </w:r>
      <w:r w:rsidRPr="009602D1">
        <w:rPr>
          <w:rFonts w:ascii="Times New Roman" w:hAnsi="Times New Roman" w:cs="Times New Roman"/>
          <w:i/>
          <w:sz w:val="24"/>
          <w:szCs w:val="24"/>
        </w:rPr>
        <w:t>empathy</w:t>
      </w:r>
      <w:r w:rsidRPr="009602D1">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Pr="009602D1">
        <w:rPr>
          <w:rFonts w:ascii="Times New Roman" w:hAnsi="Times New Roman" w:cs="Times New Roman"/>
          <w:sz w:val="24"/>
          <w:szCs w:val="24"/>
        </w:rPr>
        <w:t>berwujud (</w:t>
      </w:r>
      <w:r w:rsidRPr="009602D1">
        <w:rPr>
          <w:rFonts w:ascii="Times New Roman" w:hAnsi="Times New Roman" w:cs="Times New Roman"/>
          <w:i/>
          <w:sz w:val="24"/>
          <w:szCs w:val="24"/>
        </w:rPr>
        <w:t>tangibles</w:t>
      </w:r>
      <w:r w:rsidRPr="009602D1">
        <w:rPr>
          <w:rFonts w:ascii="Times New Roman" w:hAnsi="Times New Roman" w:cs="Times New Roman"/>
          <w:sz w:val="24"/>
          <w:szCs w:val="24"/>
        </w:rPr>
        <w:t>)</w:t>
      </w:r>
      <w:r w:rsidRPr="009602D1">
        <w:rPr>
          <w:rFonts w:ascii="Times New Roman" w:hAnsi="Times New Roman" w:cs="Times New Roman"/>
          <w:sz w:val="24"/>
          <w:szCs w:val="24"/>
          <w:lang w:val="id-ID"/>
        </w:rPr>
        <w:t>.</w:t>
      </w:r>
    </w:p>
    <w:p w:rsidR="008C2EEC" w:rsidRDefault="008C2EEC" w:rsidP="008C2EEC">
      <w:pPr>
        <w:pStyle w:val="ListParagraph"/>
        <w:numPr>
          <w:ilvl w:val="0"/>
          <w:numId w:val="26"/>
        </w:numPr>
        <w:tabs>
          <w:tab w:val="left" w:pos="1418"/>
        </w:tabs>
        <w:spacing w:after="0" w:line="240" w:lineRule="auto"/>
        <w:ind w:left="284" w:hanging="284"/>
        <w:jc w:val="both"/>
        <w:rPr>
          <w:rFonts w:ascii="Times New Roman" w:hAnsi="Times New Roman" w:cs="Times New Roman"/>
          <w:sz w:val="24"/>
          <w:szCs w:val="24"/>
          <w:lang w:val="id-ID"/>
        </w:rPr>
      </w:pPr>
      <w:r w:rsidRPr="003E2169">
        <w:rPr>
          <w:rFonts w:ascii="Times New Roman" w:hAnsi="Times New Roman" w:cs="Times New Roman"/>
          <w:sz w:val="24"/>
          <w:szCs w:val="24"/>
          <w:lang w:val="id-ID"/>
        </w:rPr>
        <w:t xml:space="preserve">Variabel terikat (Y), yaitu variabel yang dipengaruhi </w:t>
      </w:r>
      <w:r>
        <w:rPr>
          <w:rFonts w:ascii="Times New Roman" w:hAnsi="Times New Roman" w:cs="Times New Roman"/>
          <w:sz w:val="24"/>
          <w:szCs w:val="24"/>
          <w:lang w:val="id-ID"/>
        </w:rPr>
        <w:t xml:space="preserve">oleh variabel bebas. </w:t>
      </w:r>
      <w:r w:rsidRPr="003E2169">
        <w:rPr>
          <w:rFonts w:ascii="Times New Roman" w:hAnsi="Times New Roman" w:cs="Times New Roman"/>
          <w:sz w:val="24"/>
          <w:szCs w:val="24"/>
          <w:lang w:val="id-ID"/>
        </w:rPr>
        <w:t xml:space="preserve">Variabel yang digunakan adalah loyalitas anggota koperasi, yaitu </w:t>
      </w:r>
      <w:r w:rsidRPr="003E2169">
        <w:rPr>
          <w:rFonts w:ascii="Times New Roman" w:hAnsi="Times New Roman" w:cs="Times New Roman"/>
          <w:sz w:val="24"/>
          <w:szCs w:val="24"/>
        </w:rPr>
        <w:t>kesetiaan dan kemauan anggota koperasi untuk terus menggunakan jasa koperasi</w:t>
      </w:r>
      <w:r w:rsidRPr="003E2169">
        <w:rPr>
          <w:rFonts w:ascii="Times New Roman" w:hAnsi="Times New Roman" w:cs="Times New Roman"/>
          <w:sz w:val="24"/>
          <w:szCs w:val="24"/>
          <w:lang w:val="id-ID"/>
        </w:rPr>
        <w:t>. Pengukuran loyalitas anggota koperasi dilihat dari k</w:t>
      </w:r>
      <w:r w:rsidRPr="003E2169">
        <w:rPr>
          <w:rFonts w:ascii="Times New Roman" w:hAnsi="Times New Roman" w:cs="Times New Roman"/>
          <w:sz w:val="24"/>
          <w:szCs w:val="24"/>
        </w:rPr>
        <w:t>omitmen yang kuat untuk selalu menjadi anggota koperasi</w:t>
      </w:r>
      <w:r w:rsidRPr="003E2169">
        <w:rPr>
          <w:rFonts w:ascii="Times New Roman" w:hAnsi="Times New Roman" w:cs="Times New Roman"/>
          <w:sz w:val="24"/>
          <w:szCs w:val="24"/>
          <w:lang w:val="id-ID"/>
        </w:rPr>
        <w:t>, k</w:t>
      </w:r>
      <w:r w:rsidRPr="003E2169">
        <w:rPr>
          <w:rFonts w:ascii="Times New Roman" w:hAnsi="Times New Roman" w:cs="Times New Roman"/>
          <w:sz w:val="24"/>
          <w:szCs w:val="24"/>
        </w:rPr>
        <w:t>esediaan merekomendasikan koperasi</w:t>
      </w:r>
      <w:r w:rsidRPr="003E2169">
        <w:rPr>
          <w:rFonts w:ascii="Times New Roman" w:hAnsi="Times New Roman" w:cs="Times New Roman"/>
          <w:sz w:val="24"/>
          <w:szCs w:val="24"/>
          <w:lang w:val="id-ID"/>
        </w:rPr>
        <w:t xml:space="preserve"> kepada orang lain, </w:t>
      </w:r>
      <w:r w:rsidRPr="00B3444D">
        <w:rPr>
          <w:rFonts w:ascii="Times New Roman" w:hAnsi="Times New Roman" w:cs="Times New Roman"/>
          <w:sz w:val="24"/>
          <w:szCs w:val="24"/>
          <w:lang w:val="id-ID"/>
        </w:rPr>
        <w:t>s</w:t>
      </w:r>
      <w:r w:rsidRPr="00B3444D">
        <w:rPr>
          <w:rFonts w:ascii="Times New Roman" w:hAnsi="Times New Roman" w:cs="Times New Roman"/>
          <w:sz w:val="24"/>
          <w:szCs w:val="24"/>
        </w:rPr>
        <w:t xml:space="preserve">elalu mengikuti perkembangan informasi tentang </w:t>
      </w:r>
      <w:r w:rsidRPr="00B3444D">
        <w:rPr>
          <w:rFonts w:ascii="Times New Roman" w:hAnsi="Times New Roman" w:cs="Times New Roman"/>
          <w:sz w:val="24"/>
          <w:szCs w:val="24"/>
          <w:lang w:val="id-ID"/>
        </w:rPr>
        <w:t>k</w:t>
      </w:r>
      <w:r w:rsidRPr="00B3444D">
        <w:rPr>
          <w:rFonts w:ascii="Times New Roman" w:hAnsi="Times New Roman" w:cs="Times New Roman"/>
          <w:sz w:val="24"/>
          <w:szCs w:val="24"/>
        </w:rPr>
        <w:t>operasi</w:t>
      </w:r>
      <w:r w:rsidRPr="00B3444D">
        <w:rPr>
          <w:rFonts w:ascii="Times New Roman" w:hAnsi="Times New Roman" w:cs="Times New Roman"/>
          <w:sz w:val="24"/>
          <w:szCs w:val="24"/>
          <w:lang w:val="id-ID"/>
        </w:rPr>
        <w:t>, bersedia untuk mengikuti prosedur yang telah ditetapkan, seperti dalam hal pembiayaan yang ditetapkan oleh koperasi, dan selalu menceritakan hal-hal positif dan menjalin hubungan baik dengan koperasi</w:t>
      </w:r>
      <w:r>
        <w:rPr>
          <w:rFonts w:ascii="Times New Roman" w:hAnsi="Times New Roman" w:cs="Times New Roman"/>
          <w:sz w:val="24"/>
          <w:szCs w:val="24"/>
          <w:lang w:val="id-ID"/>
        </w:rPr>
        <w:t>.</w:t>
      </w:r>
    </w:p>
    <w:p w:rsidR="00C77100" w:rsidRDefault="008C2EEC" w:rsidP="00C77100">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Variabel-variabel tersebut diukur menggunakan skala Likert dengan ketentuan sebagai berikut:</w:t>
      </w:r>
      <w:r w:rsidR="00C77100">
        <w:rPr>
          <w:rFonts w:ascii="Times New Roman" w:hAnsi="Times New Roman" w:cs="Times New Roman"/>
          <w:sz w:val="24"/>
          <w:szCs w:val="24"/>
          <w:lang w:val="id-ID"/>
        </w:rPr>
        <w:t xml:space="preserve"> </w:t>
      </w:r>
    </w:p>
    <w:p w:rsidR="00C77100" w:rsidRDefault="008C2EEC" w:rsidP="00C77100">
      <w:pPr>
        <w:pStyle w:val="ListParagraph"/>
        <w:numPr>
          <w:ilvl w:val="0"/>
          <w:numId w:val="27"/>
        </w:numPr>
        <w:tabs>
          <w:tab w:val="left" w:pos="1418"/>
        </w:tabs>
        <w:spacing w:after="0" w:line="240" w:lineRule="auto"/>
        <w:ind w:left="284" w:hanging="284"/>
        <w:jc w:val="both"/>
        <w:rPr>
          <w:rFonts w:ascii="Times New Roman" w:hAnsi="Times New Roman" w:cs="Times New Roman"/>
          <w:sz w:val="24"/>
          <w:szCs w:val="24"/>
          <w:lang w:val="id-ID"/>
        </w:rPr>
      </w:pPr>
      <w:r w:rsidRPr="00C77100">
        <w:rPr>
          <w:rFonts w:ascii="Times New Roman" w:hAnsi="Times New Roman" w:cs="Times New Roman"/>
          <w:sz w:val="24"/>
          <w:szCs w:val="24"/>
          <w:lang w:val="id-ID"/>
        </w:rPr>
        <w:t>Pilihan jawaban terhadap kepuasan anggota koperasi</w:t>
      </w:r>
      <w:r w:rsidR="00C77100" w:rsidRPr="00C77100">
        <w:rPr>
          <w:rFonts w:ascii="Times New Roman" w:hAnsi="Times New Roman" w:cs="Times New Roman"/>
          <w:sz w:val="24"/>
          <w:szCs w:val="24"/>
          <w:lang w:val="id-ID"/>
        </w:rPr>
        <w:t xml:space="preserve"> adalah </w:t>
      </w:r>
      <w:r w:rsidRPr="00C77100">
        <w:rPr>
          <w:rFonts w:ascii="Times New Roman" w:hAnsi="Times New Roman" w:cs="Times New Roman"/>
          <w:sz w:val="24"/>
          <w:szCs w:val="24"/>
          <w:lang w:val="id-ID"/>
        </w:rPr>
        <w:t>Sangat Puas</w:t>
      </w:r>
      <w:r w:rsidR="00C77100" w:rsidRPr="00C77100">
        <w:rPr>
          <w:rFonts w:ascii="Times New Roman" w:hAnsi="Times New Roman" w:cs="Times New Roman"/>
          <w:sz w:val="24"/>
          <w:szCs w:val="24"/>
          <w:lang w:val="id-ID"/>
        </w:rPr>
        <w:t xml:space="preserve"> (SP</w:t>
      </w:r>
      <w:r w:rsidR="00C77100">
        <w:rPr>
          <w:rFonts w:ascii="Times New Roman" w:hAnsi="Times New Roman" w:cs="Times New Roman"/>
          <w:sz w:val="24"/>
          <w:szCs w:val="24"/>
          <w:lang w:val="id-ID"/>
        </w:rPr>
        <w:t xml:space="preserve">) </w:t>
      </w:r>
      <w:r w:rsidR="00C77100" w:rsidRPr="00C77100">
        <w:rPr>
          <w:rFonts w:ascii="Times New Roman" w:hAnsi="Times New Roman" w:cs="Times New Roman"/>
          <w:sz w:val="24"/>
          <w:szCs w:val="24"/>
          <w:lang w:val="id-ID"/>
        </w:rPr>
        <w:t>diberi s</w:t>
      </w:r>
      <w:r w:rsidRPr="00C77100">
        <w:rPr>
          <w:rFonts w:ascii="Times New Roman" w:hAnsi="Times New Roman" w:cs="Times New Roman"/>
          <w:sz w:val="24"/>
          <w:szCs w:val="24"/>
          <w:lang w:val="id-ID"/>
        </w:rPr>
        <w:t>kor 5</w:t>
      </w:r>
      <w:r w:rsidR="00C77100" w:rsidRPr="00C77100">
        <w:rPr>
          <w:rFonts w:ascii="Times New Roman" w:hAnsi="Times New Roman" w:cs="Times New Roman"/>
          <w:sz w:val="24"/>
          <w:szCs w:val="24"/>
          <w:lang w:val="id-ID"/>
        </w:rPr>
        <w:t xml:space="preserve">, </w:t>
      </w:r>
      <w:r w:rsidRPr="00C77100">
        <w:rPr>
          <w:rFonts w:ascii="Times New Roman" w:hAnsi="Times New Roman" w:cs="Times New Roman"/>
          <w:sz w:val="24"/>
          <w:szCs w:val="24"/>
          <w:lang w:val="id-ID"/>
        </w:rPr>
        <w:t>Puas (P)</w:t>
      </w:r>
      <w:r w:rsidR="00C77100" w:rsidRPr="00C77100">
        <w:rPr>
          <w:rFonts w:ascii="Times New Roman" w:hAnsi="Times New Roman" w:cs="Times New Roman"/>
          <w:sz w:val="24"/>
          <w:szCs w:val="24"/>
          <w:lang w:val="id-ID"/>
        </w:rPr>
        <w:t xml:space="preserve"> diberi skor</w:t>
      </w:r>
      <w:r w:rsidRPr="00C77100">
        <w:rPr>
          <w:rFonts w:ascii="Times New Roman" w:hAnsi="Times New Roman" w:cs="Times New Roman"/>
          <w:sz w:val="24"/>
          <w:szCs w:val="24"/>
          <w:lang w:val="id-ID"/>
        </w:rPr>
        <w:t xml:space="preserve"> 4</w:t>
      </w:r>
      <w:r w:rsidR="00C77100" w:rsidRPr="00C77100">
        <w:rPr>
          <w:rFonts w:ascii="Times New Roman" w:hAnsi="Times New Roman" w:cs="Times New Roman"/>
          <w:sz w:val="24"/>
          <w:szCs w:val="24"/>
          <w:lang w:val="id-ID"/>
        </w:rPr>
        <w:t xml:space="preserve">, </w:t>
      </w:r>
      <w:r w:rsidRPr="00C77100">
        <w:rPr>
          <w:rFonts w:ascii="Times New Roman" w:hAnsi="Times New Roman" w:cs="Times New Roman"/>
          <w:sz w:val="24"/>
          <w:szCs w:val="24"/>
          <w:lang w:val="id-ID"/>
        </w:rPr>
        <w:t>Kurang Puas (KP)</w:t>
      </w:r>
      <w:r w:rsidRPr="00C77100">
        <w:rPr>
          <w:rFonts w:ascii="Times New Roman" w:hAnsi="Times New Roman" w:cs="Times New Roman"/>
          <w:sz w:val="24"/>
          <w:szCs w:val="24"/>
          <w:lang w:val="id-ID"/>
        </w:rPr>
        <w:tab/>
      </w:r>
      <w:r w:rsidR="00C77100" w:rsidRPr="00C77100">
        <w:rPr>
          <w:rFonts w:ascii="Times New Roman" w:hAnsi="Times New Roman" w:cs="Times New Roman"/>
          <w:sz w:val="24"/>
          <w:szCs w:val="24"/>
          <w:lang w:val="id-ID"/>
        </w:rPr>
        <w:t xml:space="preserve"> diberi</w:t>
      </w:r>
      <w:r w:rsidRPr="00C77100">
        <w:rPr>
          <w:rFonts w:ascii="Times New Roman" w:hAnsi="Times New Roman" w:cs="Times New Roman"/>
          <w:sz w:val="24"/>
          <w:szCs w:val="24"/>
          <w:lang w:val="id-ID"/>
        </w:rPr>
        <w:t xml:space="preserve"> </w:t>
      </w:r>
      <w:r w:rsidR="00C77100" w:rsidRPr="00C77100">
        <w:rPr>
          <w:rFonts w:ascii="Times New Roman" w:hAnsi="Times New Roman" w:cs="Times New Roman"/>
          <w:sz w:val="24"/>
          <w:szCs w:val="24"/>
          <w:lang w:val="id-ID"/>
        </w:rPr>
        <w:t>s</w:t>
      </w:r>
      <w:r w:rsidRPr="00C77100">
        <w:rPr>
          <w:rFonts w:ascii="Times New Roman" w:hAnsi="Times New Roman" w:cs="Times New Roman"/>
          <w:sz w:val="24"/>
          <w:szCs w:val="24"/>
          <w:lang w:val="id-ID"/>
        </w:rPr>
        <w:t xml:space="preserve">kor </w:t>
      </w:r>
      <w:r w:rsidR="00C77100" w:rsidRPr="00C77100">
        <w:rPr>
          <w:rFonts w:ascii="Times New Roman" w:hAnsi="Times New Roman" w:cs="Times New Roman"/>
          <w:sz w:val="24"/>
          <w:szCs w:val="24"/>
          <w:lang w:val="id-ID"/>
        </w:rPr>
        <w:t xml:space="preserve">3, </w:t>
      </w:r>
      <w:r w:rsidRPr="00C77100">
        <w:rPr>
          <w:rFonts w:ascii="Times New Roman" w:hAnsi="Times New Roman" w:cs="Times New Roman"/>
          <w:sz w:val="24"/>
          <w:szCs w:val="24"/>
          <w:lang w:val="id-ID"/>
        </w:rPr>
        <w:t>Puas</w:t>
      </w:r>
      <w:r w:rsidR="00C77100" w:rsidRPr="00C77100">
        <w:rPr>
          <w:rFonts w:ascii="Times New Roman" w:hAnsi="Times New Roman" w:cs="Times New Roman"/>
          <w:sz w:val="24"/>
          <w:szCs w:val="24"/>
          <w:lang w:val="id-ID"/>
        </w:rPr>
        <w:t xml:space="preserve"> (TP) diberi s</w:t>
      </w:r>
      <w:r w:rsidRPr="00C77100">
        <w:rPr>
          <w:rFonts w:ascii="Times New Roman" w:hAnsi="Times New Roman" w:cs="Times New Roman"/>
          <w:sz w:val="24"/>
          <w:szCs w:val="24"/>
          <w:lang w:val="id-ID"/>
        </w:rPr>
        <w:t>kor 2</w:t>
      </w:r>
      <w:r w:rsidR="00C77100" w:rsidRPr="00C77100">
        <w:rPr>
          <w:rFonts w:ascii="Times New Roman" w:hAnsi="Times New Roman" w:cs="Times New Roman"/>
          <w:sz w:val="24"/>
          <w:szCs w:val="24"/>
          <w:lang w:val="id-ID"/>
        </w:rPr>
        <w:t xml:space="preserve"> dan </w:t>
      </w:r>
      <w:r w:rsidRPr="00C77100">
        <w:rPr>
          <w:rFonts w:ascii="Times New Roman" w:hAnsi="Times New Roman" w:cs="Times New Roman"/>
          <w:sz w:val="24"/>
          <w:szCs w:val="24"/>
          <w:lang w:val="id-ID"/>
        </w:rPr>
        <w:t>Sangat Tidak Puas (STP)</w:t>
      </w:r>
      <w:r w:rsidR="00C77100" w:rsidRPr="00C77100">
        <w:rPr>
          <w:rFonts w:ascii="Times New Roman" w:hAnsi="Times New Roman" w:cs="Times New Roman"/>
          <w:sz w:val="24"/>
          <w:szCs w:val="24"/>
          <w:lang w:val="id-ID"/>
        </w:rPr>
        <w:t xml:space="preserve"> diberi s</w:t>
      </w:r>
      <w:r w:rsidRPr="00C77100">
        <w:rPr>
          <w:rFonts w:ascii="Times New Roman" w:hAnsi="Times New Roman" w:cs="Times New Roman"/>
          <w:sz w:val="24"/>
          <w:szCs w:val="24"/>
          <w:lang w:val="id-ID"/>
        </w:rPr>
        <w:t>kor 1</w:t>
      </w:r>
      <w:r w:rsidR="00C77100" w:rsidRPr="00C77100">
        <w:rPr>
          <w:rFonts w:ascii="Times New Roman" w:hAnsi="Times New Roman" w:cs="Times New Roman"/>
          <w:sz w:val="24"/>
          <w:szCs w:val="24"/>
          <w:lang w:val="id-ID"/>
        </w:rPr>
        <w:t>.</w:t>
      </w:r>
    </w:p>
    <w:p w:rsidR="008C2EEC" w:rsidRPr="00C77100" w:rsidRDefault="008C2EEC" w:rsidP="00C77100">
      <w:pPr>
        <w:pStyle w:val="ListParagraph"/>
        <w:numPr>
          <w:ilvl w:val="0"/>
          <w:numId w:val="27"/>
        </w:numPr>
        <w:tabs>
          <w:tab w:val="left" w:pos="1418"/>
        </w:tabs>
        <w:spacing w:after="0" w:line="240" w:lineRule="auto"/>
        <w:ind w:left="284" w:hanging="284"/>
        <w:jc w:val="both"/>
        <w:rPr>
          <w:rFonts w:ascii="Times New Roman" w:hAnsi="Times New Roman" w:cs="Times New Roman"/>
          <w:sz w:val="24"/>
          <w:szCs w:val="24"/>
          <w:lang w:val="id-ID"/>
        </w:rPr>
      </w:pPr>
      <w:r w:rsidRPr="00C77100">
        <w:rPr>
          <w:rFonts w:ascii="Times New Roman" w:hAnsi="Times New Roman" w:cs="Times New Roman"/>
          <w:sz w:val="24"/>
          <w:szCs w:val="24"/>
          <w:lang w:val="id-ID"/>
        </w:rPr>
        <w:lastRenderedPageBreak/>
        <w:t>Pilihan jawaban terhadap loyalitas anggota koperasi</w:t>
      </w:r>
      <w:r w:rsidR="00C77100" w:rsidRPr="00C77100">
        <w:rPr>
          <w:rFonts w:ascii="Times New Roman" w:hAnsi="Times New Roman" w:cs="Times New Roman"/>
          <w:sz w:val="24"/>
          <w:szCs w:val="24"/>
          <w:lang w:val="id-ID"/>
        </w:rPr>
        <w:t xml:space="preserve"> adalah </w:t>
      </w:r>
      <w:r w:rsidRPr="00C77100">
        <w:rPr>
          <w:rFonts w:ascii="Times New Roman" w:hAnsi="Times New Roman" w:cs="Times New Roman"/>
          <w:sz w:val="24"/>
          <w:szCs w:val="24"/>
          <w:lang w:val="id-ID"/>
        </w:rPr>
        <w:t xml:space="preserve">Sangat </w:t>
      </w:r>
      <w:r w:rsidR="00C77100">
        <w:rPr>
          <w:rFonts w:ascii="Times New Roman" w:hAnsi="Times New Roman" w:cs="Times New Roman"/>
          <w:sz w:val="24"/>
          <w:szCs w:val="24"/>
          <w:lang w:val="id-ID"/>
        </w:rPr>
        <w:t>Setuju (SS)</w:t>
      </w:r>
      <w:r w:rsidR="00C77100" w:rsidRPr="00C77100">
        <w:rPr>
          <w:rFonts w:ascii="Times New Roman" w:hAnsi="Times New Roman" w:cs="Times New Roman"/>
          <w:sz w:val="24"/>
          <w:szCs w:val="24"/>
          <w:lang w:val="id-ID"/>
        </w:rPr>
        <w:t xml:space="preserve"> diberi s</w:t>
      </w:r>
      <w:r w:rsidRPr="00C77100">
        <w:rPr>
          <w:rFonts w:ascii="Times New Roman" w:hAnsi="Times New Roman" w:cs="Times New Roman"/>
          <w:sz w:val="24"/>
          <w:szCs w:val="24"/>
          <w:lang w:val="id-ID"/>
        </w:rPr>
        <w:t>kor 5</w:t>
      </w:r>
      <w:r w:rsidR="00C77100" w:rsidRPr="00C77100">
        <w:rPr>
          <w:rFonts w:ascii="Times New Roman" w:hAnsi="Times New Roman" w:cs="Times New Roman"/>
          <w:sz w:val="24"/>
          <w:szCs w:val="24"/>
          <w:lang w:val="id-ID"/>
        </w:rPr>
        <w:t xml:space="preserve">, </w:t>
      </w:r>
      <w:r w:rsidRPr="00C77100">
        <w:rPr>
          <w:rFonts w:ascii="Times New Roman" w:hAnsi="Times New Roman" w:cs="Times New Roman"/>
          <w:sz w:val="24"/>
          <w:szCs w:val="24"/>
          <w:lang w:val="id-ID"/>
        </w:rPr>
        <w:t>Setuju (S)</w:t>
      </w:r>
      <w:r w:rsidR="00C77100">
        <w:rPr>
          <w:rFonts w:ascii="Times New Roman" w:hAnsi="Times New Roman" w:cs="Times New Roman"/>
          <w:sz w:val="24"/>
          <w:szCs w:val="24"/>
          <w:lang w:val="id-ID"/>
        </w:rPr>
        <w:t xml:space="preserve"> </w:t>
      </w:r>
      <w:r w:rsidR="00C77100" w:rsidRPr="00C77100">
        <w:rPr>
          <w:rFonts w:ascii="Times New Roman" w:hAnsi="Times New Roman" w:cs="Times New Roman"/>
          <w:sz w:val="24"/>
          <w:szCs w:val="24"/>
          <w:lang w:val="id-ID"/>
        </w:rPr>
        <w:t>diberi s</w:t>
      </w:r>
      <w:r w:rsidRPr="00C77100">
        <w:rPr>
          <w:rFonts w:ascii="Times New Roman" w:hAnsi="Times New Roman" w:cs="Times New Roman"/>
          <w:sz w:val="24"/>
          <w:szCs w:val="24"/>
          <w:lang w:val="id-ID"/>
        </w:rPr>
        <w:t>kor 4</w:t>
      </w:r>
      <w:r w:rsidR="00C77100" w:rsidRPr="00C77100">
        <w:rPr>
          <w:rFonts w:ascii="Times New Roman" w:hAnsi="Times New Roman" w:cs="Times New Roman"/>
          <w:sz w:val="24"/>
          <w:szCs w:val="24"/>
          <w:lang w:val="id-ID"/>
        </w:rPr>
        <w:t xml:space="preserve">, </w:t>
      </w:r>
      <w:r w:rsidRPr="00C77100">
        <w:rPr>
          <w:rFonts w:ascii="Times New Roman" w:hAnsi="Times New Roman" w:cs="Times New Roman"/>
          <w:sz w:val="24"/>
          <w:szCs w:val="24"/>
          <w:lang w:val="id-ID"/>
        </w:rPr>
        <w:t>Kurang Setuju (KS)</w:t>
      </w:r>
      <w:r w:rsidR="00C77100" w:rsidRPr="00C77100">
        <w:rPr>
          <w:rFonts w:ascii="Times New Roman" w:hAnsi="Times New Roman" w:cs="Times New Roman"/>
          <w:sz w:val="24"/>
          <w:szCs w:val="24"/>
          <w:lang w:val="id-ID"/>
        </w:rPr>
        <w:t xml:space="preserve"> diberi s</w:t>
      </w:r>
      <w:r w:rsidRPr="00C77100">
        <w:rPr>
          <w:rFonts w:ascii="Times New Roman" w:hAnsi="Times New Roman" w:cs="Times New Roman"/>
          <w:sz w:val="24"/>
          <w:szCs w:val="24"/>
          <w:lang w:val="id-ID"/>
        </w:rPr>
        <w:t>kor 3</w:t>
      </w:r>
      <w:r w:rsidR="00C77100" w:rsidRPr="00C77100">
        <w:rPr>
          <w:rFonts w:ascii="Times New Roman" w:hAnsi="Times New Roman" w:cs="Times New Roman"/>
          <w:sz w:val="24"/>
          <w:szCs w:val="24"/>
          <w:lang w:val="id-ID"/>
        </w:rPr>
        <w:t xml:space="preserve">, </w:t>
      </w:r>
      <w:r w:rsidRPr="00C77100">
        <w:rPr>
          <w:rFonts w:ascii="Times New Roman" w:hAnsi="Times New Roman" w:cs="Times New Roman"/>
          <w:sz w:val="24"/>
          <w:szCs w:val="24"/>
          <w:lang w:val="id-ID"/>
        </w:rPr>
        <w:t xml:space="preserve">Tidak </w:t>
      </w:r>
      <w:r w:rsidR="00C77100">
        <w:rPr>
          <w:rFonts w:ascii="Times New Roman" w:hAnsi="Times New Roman" w:cs="Times New Roman"/>
          <w:sz w:val="24"/>
          <w:szCs w:val="24"/>
          <w:lang w:val="id-ID"/>
        </w:rPr>
        <w:t xml:space="preserve">Setuju (TS) </w:t>
      </w:r>
      <w:r w:rsidR="00C77100" w:rsidRPr="00C77100">
        <w:rPr>
          <w:rFonts w:ascii="Times New Roman" w:hAnsi="Times New Roman" w:cs="Times New Roman"/>
          <w:sz w:val="24"/>
          <w:szCs w:val="24"/>
          <w:lang w:val="id-ID"/>
        </w:rPr>
        <w:t>diberi s</w:t>
      </w:r>
      <w:r w:rsidRPr="00C77100">
        <w:rPr>
          <w:rFonts w:ascii="Times New Roman" w:hAnsi="Times New Roman" w:cs="Times New Roman"/>
          <w:sz w:val="24"/>
          <w:szCs w:val="24"/>
          <w:lang w:val="id-ID"/>
        </w:rPr>
        <w:t>kor 2</w:t>
      </w:r>
      <w:r w:rsidR="00C77100" w:rsidRPr="00C77100">
        <w:rPr>
          <w:rFonts w:ascii="Times New Roman" w:hAnsi="Times New Roman" w:cs="Times New Roman"/>
          <w:sz w:val="24"/>
          <w:szCs w:val="24"/>
          <w:lang w:val="id-ID"/>
        </w:rPr>
        <w:t xml:space="preserve"> dan </w:t>
      </w:r>
      <w:r w:rsidRPr="00C77100">
        <w:rPr>
          <w:rFonts w:ascii="Times New Roman" w:hAnsi="Times New Roman" w:cs="Times New Roman"/>
          <w:sz w:val="24"/>
          <w:szCs w:val="24"/>
          <w:lang w:val="id-ID"/>
        </w:rPr>
        <w:t>Sangat Tidak Setuju (STS)</w:t>
      </w:r>
      <w:r w:rsidR="00C77100" w:rsidRPr="00C77100">
        <w:rPr>
          <w:rFonts w:ascii="Times New Roman" w:hAnsi="Times New Roman" w:cs="Times New Roman"/>
          <w:sz w:val="24"/>
          <w:szCs w:val="24"/>
          <w:lang w:val="id-ID"/>
        </w:rPr>
        <w:t xml:space="preserve"> diberi s</w:t>
      </w:r>
      <w:r w:rsidRPr="00C77100">
        <w:rPr>
          <w:rFonts w:ascii="Times New Roman" w:hAnsi="Times New Roman" w:cs="Times New Roman"/>
          <w:sz w:val="24"/>
          <w:szCs w:val="24"/>
          <w:lang w:val="id-ID"/>
        </w:rPr>
        <w:t>kor 1</w:t>
      </w:r>
      <w:r w:rsidR="00C77100" w:rsidRPr="00C77100">
        <w:rPr>
          <w:rFonts w:ascii="Times New Roman" w:hAnsi="Times New Roman" w:cs="Times New Roman"/>
          <w:sz w:val="24"/>
          <w:szCs w:val="24"/>
          <w:lang w:val="id-ID"/>
        </w:rPr>
        <w:t>.</w:t>
      </w:r>
    </w:p>
    <w:p w:rsidR="00377E4E" w:rsidRPr="00606DC8" w:rsidRDefault="00377E4E" w:rsidP="00604706">
      <w:pPr>
        <w:spacing w:after="0" w:line="240" w:lineRule="auto"/>
        <w:ind w:firstLine="567"/>
        <w:jc w:val="both"/>
        <w:rPr>
          <w:rFonts w:ascii="Times New Roman" w:hAnsi="Times New Roman" w:cs="Times New Roman"/>
          <w:sz w:val="16"/>
          <w:szCs w:val="16"/>
          <w:lang w:val="id-ID"/>
        </w:rPr>
      </w:pPr>
    </w:p>
    <w:p w:rsidR="00C77100" w:rsidRPr="00C77100" w:rsidRDefault="00C77100" w:rsidP="00C77100">
      <w:pPr>
        <w:spacing w:after="0" w:line="240" w:lineRule="auto"/>
        <w:jc w:val="both"/>
        <w:rPr>
          <w:rFonts w:ascii="Times New Roman" w:hAnsi="Times New Roman" w:cs="Times New Roman"/>
          <w:b/>
          <w:sz w:val="24"/>
          <w:szCs w:val="24"/>
          <w:lang w:val="id-ID"/>
        </w:rPr>
      </w:pPr>
      <w:r w:rsidRPr="00C77100">
        <w:rPr>
          <w:rFonts w:ascii="Times New Roman" w:hAnsi="Times New Roman" w:cs="Times New Roman"/>
          <w:b/>
          <w:sz w:val="24"/>
          <w:szCs w:val="24"/>
          <w:lang w:val="id-ID"/>
        </w:rPr>
        <w:t>Alat Analisis Data</w:t>
      </w:r>
    </w:p>
    <w:p w:rsidR="00C77100" w:rsidRPr="00A6528F" w:rsidRDefault="00A6528F" w:rsidP="00A6528F">
      <w:pPr>
        <w:pStyle w:val="ListParagraph"/>
        <w:numPr>
          <w:ilvl w:val="0"/>
          <w:numId w:val="28"/>
        </w:numPr>
        <w:spacing w:after="0" w:line="240" w:lineRule="auto"/>
        <w:ind w:left="284" w:hanging="284"/>
        <w:jc w:val="both"/>
        <w:rPr>
          <w:rFonts w:ascii="Times New Roman" w:hAnsi="Times New Roman" w:cs="Times New Roman"/>
          <w:sz w:val="24"/>
          <w:szCs w:val="24"/>
          <w:lang w:val="id-ID"/>
        </w:rPr>
      </w:pPr>
      <w:r w:rsidRPr="00A6528F">
        <w:rPr>
          <w:rFonts w:ascii="Times New Roman" w:hAnsi="Times New Roman" w:cs="Times New Roman"/>
          <w:sz w:val="24"/>
          <w:szCs w:val="24"/>
          <w:lang w:val="id-ID"/>
        </w:rPr>
        <w:t>Uji Instrumen</w:t>
      </w:r>
    </w:p>
    <w:p w:rsidR="006B0C20" w:rsidRPr="006B0C20" w:rsidRDefault="00A6528F" w:rsidP="006B0C20">
      <w:pPr>
        <w:pStyle w:val="ListParagraph"/>
        <w:numPr>
          <w:ilvl w:val="0"/>
          <w:numId w:val="29"/>
        </w:numPr>
        <w:spacing w:after="0" w:line="240" w:lineRule="auto"/>
        <w:ind w:left="567" w:hanging="283"/>
        <w:jc w:val="both"/>
        <w:rPr>
          <w:rFonts w:ascii="Times New Roman" w:hAnsi="Times New Roman" w:cs="Times New Roman"/>
          <w:sz w:val="24"/>
          <w:szCs w:val="24"/>
          <w:lang w:val="id-ID"/>
        </w:rPr>
      </w:pPr>
      <w:r w:rsidRPr="00A6528F">
        <w:rPr>
          <w:rFonts w:ascii="Times New Roman" w:hAnsi="Times New Roman" w:cs="Times New Roman"/>
          <w:sz w:val="24"/>
          <w:szCs w:val="24"/>
          <w:lang w:val="id-ID"/>
        </w:rPr>
        <w:t>Uji Validitas</w:t>
      </w:r>
      <w:r w:rsidR="006B0C20">
        <w:rPr>
          <w:rFonts w:ascii="Times New Roman" w:hAnsi="Times New Roman" w:cs="Times New Roman"/>
          <w:sz w:val="24"/>
          <w:szCs w:val="24"/>
          <w:lang w:val="id-ID"/>
        </w:rPr>
        <w:t xml:space="preserve">: </w:t>
      </w:r>
      <w:r w:rsidR="006B0C20" w:rsidRPr="006B0C20">
        <w:rPr>
          <w:rFonts w:ascii="Times New Roman" w:hAnsi="Times New Roman" w:cs="Times New Roman"/>
          <w:sz w:val="24"/>
          <w:szCs w:val="24"/>
          <w:lang w:val="id-ID"/>
        </w:rPr>
        <w:t>Kriteria keputusan pengujiannya adalah jika r</w:t>
      </w:r>
      <w:r w:rsidR="006B0C20" w:rsidRPr="006B0C20">
        <w:rPr>
          <w:rFonts w:ascii="Times New Roman" w:hAnsi="Times New Roman" w:cs="Times New Roman"/>
          <w:sz w:val="24"/>
          <w:szCs w:val="24"/>
          <w:vertAlign w:val="subscript"/>
          <w:lang w:val="id-ID"/>
        </w:rPr>
        <w:t>hitung</w:t>
      </w:r>
      <w:r w:rsidR="006B0C20" w:rsidRPr="006B0C20">
        <w:rPr>
          <w:rFonts w:ascii="Times New Roman" w:hAnsi="Times New Roman" w:cs="Times New Roman"/>
          <w:sz w:val="24"/>
          <w:szCs w:val="24"/>
          <w:lang w:val="id-ID"/>
        </w:rPr>
        <w:t xml:space="preserve"> &gt; r</w:t>
      </w:r>
      <w:r w:rsidR="006B0C20" w:rsidRPr="006B0C20">
        <w:rPr>
          <w:rFonts w:ascii="Times New Roman" w:hAnsi="Times New Roman" w:cs="Times New Roman"/>
          <w:sz w:val="24"/>
          <w:szCs w:val="24"/>
          <w:vertAlign w:val="subscript"/>
          <w:lang w:val="id-ID"/>
        </w:rPr>
        <w:t>tabel</w:t>
      </w:r>
      <w:r w:rsidR="006B0C20" w:rsidRPr="006B0C20">
        <w:rPr>
          <w:rFonts w:ascii="Times New Roman" w:hAnsi="Times New Roman" w:cs="Times New Roman"/>
          <w:sz w:val="24"/>
          <w:szCs w:val="24"/>
          <w:lang w:val="id-ID"/>
        </w:rPr>
        <w:t xml:space="preserve"> (α=5%; n=100), maka pernyataan dinyatakan valid. Sebaliknya, jika r</w:t>
      </w:r>
      <w:r w:rsidR="006B0C20" w:rsidRPr="006B0C20">
        <w:rPr>
          <w:rFonts w:ascii="Times New Roman" w:hAnsi="Times New Roman" w:cs="Times New Roman"/>
          <w:sz w:val="24"/>
          <w:szCs w:val="24"/>
          <w:vertAlign w:val="subscript"/>
          <w:lang w:val="id-ID"/>
        </w:rPr>
        <w:t>hitung</w:t>
      </w:r>
      <w:r w:rsidR="006B0C20" w:rsidRPr="006B0C20">
        <w:rPr>
          <w:rFonts w:ascii="Times New Roman" w:hAnsi="Times New Roman" w:cs="Times New Roman"/>
          <w:sz w:val="24"/>
          <w:szCs w:val="24"/>
          <w:lang w:val="id-ID"/>
        </w:rPr>
        <w:t xml:space="preserve"> ≤ r</w:t>
      </w:r>
      <w:r w:rsidR="006B0C20" w:rsidRPr="006B0C20">
        <w:rPr>
          <w:rFonts w:ascii="Times New Roman" w:hAnsi="Times New Roman" w:cs="Times New Roman"/>
          <w:sz w:val="24"/>
          <w:szCs w:val="24"/>
          <w:vertAlign w:val="subscript"/>
          <w:lang w:val="id-ID"/>
        </w:rPr>
        <w:t>tabel</w:t>
      </w:r>
      <w:r w:rsidR="006B0C20" w:rsidRPr="006B0C20">
        <w:rPr>
          <w:rFonts w:ascii="Times New Roman" w:hAnsi="Times New Roman" w:cs="Times New Roman"/>
          <w:sz w:val="24"/>
          <w:szCs w:val="24"/>
          <w:lang w:val="id-ID"/>
        </w:rPr>
        <w:t xml:space="preserve"> (α=5%; n=100), maka pernyataan dinyatakan tidak valid.</w:t>
      </w:r>
    </w:p>
    <w:p w:rsidR="006B0C20" w:rsidRDefault="00A6528F" w:rsidP="006B0C20">
      <w:pPr>
        <w:pStyle w:val="ListParagraph"/>
        <w:numPr>
          <w:ilvl w:val="0"/>
          <w:numId w:val="29"/>
        </w:numPr>
        <w:spacing w:after="0" w:line="240" w:lineRule="auto"/>
        <w:ind w:left="567" w:hanging="283"/>
        <w:jc w:val="both"/>
        <w:rPr>
          <w:rFonts w:ascii="Times New Roman" w:hAnsi="Times New Roman" w:cs="Times New Roman"/>
          <w:sz w:val="24"/>
          <w:szCs w:val="24"/>
          <w:lang w:val="id-ID"/>
        </w:rPr>
      </w:pPr>
      <w:r w:rsidRPr="00A6528F">
        <w:rPr>
          <w:rFonts w:ascii="Times New Roman" w:hAnsi="Times New Roman" w:cs="Times New Roman"/>
          <w:sz w:val="24"/>
          <w:szCs w:val="24"/>
          <w:lang w:val="id-ID"/>
        </w:rPr>
        <w:t>Uji Reliabilitas</w:t>
      </w:r>
      <w:r w:rsidR="006B0C20">
        <w:rPr>
          <w:rFonts w:ascii="Times New Roman" w:hAnsi="Times New Roman" w:cs="Times New Roman"/>
          <w:sz w:val="24"/>
          <w:szCs w:val="24"/>
          <w:lang w:val="id-ID"/>
        </w:rPr>
        <w:t>: Kriteria keputusan pengujiannya adalah jika r</w:t>
      </w:r>
      <w:r w:rsidR="006B0C20" w:rsidRPr="00D270F5">
        <w:rPr>
          <w:rFonts w:ascii="Times New Roman" w:hAnsi="Times New Roman" w:cs="Times New Roman"/>
          <w:sz w:val="24"/>
          <w:szCs w:val="24"/>
          <w:vertAlign w:val="subscript"/>
          <w:lang w:val="id-ID"/>
        </w:rPr>
        <w:t>hitung</w:t>
      </w:r>
      <w:r w:rsidR="006B0C20">
        <w:rPr>
          <w:rFonts w:ascii="Times New Roman" w:hAnsi="Times New Roman" w:cs="Times New Roman"/>
          <w:sz w:val="24"/>
          <w:szCs w:val="24"/>
          <w:lang w:val="id-ID"/>
        </w:rPr>
        <w:t xml:space="preserve"> (r</w:t>
      </w:r>
      <w:r w:rsidR="006B0C20" w:rsidRPr="00D33C8A">
        <w:rPr>
          <w:rFonts w:ascii="Times New Roman" w:hAnsi="Times New Roman" w:cs="Times New Roman"/>
          <w:sz w:val="24"/>
          <w:szCs w:val="24"/>
          <w:vertAlign w:val="subscript"/>
          <w:lang w:val="id-ID"/>
        </w:rPr>
        <w:t>11</w:t>
      </w:r>
      <w:r w:rsidR="006B0C20">
        <w:rPr>
          <w:rFonts w:ascii="Times New Roman" w:hAnsi="Times New Roman" w:cs="Times New Roman"/>
          <w:sz w:val="24"/>
          <w:szCs w:val="24"/>
          <w:lang w:val="id-ID"/>
        </w:rPr>
        <w:t>) &gt; r</w:t>
      </w:r>
      <w:r w:rsidR="006B0C20" w:rsidRPr="00D270F5">
        <w:rPr>
          <w:rFonts w:ascii="Times New Roman" w:hAnsi="Times New Roman" w:cs="Times New Roman"/>
          <w:sz w:val="24"/>
          <w:szCs w:val="24"/>
          <w:vertAlign w:val="subscript"/>
          <w:lang w:val="id-ID"/>
        </w:rPr>
        <w:t>tabel</w:t>
      </w:r>
      <w:r w:rsidR="006B0C20">
        <w:rPr>
          <w:rFonts w:ascii="Times New Roman" w:hAnsi="Times New Roman" w:cs="Times New Roman"/>
          <w:sz w:val="24"/>
          <w:szCs w:val="24"/>
          <w:lang w:val="id-ID"/>
        </w:rPr>
        <w:t xml:space="preserve"> (α=5%; n=100), maka pernyataan dinyatakan reliabel. Sebaliknya, jika r</w:t>
      </w:r>
      <w:r w:rsidR="006B0C20" w:rsidRPr="00D270F5">
        <w:rPr>
          <w:rFonts w:ascii="Times New Roman" w:hAnsi="Times New Roman" w:cs="Times New Roman"/>
          <w:sz w:val="24"/>
          <w:szCs w:val="24"/>
          <w:vertAlign w:val="subscript"/>
          <w:lang w:val="id-ID"/>
        </w:rPr>
        <w:t>hitung</w:t>
      </w:r>
      <w:r w:rsidR="006B0C20">
        <w:rPr>
          <w:rFonts w:ascii="Times New Roman" w:hAnsi="Times New Roman" w:cs="Times New Roman"/>
          <w:sz w:val="24"/>
          <w:szCs w:val="24"/>
          <w:lang w:val="id-ID"/>
        </w:rPr>
        <w:t xml:space="preserve"> (r</w:t>
      </w:r>
      <w:r w:rsidR="006B0C20" w:rsidRPr="00D33C8A">
        <w:rPr>
          <w:rFonts w:ascii="Times New Roman" w:hAnsi="Times New Roman" w:cs="Times New Roman"/>
          <w:sz w:val="24"/>
          <w:szCs w:val="24"/>
          <w:vertAlign w:val="subscript"/>
          <w:lang w:val="id-ID"/>
        </w:rPr>
        <w:t>11</w:t>
      </w:r>
      <w:r w:rsidR="006B0C20">
        <w:rPr>
          <w:rFonts w:ascii="Times New Roman" w:hAnsi="Times New Roman" w:cs="Times New Roman"/>
          <w:sz w:val="24"/>
          <w:szCs w:val="24"/>
          <w:lang w:val="id-ID"/>
        </w:rPr>
        <w:t>) ≤ r</w:t>
      </w:r>
      <w:r w:rsidR="006B0C20" w:rsidRPr="00D270F5">
        <w:rPr>
          <w:rFonts w:ascii="Times New Roman" w:hAnsi="Times New Roman" w:cs="Times New Roman"/>
          <w:sz w:val="24"/>
          <w:szCs w:val="24"/>
          <w:vertAlign w:val="subscript"/>
          <w:lang w:val="id-ID"/>
        </w:rPr>
        <w:t>tabel</w:t>
      </w:r>
      <w:r w:rsidR="006B0C20">
        <w:rPr>
          <w:rFonts w:ascii="Times New Roman" w:hAnsi="Times New Roman" w:cs="Times New Roman"/>
          <w:sz w:val="24"/>
          <w:szCs w:val="24"/>
          <w:lang w:val="id-ID"/>
        </w:rPr>
        <w:t xml:space="preserve"> (α=5%; n=100), maka pernyataan dinyatakan tidak reliabel.</w:t>
      </w:r>
    </w:p>
    <w:p w:rsidR="00A6528F" w:rsidRDefault="00A6528F" w:rsidP="00A6528F">
      <w:pPr>
        <w:pStyle w:val="ListParagraph"/>
        <w:numPr>
          <w:ilvl w:val="0"/>
          <w:numId w:val="28"/>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Analisis Regresi Linier Sederhana</w:t>
      </w:r>
    </w:p>
    <w:p w:rsidR="00A6528F" w:rsidRDefault="00A6528F" w:rsidP="00A6528F">
      <w:pPr>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regresi linier sederhana merupakan </w:t>
      </w:r>
      <w:r>
        <w:rPr>
          <w:rFonts w:ascii="Times New Roman" w:hAnsi="Times New Roman" w:cs="Times New Roman"/>
          <w:sz w:val="24"/>
          <w:szCs w:val="24"/>
        </w:rPr>
        <w:t xml:space="preserve">suatu teknik analisis statistika yang melibatkan </w:t>
      </w:r>
      <w:r w:rsidRPr="00A6528F">
        <w:rPr>
          <w:rFonts w:ascii="Times New Roman" w:hAnsi="Times New Roman" w:cs="Times New Roman"/>
          <w:sz w:val="24"/>
          <w:szCs w:val="24"/>
          <w:lang w:val="id-ID"/>
        </w:rPr>
        <w:t>hubungan</w:t>
      </w:r>
      <w:r>
        <w:rPr>
          <w:rFonts w:ascii="Times New Roman" w:hAnsi="Times New Roman" w:cs="Times New Roman"/>
          <w:sz w:val="24"/>
          <w:szCs w:val="24"/>
        </w:rPr>
        <w:t xml:space="preserve"> antara satu variabel bebas dengan satu variabel terikat. Metode regresi yang digunakan adalah metode kuadrat terkecil (</w:t>
      </w:r>
      <w:r w:rsidRPr="00F87918">
        <w:rPr>
          <w:rFonts w:ascii="Times New Roman" w:hAnsi="Times New Roman" w:cs="Times New Roman"/>
          <w:i/>
          <w:sz w:val="24"/>
          <w:szCs w:val="24"/>
        </w:rPr>
        <w:t>Least Square Method</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Analisis regresi linier sederhana dalam penelitian ini digunakan untuk mengetahui pengaruh kepuasan terhadap loyalitas anggota Koperasi </w:t>
      </w:r>
      <w:r w:rsidRPr="009B067B">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Adapun persamaan regresi linier sederhana dalam penelitian ini dapat dituliskan sebagai berikut:</w:t>
      </w:r>
    </w:p>
    <w:p w:rsidR="00A6528F" w:rsidRDefault="00A6528F" w:rsidP="00A6528F">
      <w:pPr>
        <w:spacing w:after="0" w:line="240" w:lineRule="auto"/>
        <w:ind w:firstLine="567"/>
        <w:jc w:val="both"/>
        <w:rPr>
          <w:rFonts w:ascii="Times New Roman" w:hAnsi="Times New Roman" w:cs="Times New Roman"/>
          <w:sz w:val="24"/>
          <w:szCs w:val="24"/>
          <w:lang w:val="id-ID"/>
        </w:rPr>
      </w:pPr>
    </w:p>
    <w:p w:rsidR="00A6528F" w:rsidRDefault="00A6528F" w:rsidP="00606DC8">
      <w:pPr>
        <w:spacing w:after="0" w:line="240" w:lineRule="auto"/>
        <w:ind w:left="284"/>
        <w:jc w:val="center"/>
        <w:rPr>
          <w:rFonts w:ascii="Times New Roman" w:hAnsi="Times New Roman" w:cs="Times New Roman"/>
          <w:sz w:val="24"/>
          <w:szCs w:val="24"/>
          <w:lang w:val="id-ID"/>
        </w:rPr>
      </w:pPr>
      <w:r>
        <w:rPr>
          <w:rFonts w:ascii="Times New Roman" w:hAnsi="Times New Roman" w:cs="Times New Roman"/>
          <w:sz w:val="24"/>
          <w:szCs w:val="24"/>
          <w:lang w:val="id-ID"/>
        </w:rPr>
        <w:t>Y = a + bX</w:t>
      </w:r>
    </w:p>
    <w:p w:rsidR="00606DC8" w:rsidRDefault="00606DC8" w:rsidP="00606DC8">
      <w:pPr>
        <w:spacing w:after="0" w:line="240" w:lineRule="auto"/>
        <w:ind w:left="284"/>
        <w:jc w:val="center"/>
        <w:rPr>
          <w:rFonts w:ascii="Times New Roman" w:hAnsi="Times New Roman" w:cs="Times New Roman"/>
          <w:sz w:val="24"/>
          <w:szCs w:val="24"/>
          <w:lang w:val="id-ID"/>
        </w:rPr>
      </w:pPr>
    </w:p>
    <w:p w:rsidR="00A6528F" w:rsidRDefault="00A6528F" w:rsidP="00606DC8">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A6528F" w:rsidRDefault="00A6528F" w:rsidP="00AC7DC9">
      <w:pPr>
        <w:tabs>
          <w:tab w:val="left" w:pos="1701"/>
        </w:tabs>
        <w:spacing w:after="0" w:line="24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 </w:t>
      </w:r>
      <w:r>
        <w:rPr>
          <w:rFonts w:ascii="Times New Roman" w:hAnsi="Times New Roman" w:cs="Times New Roman"/>
          <w:sz w:val="24"/>
          <w:szCs w:val="24"/>
          <w:lang w:val="id-ID"/>
        </w:rPr>
        <w:tab/>
        <w:t>= Loyalitas anggota koperasi</w:t>
      </w:r>
    </w:p>
    <w:p w:rsidR="00A6528F" w:rsidRDefault="00A6528F" w:rsidP="00AC7DC9">
      <w:pPr>
        <w:tabs>
          <w:tab w:val="left" w:pos="1701"/>
        </w:tabs>
        <w:spacing w:after="0" w:line="24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X </w:t>
      </w:r>
      <w:r>
        <w:rPr>
          <w:rFonts w:ascii="Times New Roman" w:hAnsi="Times New Roman" w:cs="Times New Roman"/>
          <w:sz w:val="24"/>
          <w:szCs w:val="24"/>
          <w:lang w:val="id-ID"/>
        </w:rPr>
        <w:tab/>
        <w:t>= kepuasan anggota koperasi</w:t>
      </w:r>
    </w:p>
    <w:p w:rsidR="00A6528F" w:rsidRDefault="00A6528F" w:rsidP="00AC7DC9">
      <w:pPr>
        <w:tabs>
          <w:tab w:val="left" w:pos="1701"/>
        </w:tabs>
        <w:spacing w:after="0" w:line="24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 </w:t>
      </w:r>
      <w:r>
        <w:rPr>
          <w:rFonts w:ascii="Times New Roman" w:hAnsi="Times New Roman" w:cs="Times New Roman"/>
          <w:sz w:val="24"/>
          <w:szCs w:val="24"/>
          <w:lang w:val="id-ID"/>
        </w:rPr>
        <w:tab/>
        <w:t>= Konstanta regresi</w:t>
      </w:r>
    </w:p>
    <w:p w:rsidR="00A6528F" w:rsidRPr="00391CAE" w:rsidRDefault="00A6528F" w:rsidP="00AC7DC9">
      <w:pPr>
        <w:tabs>
          <w:tab w:val="left" w:pos="1701"/>
        </w:tabs>
        <w:spacing w:after="0" w:line="24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w:t>
      </w:r>
      <w:r>
        <w:rPr>
          <w:rFonts w:ascii="Times New Roman" w:hAnsi="Times New Roman" w:cs="Times New Roman"/>
          <w:sz w:val="24"/>
          <w:szCs w:val="24"/>
          <w:lang w:val="id-ID"/>
        </w:rPr>
        <w:tab/>
        <w:t>= Koefisien regresi</w:t>
      </w:r>
    </w:p>
    <w:p w:rsidR="00A6528F" w:rsidRDefault="00A6528F" w:rsidP="00AC7DC9">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Nilai a dan b menurut Riduwan (2010 : 244) dapat dicari dengan menggunakan rumus sebagai berikut:</w:t>
      </w:r>
    </w:p>
    <w:p w:rsidR="00A6528F" w:rsidRDefault="00A6528F" w:rsidP="00AC7DC9">
      <w:pPr>
        <w:spacing w:after="0" w:line="240" w:lineRule="auto"/>
        <w:ind w:left="2340" w:firstLine="540"/>
        <w:jc w:val="both"/>
        <w:rPr>
          <w:rFonts w:ascii="Times New Roman" w:hAnsi="Times New Roman" w:cs="Times New Roman"/>
          <w:sz w:val="24"/>
          <w:szCs w:val="24"/>
        </w:rPr>
      </w:pPr>
      <w:r>
        <w:rPr>
          <w:rFonts w:ascii="Times New Roman" w:hAnsi="Times New Roman" w:cs="Times New Roman"/>
          <w:sz w:val="24"/>
          <w:szCs w:val="24"/>
        </w:rPr>
        <w:t xml:space="preserve">   n.∑XY – ∑X.∑Y</w:t>
      </w:r>
    </w:p>
    <w:p w:rsidR="00A6528F" w:rsidRDefault="00703374" w:rsidP="00AC7DC9">
      <w:pPr>
        <w:spacing w:after="0" w:line="240" w:lineRule="auto"/>
        <w:ind w:left="2340"/>
        <w:jc w:val="both"/>
        <w:rPr>
          <w:rFonts w:ascii="Times New Roman" w:hAnsi="Times New Roman" w:cs="Times New Roman"/>
          <w:sz w:val="24"/>
          <w:szCs w:val="24"/>
        </w:rPr>
      </w:pPr>
      <w:r w:rsidRPr="00703374">
        <w:rPr>
          <w:rFonts w:ascii="Times New Roman" w:hAnsi="Times New Roman" w:cs="Times New Roman"/>
          <w:noProof/>
          <w:sz w:val="24"/>
          <w:szCs w:val="24"/>
        </w:rPr>
        <w:pict>
          <v:shape id="_x0000_s1031" type="#_x0000_t32" style="position:absolute;left:0;text-align:left;margin-left:134.55pt;margin-top:6.8pt;width:119.5pt;height:0;z-index:251653120" o:connectortype="straight"/>
        </w:pict>
      </w:r>
      <w:r w:rsidR="00A6528F">
        <w:rPr>
          <w:rFonts w:ascii="Times New Roman" w:hAnsi="Times New Roman" w:cs="Times New Roman"/>
          <w:sz w:val="24"/>
          <w:szCs w:val="24"/>
        </w:rPr>
        <w:t xml:space="preserve">b = </w:t>
      </w:r>
    </w:p>
    <w:p w:rsidR="00A6528F" w:rsidRDefault="00A6528F" w:rsidP="00AC7DC9">
      <w:pPr>
        <w:spacing w:after="0" w:line="240" w:lineRule="auto"/>
        <w:ind w:left="2340"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     n.∑X² – (∑X)²</w:t>
      </w:r>
    </w:p>
    <w:p w:rsidR="00A6528F" w:rsidRDefault="00A6528F" w:rsidP="00AC7DC9">
      <w:pPr>
        <w:spacing w:after="0" w:line="240" w:lineRule="auto"/>
        <w:ind w:left="2340" w:firstLine="540"/>
        <w:jc w:val="both"/>
        <w:rPr>
          <w:rFonts w:ascii="Times New Roman" w:hAnsi="Times New Roman" w:cs="Times New Roman"/>
          <w:sz w:val="24"/>
          <w:szCs w:val="24"/>
        </w:rPr>
      </w:pPr>
      <w:r>
        <w:rPr>
          <w:rFonts w:ascii="Times New Roman" w:hAnsi="Times New Roman" w:cs="Times New Roman"/>
          <w:sz w:val="24"/>
          <w:szCs w:val="24"/>
        </w:rPr>
        <w:t xml:space="preserve"> ∑Y – b.∑X</w:t>
      </w:r>
    </w:p>
    <w:p w:rsidR="00A6528F" w:rsidRDefault="00703374" w:rsidP="00AC7DC9">
      <w:pPr>
        <w:spacing w:after="0" w:line="240" w:lineRule="auto"/>
        <w:ind w:left="2340"/>
        <w:jc w:val="both"/>
        <w:rPr>
          <w:rFonts w:ascii="Times New Roman" w:hAnsi="Times New Roman" w:cs="Times New Roman"/>
          <w:sz w:val="24"/>
          <w:szCs w:val="24"/>
        </w:rPr>
      </w:pPr>
      <w:r w:rsidRPr="00703374">
        <w:rPr>
          <w:rFonts w:ascii="Times New Roman" w:hAnsi="Times New Roman" w:cs="Times New Roman"/>
          <w:noProof/>
          <w:sz w:val="24"/>
          <w:szCs w:val="24"/>
        </w:rPr>
        <w:pict>
          <v:shape id="_x0000_s1032" type="#_x0000_t32" style="position:absolute;left:0;text-align:left;margin-left:134.55pt;margin-top:6.7pt;width:84.2pt;height:0;z-index:251654144" o:connectortype="straight"/>
        </w:pict>
      </w:r>
      <w:r w:rsidR="00A6528F">
        <w:rPr>
          <w:rFonts w:ascii="Times New Roman" w:hAnsi="Times New Roman" w:cs="Times New Roman"/>
          <w:sz w:val="24"/>
          <w:szCs w:val="24"/>
        </w:rPr>
        <w:t xml:space="preserve">a = </w:t>
      </w:r>
    </w:p>
    <w:p w:rsidR="00A6528F" w:rsidRDefault="00A6528F" w:rsidP="00AC7DC9">
      <w:pPr>
        <w:spacing w:after="0" w:line="240" w:lineRule="auto"/>
        <w:ind w:left="2340"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      n  </w:t>
      </w:r>
    </w:p>
    <w:p w:rsidR="00AC7DC9" w:rsidRPr="00AC7DC9" w:rsidRDefault="00AC7DC9" w:rsidP="00AC7DC9">
      <w:pPr>
        <w:spacing w:after="0" w:line="240" w:lineRule="auto"/>
        <w:ind w:left="2340" w:firstLine="540"/>
        <w:jc w:val="both"/>
        <w:rPr>
          <w:rFonts w:ascii="Times New Roman" w:hAnsi="Times New Roman" w:cs="Times New Roman"/>
          <w:sz w:val="24"/>
          <w:szCs w:val="24"/>
          <w:lang w:val="id-ID"/>
        </w:rPr>
      </w:pPr>
    </w:p>
    <w:p w:rsidR="00A6528F" w:rsidRDefault="00A6528F" w:rsidP="00AC7DC9">
      <w:pPr>
        <w:pStyle w:val="ListParagraph"/>
        <w:numPr>
          <w:ilvl w:val="0"/>
          <w:numId w:val="28"/>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Analisis Koefisien Korelasi (r)</w:t>
      </w:r>
    </w:p>
    <w:p w:rsidR="00A6528F" w:rsidRDefault="00A6528F" w:rsidP="00AC7DC9">
      <w:pPr>
        <w:spacing w:after="0" w:line="240" w:lineRule="auto"/>
        <w:ind w:left="284" w:firstLine="567"/>
        <w:jc w:val="both"/>
        <w:rPr>
          <w:rFonts w:ascii="Times New Roman" w:hAnsi="Times New Roman" w:cs="Times New Roman"/>
          <w:sz w:val="24"/>
          <w:szCs w:val="24"/>
          <w:lang w:val="id-ID"/>
        </w:rPr>
      </w:pPr>
      <w:r w:rsidRPr="00F211E9">
        <w:rPr>
          <w:rFonts w:ascii="Times New Roman" w:hAnsi="Times New Roman" w:cs="Times New Roman"/>
          <w:sz w:val="24"/>
          <w:szCs w:val="24"/>
        </w:rPr>
        <w:t xml:space="preserve">Analisis </w:t>
      </w:r>
      <w:r>
        <w:rPr>
          <w:rFonts w:ascii="Times New Roman" w:hAnsi="Times New Roman" w:cs="Times New Roman"/>
          <w:sz w:val="24"/>
          <w:szCs w:val="24"/>
          <w:lang w:val="id-ID"/>
        </w:rPr>
        <w:t xml:space="preserve">koefisien </w:t>
      </w:r>
      <w:r w:rsidRPr="00F211E9">
        <w:rPr>
          <w:rFonts w:ascii="Times New Roman" w:hAnsi="Times New Roman" w:cs="Times New Roman"/>
          <w:sz w:val="24"/>
          <w:szCs w:val="24"/>
        </w:rPr>
        <w:t xml:space="preserve">korelasi </w:t>
      </w:r>
      <w:r w:rsidRPr="00AC7DC9">
        <w:rPr>
          <w:rFonts w:ascii="Times New Roman" w:hAnsi="Times New Roman" w:cs="Times New Roman"/>
          <w:sz w:val="24"/>
          <w:szCs w:val="24"/>
          <w:lang w:val="id-ID"/>
        </w:rPr>
        <w:t>digunakan</w:t>
      </w:r>
      <w:r w:rsidRPr="00F211E9">
        <w:rPr>
          <w:rFonts w:ascii="Times New Roman" w:hAnsi="Times New Roman" w:cs="Times New Roman"/>
          <w:sz w:val="24"/>
          <w:szCs w:val="24"/>
        </w:rPr>
        <w:t xml:space="preserve"> untuk mengetahui </w:t>
      </w:r>
      <w:r>
        <w:rPr>
          <w:rFonts w:ascii="Times New Roman" w:hAnsi="Times New Roman" w:cs="Times New Roman"/>
          <w:sz w:val="24"/>
          <w:szCs w:val="24"/>
          <w:lang w:val="id-ID"/>
        </w:rPr>
        <w:t>kekuatan</w:t>
      </w:r>
      <w:r w:rsidRPr="00F211E9">
        <w:rPr>
          <w:rFonts w:ascii="Times New Roman" w:hAnsi="Times New Roman" w:cs="Times New Roman"/>
          <w:sz w:val="24"/>
          <w:szCs w:val="24"/>
        </w:rPr>
        <w:t xml:space="preserve"> hubungan antara </w:t>
      </w:r>
      <w:r>
        <w:rPr>
          <w:rFonts w:ascii="Times New Roman" w:hAnsi="Times New Roman" w:cs="Times New Roman"/>
          <w:sz w:val="24"/>
          <w:szCs w:val="24"/>
          <w:lang w:val="id-ID"/>
        </w:rPr>
        <w:t>variabel bebas dengan variabel terikat. Analisis koefisien korelasi dalam penelitian ini digunakan untuk mengetahui kekuatan hubungan antara kepuasan dengan</w:t>
      </w:r>
      <w:r w:rsidRPr="00C030C1">
        <w:rPr>
          <w:rFonts w:ascii="Times New Roman" w:hAnsi="Times New Roman" w:cs="Times New Roman"/>
          <w:sz w:val="24"/>
          <w:szCs w:val="24"/>
        </w:rPr>
        <w:t xml:space="preserve"> loyalitas </w:t>
      </w:r>
      <w:r>
        <w:rPr>
          <w:rFonts w:ascii="Times New Roman" w:hAnsi="Times New Roman" w:cs="Times New Roman"/>
          <w:sz w:val="24"/>
          <w:szCs w:val="24"/>
          <w:lang w:val="id-ID"/>
        </w:rPr>
        <w:t xml:space="preserve">anggota Koperasi </w:t>
      </w:r>
      <w:r w:rsidRPr="00C919E7">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w:t>
      </w:r>
      <w:r w:rsidRPr="00C030C1">
        <w:rPr>
          <w:rFonts w:ascii="Times New Roman" w:hAnsi="Times New Roman" w:cs="Times New Roman"/>
          <w:sz w:val="24"/>
          <w:szCs w:val="24"/>
        </w:rPr>
        <w:t>.</w:t>
      </w:r>
      <w:r>
        <w:rPr>
          <w:rFonts w:ascii="Times New Roman" w:hAnsi="Times New Roman" w:cs="Times New Roman"/>
          <w:sz w:val="24"/>
          <w:szCs w:val="24"/>
          <w:lang w:val="id-ID"/>
        </w:rPr>
        <w:t xml:space="preserve"> </w:t>
      </w:r>
      <w:r w:rsidRPr="00F211E9">
        <w:rPr>
          <w:rFonts w:ascii="Times New Roman" w:hAnsi="Times New Roman" w:cs="Times New Roman"/>
          <w:sz w:val="24"/>
          <w:szCs w:val="24"/>
        </w:rPr>
        <w:t xml:space="preserve">Rumus yang dapat digunakan untuk menghitung nilai koefisien korelasi menurut Riduwan (2010 : </w:t>
      </w:r>
      <w:r>
        <w:rPr>
          <w:rFonts w:ascii="Times New Roman" w:hAnsi="Times New Roman" w:cs="Times New Roman"/>
          <w:sz w:val="24"/>
          <w:szCs w:val="24"/>
          <w:lang w:val="id-ID"/>
        </w:rPr>
        <w:t>227</w:t>
      </w:r>
      <w:r>
        <w:rPr>
          <w:rFonts w:ascii="Times New Roman" w:hAnsi="Times New Roman" w:cs="Times New Roman"/>
          <w:sz w:val="24"/>
          <w:szCs w:val="24"/>
        </w:rPr>
        <w:t>) adalah</w:t>
      </w:r>
      <w:r>
        <w:rPr>
          <w:rFonts w:ascii="Times New Roman" w:hAnsi="Times New Roman" w:cs="Times New Roman"/>
          <w:sz w:val="24"/>
          <w:szCs w:val="24"/>
          <w:lang w:val="id-ID"/>
        </w:rPr>
        <w:t xml:space="preserve"> sebagai berikut:</w:t>
      </w:r>
    </w:p>
    <w:p w:rsidR="00AC7DC9" w:rsidRPr="00452379" w:rsidRDefault="00AC7DC9" w:rsidP="00AC7DC9">
      <w:pPr>
        <w:spacing w:after="0" w:line="240" w:lineRule="auto"/>
        <w:ind w:left="284" w:firstLine="567"/>
        <w:jc w:val="both"/>
        <w:rPr>
          <w:rFonts w:ascii="Times New Roman" w:hAnsi="Times New Roman" w:cs="Times New Roman"/>
          <w:sz w:val="24"/>
          <w:szCs w:val="24"/>
          <w:lang w:val="id-ID"/>
        </w:rPr>
      </w:pPr>
    </w:p>
    <w:p w:rsidR="00A6528F" w:rsidRPr="00F211E9" w:rsidRDefault="00A6528F" w:rsidP="00AC7DC9">
      <w:pPr>
        <w:pStyle w:val="ListParagraph"/>
        <w:spacing w:after="0" w:line="240" w:lineRule="auto"/>
        <w:ind w:left="1710"/>
        <w:jc w:val="both"/>
        <w:rPr>
          <w:rFonts w:ascii="Times New Roman" w:hAnsi="Times New Roman" w:cs="Times New Roman"/>
          <w:sz w:val="24"/>
          <w:szCs w:val="24"/>
        </w:rPr>
      </w:pPr>
      <w:r w:rsidRPr="00F211E9">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F211E9">
        <w:rPr>
          <w:rFonts w:ascii="Times New Roman" w:hAnsi="Times New Roman" w:cs="Times New Roman"/>
          <w:sz w:val="24"/>
          <w:szCs w:val="24"/>
        </w:rPr>
        <w:t>n(∑XY) – (∑X)( ∑Y)</w:t>
      </w:r>
    </w:p>
    <w:p w:rsidR="00A6528F" w:rsidRPr="00F211E9" w:rsidRDefault="00703374" w:rsidP="00AC7DC9">
      <w:pPr>
        <w:pStyle w:val="ListParagraph"/>
        <w:spacing w:after="0" w:line="240" w:lineRule="auto"/>
        <w:ind w:left="1710"/>
        <w:jc w:val="both"/>
        <w:rPr>
          <w:rFonts w:ascii="Times New Roman" w:hAnsi="Times New Roman" w:cs="Times New Roman"/>
          <w:sz w:val="24"/>
          <w:szCs w:val="24"/>
        </w:rPr>
      </w:pPr>
      <w:r w:rsidRPr="00703374">
        <w:rPr>
          <w:noProof/>
        </w:rPr>
        <w:pict>
          <v:shape id="_x0000_s1033" type="#_x0000_t32" style="position:absolute;left:0;text-align:left;margin-left:109.15pt;margin-top:7.2pt;width:196.3pt;height:0;z-index:251655168" o:connectortype="straight"/>
        </w:pict>
      </w:r>
      <w:r w:rsidR="00A6528F" w:rsidRPr="00F211E9">
        <w:rPr>
          <w:rFonts w:ascii="Times New Roman" w:hAnsi="Times New Roman" w:cs="Times New Roman"/>
          <w:sz w:val="24"/>
          <w:szCs w:val="24"/>
        </w:rPr>
        <w:t>r</w:t>
      </w:r>
      <w:r w:rsidR="00A6528F" w:rsidRPr="00F211E9">
        <w:rPr>
          <w:rFonts w:ascii="Times New Roman" w:hAnsi="Times New Roman" w:cs="Times New Roman"/>
          <w:sz w:val="24"/>
          <w:szCs w:val="24"/>
          <w:vertAlign w:val="subscript"/>
        </w:rPr>
        <w:t>xy</w:t>
      </w:r>
      <w:r w:rsidR="00A6528F" w:rsidRPr="00F211E9">
        <w:rPr>
          <w:rFonts w:ascii="Times New Roman" w:hAnsi="Times New Roman" w:cs="Times New Roman"/>
          <w:sz w:val="24"/>
          <w:szCs w:val="24"/>
        </w:rPr>
        <w:t xml:space="preserve"> =</w:t>
      </w:r>
    </w:p>
    <w:p w:rsidR="00A6528F" w:rsidRDefault="00703374" w:rsidP="00AC7DC9">
      <w:pPr>
        <w:pStyle w:val="ListParagraph"/>
        <w:spacing w:after="0" w:line="240" w:lineRule="auto"/>
        <w:ind w:left="1710"/>
        <w:jc w:val="both"/>
        <w:rPr>
          <w:rFonts w:ascii="Times New Roman" w:hAnsi="Times New Roman" w:cs="Times New Roman"/>
          <w:sz w:val="24"/>
          <w:szCs w:val="24"/>
          <w:lang w:val="id-ID"/>
        </w:rPr>
      </w:pPr>
      <w:r w:rsidRPr="00703374">
        <w:rPr>
          <w:noProof/>
          <w:sz w:val="32"/>
          <w:szCs w:val="32"/>
        </w:rPr>
        <w:pict>
          <v:shape id="_x0000_s1034" type="#_x0000_t32" style="position:absolute;left:0;text-align:left;margin-left:122.2pt;margin-top:.3pt;width:161.65pt;height:0;z-index:251656192" o:connectortype="straight"/>
        </w:pict>
      </w:r>
      <w:r w:rsidR="00A6528F">
        <w:rPr>
          <w:rFonts w:ascii="Times New Roman" w:hAnsi="Times New Roman" w:cs="Times New Roman"/>
          <w:sz w:val="32"/>
          <w:szCs w:val="32"/>
          <w:lang w:val="id-ID"/>
        </w:rPr>
        <w:t xml:space="preserve">       </w:t>
      </w:r>
      <w:r w:rsidR="00A6528F" w:rsidRPr="00F211E9">
        <w:rPr>
          <w:rFonts w:ascii="Times New Roman" w:hAnsi="Times New Roman" w:cs="Times New Roman"/>
          <w:sz w:val="32"/>
          <w:szCs w:val="32"/>
        </w:rPr>
        <w:t>√</w:t>
      </w:r>
      <w:r w:rsidR="00A6528F" w:rsidRPr="00F211E9">
        <w:rPr>
          <w:rFonts w:ascii="Times New Roman" w:hAnsi="Times New Roman" w:cs="Times New Roman"/>
          <w:sz w:val="24"/>
          <w:szCs w:val="24"/>
        </w:rPr>
        <w:t>{n∑X² – (∑X)²}{n∑Y² – (∑Y)²}</w:t>
      </w:r>
    </w:p>
    <w:p w:rsidR="00AC7DC9" w:rsidRPr="00AC7DC9" w:rsidRDefault="00AC7DC9" w:rsidP="00AC7DC9">
      <w:pPr>
        <w:pStyle w:val="ListParagraph"/>
        <w:spacing w:after="0" w:line="240" w:lineRule="auto"/>
        <w:ind w:left="1710"/>
        <w:jc w:val="both"/>
        <w:rPr>
          <w:rFonts w:ascii="Times New Roman" w:hAnsi="Times New Roman" w:cs="Times New Roman"/>
          <w:sz w:val="24"/>
          <w:szCs w:val="24"/>
          <w:lang w:val="id-ID"/>
        </w:rPr>
      </w:pPr>
    </w:p>
    <w:p w:rsidR="00A6528F" w:rsidRDefault="00A6528F" w:rsidP="00AC7DC9">
      <w:pPr>
        <w:spacing w:after="0" w:line="240" w:lineRule="auto"/>
        <w:ind w:left="284" w:firstLine="567"/>
        <w:jc w:val="both"/>
        <w:rPr>
          <w:rFonts w:ascii="Times New Roman" w:hAnsi="Times New Roman" w:cs="Times New Roman"/>
          <w:sz w:val="24"/>
          <w:szCs w:val="24"/>
          <w:lang w:val="id-ID"/>
        </w:rPr>
      </w:pPr>
      <w:r w:rsidRPr="00F211E9">
        <w:rPr>
          <w:rFonts w:ascii="Times New Roman" w:hAnsi="Times New Roman" w:cs="Times New Roman"/>
          <w:sz w:val="24"/>
          <w:szCs w:val="24"/>
        </w:rPr>
        <w:t xml:space="preserve">Adapun </w:t>
      </w:r>
      <w:r w:rsidRPr="00AC7DC9">
        <w:rPr>
          <w:rFonts w:ascii="Times New Roman" w:hAnsi="Times New Roman" w:cs="Times New Roman"/>
          <w:sz w:val="24"/>
          <w:szCs w:val="24"/>
          <w:lang w:val="id-ID"/>
        </w:rPr>
        <w:t>pedoman</w:t>
      </w:r>
      <w:r w:rsidRPr="00F211E9">
        <w:rPr>
          <w:rFonts w:ascii="Times New Roman" w:hAnsi="Times New Roman" w:cs="Times New Roman"/>
          <w:sz w:val="24"/>
          <w:szCs w:val="24"/>
        </w:rPr>
        <w:t xml:space="preserve"> untuk menginterpretasikan nilai koefisien korelasi adalah sebagai berikut:</w:t>
      </w:r>
    </w:p>
    <w:p w:rsidR="00A6528F" w:rsidRPr="00273E0D" w:rsidRDefault="00AC7DC9" w:rsidP="00AC7DC9">
      <w:pPr>
        <w:spacing w:after="0" w:line="240" w:lineRule="auto"/>
        <w:ind w:left="993"/>
        <w:jc w:val="center"/>
        <w:rPr>
          <w:rFonts w:ascii="Times New Roman" w:hAnsi="Times New Roman" w:cs="Times New Roman"/>
          <w:b/>
          <w:sz w:val="24"/>
          <w:szCs w:val="24"/>
          <w:lang w:val="id-ID"/>
        </w:rPr>
      </w:pPr>
      <w:r>
        <w:rPr>
          <w:rFonts w:ascii="Times New Roman" w:hAnsi="Times New Roman" w:cs="Times New Roman"/>
          <w:b/>
          <w:sz w:val="24"/>
          <w:szCs w:val="24"/>
          <w:lang w:val="fi-FI"/>
        </w:rPr>
        <w:t>Tabel 1</w:t>
      </w:r>
    </w:p>
    <w:p w:rsidR="00A6528F" w:rsidRDefault="00A6528F" w:rsidP="00AC7DC9">
      <w:pPr>
        <w:spacing w:after="0" w:line="240" w:lineRule="auto"/>
        <w:ind w:left="993"/>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Interpretasi </w:t>
      </w:r>
      <w:r w:rsidRPr="00BC601B">
        <w:rPr>
          <w:rFonts w:ascii="Times New Roman" w:hAnsi="Times New Roman" w:cs="Times New Roman"/>
          <w:b/>
          <w:sz w:val="24"/>
          <w:szCs w:val="24"/>
          <w:lang w:val="fi-FI"/>
        </w:rPr>
        <w:t>Koefisien</w:t>
      </w:r>
      <w:r>
        <w:rPr>
          <w:rFonts w:ascii="Times New Roman" w:hAnsi="Times New Roman" w:cs="Times New Roman"/>
          <w:b/>
          <w:sz w:val="24"/>
          <w:szCs w:val="24"/>
          <w:lang w:val="id-ID"/>
        </w:rPr>
        <w:t xml:space="preserve"> Korelasi</w:t>
      </w:r>
    </w:p>
    <w:p w:rsidR="00A6528F" w:rsidRPr="00B0789D" w:rsidRDefault="00A6528F" w:rsidP="00AC7DC9">
      <w:pPr>
        <w:spacing w:after="0" w:line="240" w:lineRule="auto"/>
        <w:ind w:left="993"/>
        <w:jc w:val="center"/>
        <w:rPr>
          <w:rFonts w:ascii="Times New Roman" w:hAnsi="Times New Roman" w:cs="Times New Roman"/>
          <w:b/>
          <w:sz w:val="24"/>
          <w:szCs w:val="24"/>
          <w:lang w:val="id-ID"/>
        </w:rPr>
      </w:pPr>
      <w:r w:rsidRPr="00BC601B">
        <w:rPr>
          <w:rFonts w:ascii="Times New Roman" w:hAnsi="Times New Roman" w:cs="Times New Roman"/>
          <w:b/>
          <w:sz w:val="24"/>
          <w:szCs w:val="24"/>
          <w:lang w:val="fi-FI"/>
        </w:rPr>
        <w:t>Nilai</w:t>
      </w:r>
      <w:r>
        <w:rPr>
          <w:rFonts w:ascii="Times New Roman" w:hAnsi="Times New Roman" w:cs="Times New Roman"/>
          <w:b/>
          <w:sz w:val="24"/>
          <w:szCs w:val="24"/>
          <w:lang w:val="id-ID"/>
        </w:rPr>
        <w:t xml:space="preserve"> r</w:t>
      </w:r>
    </w:p>
    <w:p w:rsidR="00A6528F" w:rsidRPr="00492A58" w:rsidRDefault="00A6528F" w:rsidP="00AC7DC9">
      <w:pPr>
        <w:spacing w:after="0" w:line="240" w:lineRule="auto"/>
        <w:ind w:left="1083"/>
        <w:jc w:val="center"/>
        <w:rPr>
          <w:rFonts w:ascii="Times New Roman" w:hAnsi="Times New Roman" w:cs="Times New Roman"/>
          <w:b/>
          <w:sz w:val="18"/>
          <w:szCs w:val="18"/>
          <w:lang w:val="fi-FI"/>
        </w:rPr>
      </w:pPr>
    </w:p>
    <w:tbl>
      <w:tblPr>
        <w:tblStyle w:val="TableGrid"/>
        <w:tblW w:w="0" w:type="auto"/>
        <w:tblInd w:w="1101" w:type="dxa"/>
        <w:tblLook w:val="01E0"/>
      </w:tblPr>
      <w:tblGrid>
        <w:gridCol w:w="3402"/>
        <w:gridCol w:w="3543"/>
      </w:tblGrid>
      <w:tr w:rsidR="00A6528F" w:rsidRPr="00C50246" w:rsidTr="00DB2333">
        <w:tc>
          <w:tcPr>
            <w:tcW w:w="3402" w:type="dxa"/>
          </w:tcPr>
          <w:p w:rsidR="00A6528F" w:rsidRPr="00622821" w:rsidRDefault="00A6528F" w:rsidP="00AC7DC9">
            <w:pPr>
              <w:jc w:val="center"/>
              <w:rPr>
                <w:rFonts w:ascii="Times New Roman" w:hAnsi="Times New Roman" w:cs="Times New Roman"/>
                <w:b/>
                <w:lang w:val="fi-FI"/>
              </w:rPr>
            </w:pPr>
            <w:r w:rsidRPr="00622821">
              <w:rPr>
                <w:rFonts w:ascii="Times New Roman" w:hAnsi="Times New Roman" w:cs="Times New Roman"/>
                <w:b/>
                <w:lang w:val="fi-FI"/>
              </w:rPr>
              <w:t>Interval Koefisien</w:t>
            </w:r>
          </w:p>
        </w:tc>
        <w:tc>
          <w:tcPr>
            <w:tcW w:w="3543" w:type="dxa"/>
          </w:tcPr>
          <w:p w:rsidR="00A6528F" w:rsidRPr="00622821" w:rsidRDefault="00A6528F" w:rsidP="00AC7DC9">
            <w:pPr>
              <w:jc w:val="center"/>
              <w:rPr>
                <w:rFonts w:ascii="Times New Roman" w:hAnsi="Times New Roman" w:cs="Times New Roman"/>
                <w:b/>
                <w:lang w:val="fi-FI"/>
              </w:rPr>
            </w:pPr>
            <w:r w:rsidRPr="00622821">
              <w:rPr>
                <w:rFonts w:ascii="Times New Roman" w:hAnsi="Times New Roman" w:cs="Times New Roman"/>
                <w:b/>
                <w:lang w:val="fi-FI"/>
              </w:rPr>
              <w:t>Tingkat Hubungan</w:t>
            </w:r>
          </w:p>
        </w:tc>
      </w:tr>
      <w:tr w:rsidR="00A6528F" w:rsidRPr="00C50246" w:rsidTr="00DB2333">
        <w:tc>
          <w:tcPr>
            <w:tcW w:w="3402" w:type="dxa"/>
          </w:tcPr>
          <w:p w:rsidR="00A6528F" w:rsidRDefault="00A6528F" w:rsidP="00AC7DC9">
            <w:pPr>
              <w:jc w:val="center"/>
              <w:rPr>
                <w:rFonts w:ascii="Times New Roman" w:hAnsi="Times New Roman" w:cs="Times New Roman"/>
                <w:lang w:val="id-ID"/>
              </w:rPr>
            </w:pPr>
            <w:r>
              <w:rPr>
                <w:rFonts w:ascii="Times New Roman" w:hAnsi="Times New Roman" w:cs="Times New Roman"/>
                <w:lang w:val="id-ID"/>
              </w:rPr>
              <w:t>0,00 – 0,199</w:t>
            </w:r>
          </w:p>
          <w:p w:rsidR="00A6528F" w:rsidRDefault="00A6528F" w:rsidP="00AC7DC9">
            <w:pPr>
              <w:jc w:val="center"/>
              <w:rPr>
                <w:rFonts w:ascii="Times New Roman" w:hAnsi="Times New Roman" w:cs="Times New Roman"/>
                <w:lang w:val="id-ID"/>
              </w:rPr>
            </w:pPr>
            <w:r>
              <w:rPr>
                <w:rFonts w:ascii="Times New Roman" w:hAnsi="Times New Roman" w:cs="Times New Roman"/>
                <w:lang w:val="id-ID"/>
              </w:rPr>
              <w:t>0,20 – 0,399</w:t>
            </w:r>
          </w:p>
          <w:p w:rsidR="00A6528F" w:rsidRDefault="00A6528F" w:rsidP="00AC7DC9">
            <w:pPr>
              <w:jc w:val="center"/>
              <w:rPr>
                <w:rFonts w:ascii="Times New Roman" w:hAnsi="Times New Roman" w:cs="Times New Roman"/>
                <w:lang w:val="id-ID"/>
              </w:rPr>
            </w:pPr>
            <w:r>
              <w:rPr>
                <w:rFonts w:ascii="Times New Roman" w:hAnsi="Times New Roman" w:cs="Times New Roman"/>
                <w:lang w:val="id-ID"/>
              </w:rPr>
              <w:t>0,40 – 0,599</w:t>
            </w:r>
          </w:p>
          <w:p w:rsidR="00A6528F" w:rsidRDefault="00A6528F" w:rsidP="00AC7DC9">
            <w:pPr>
              <w:jc w:val="center"/>
              <w:rPr>
                <w:rFonts w:ascii="Times New Roman" w:hAnsi="Times New Roman" w:cs="Times New Roman"/>
                <w:lang w:val="id-ID"/>
              </w:rPr>
            </w:pPr>
            <w:r>
              <w:rPr>
                <w:rFonts w:ascii="Times New Roman" w:hAnsi="Times New Roman" w:cs="Times New Roman"/>
                <w:lang w:val="id-ID"/>
              </w:rPr>
              <w:t>0,60 – 0,799</w:t>
            </w:r>
          </w:p>
          <w:p w:rsidR="00A6528F" w:rsidRPr="00273E0D" w:rsidRDefault="00A6528F" w:rsidP="00AC7DC9">
            <w:pPr>
              <w:jc w:val="center"/>
              <w:rPr>
                <w:rFonts w:ascii="Times New Roman" w:hAnsi="Times New Roman" w:cs="Times New Roman"/>
                <w:lang w:val="id-ID"/>
              </w:rPr>
            </w:pPr>
            <w:r>
              <w:rPr>
                <w:rFonts w:ascii="Times New Roman" w:hAnsi="Times New Roman" w:cs="Times New Roman"/>
                <w:lang w:val="id-ID"/>
              </w:rPr>
              <w:t>0,80 – 1,000</w:t>
            </w:r>
          </w:p>
        </w:tc>
        <w:tc>
          <w:tcPr>
            <w:tcW w:w="3543" w:type="dxa"/>
          </w:tcPr>
          <w:p w:rsidR="00A6528F" w:rsidRDefault="00A6528F" w:rsidP="00AC7DC9">
            <w:pPr>
              <w:jc w:val="center"/>
              <w:rPr>
                <w:rFonts w:ascii="Times New Roman" w:hAnsi="Times New Roman" w:cs="Times New Roman"/>
                <w:lang w:val="id-ID"/>
              </w:rPr>
            </w:pPr>
            <w:r>
              <w:rPr>
                <w:rFonts w:ascii="Times New Roman" w:hAnsi="Times New Roman" w:cs="Times New Roman"/>
                <w:lang w:val="id-ID"/>
              </w:rPr>
              <w:t>Sangat rendah</w:t>
            </w:r>
          </w:p>
          <w:p w:rsidR="00A6528F" w:rsidRDefault="00A6528F" w:rsidP="00AC7DC9">
            <w:pPr>
              <w:jc w:val="center"/>
              <w:rPr>
                <w:rFonts w:ascii="Times New Roman" w:hAnsi="Times New Roman" w:cs="Times New Roman"/>
                <w:lang w:val="id-ID"/>
              </w:rPr>
            </w:pPr>
            <w:r>
              <w:rPr>
                <w:rFonts w:ascii="Times New Roman" w:hAnsi="Times New Roman" w:cs="Times New Roman"/>
                <w:lang w:val="id-ID"/>
              </w:rPr>
              <w:t>Rendah</w:t>
            </w:r>
          </w:p>
          <w:p w:rsidR="00A6528F" w:rsidRDefault="00A6528F" w:rsidP="00AC7DC9">
            <w:pPr>
              <w:jc w:val="center"/>
              <w:rPr>
                <w:rFonts w:ascii="Times New Roman" w:hAnsi="Times New Roman" w:cs="Times New Roman"/>
                <w:lang w:val="id-ID"/>
              </w:rPr>
            </w:pPr>
            <w:r>
              <w:rPr>
                <w:rFonts w:ascii="Times New Roman" w:hAnsi="Times New Roman" w:cs="Times New Roman"/>
                <w:lang w:val="id-ID"/>
              </w:rPr>
              <w:t>Cukup</w:t>
            </w:r>
          </w:p>
          <w:p w:rsidR="00A6528F" w:rsidRDefault="00A6528F" w:rsidP="00AC7DC9">
            <w:pPr>
              <w:jc w:val="center"/>
              <w:rPr>
                <w:rFonts w:ascii="Times New Roman" w:hAnsi="Times New Roman" w:cs="Times New Roman"/>
                <w:lang w:val="id-ID"/>
              </w:rPr>
            </w:pPr>
            <w:r>
              <w:rPr>
                <w:rFonts w:ascii="Times New Roman" w:hAnsi="Times New Roman" w:cs="Times New Roman"/>
                <w:lang w:val="id-ID"/>
              </w:rPr>
              <w:t>Kuat</w:t>
            </w:r>
          </w:p>
          <w:p w:rsidR="00A6528F" w:rsidRPr="00B0789D" w:rsidRDefault="00A6528F" w:rsidP="00AC7DC9">
            <w:pPr>
              <w:jc w:val="center"/>
              <w:rPr>
                <w:rFonts w:ascii="Times New Roman" w:hAnsi="Times New Roman" w:cs="Times New Roman"/>
                <w:lang w:val="id-ID"/>
              </w:rPr>
            </w:pPr>
            <w:r>
              <w:rPr>
                <w:rFonts w:ascii="Times New Roman" w:hAnsi="Times New Roman" w:cs="Times New Roman"/>
                <w:lang w:val="id-ID"/>
              </w:rPr>
              <w:t>Sangat Kuat</w:t>
            </w:r>
          </w:p>
        </w:tc>
      </w:tr>
    </w:tbl>
    <w:p w:rsidR="00A6528F" w:rsidRDefault="00A6528F" w:rsidP="00AC7DC9">
      <w:pPr>
        <w:spacing w:after="0" w:line="240" w:lineRule="auto"/>
        <w:ind w:left="993"/>
        <w:jc w:val="both"/>
        <w:rPr>
          <w:rFonts w:ascii="Times New Roman" w:hAnsi="Times New Roman" w:cs="Times New Roman"/>
          <w:lang w:val="id-ID"/>
        </w:rPr>
      </w:pPr>
      <w:r>
        <w:rPr>
          <w:rFonts w:ascii="Times New Roman" w:hAnsi="Times New Roman" w:cs="Times New Roman"/>
          <w:lang w:val="fi-FI"/>
        </w:rPr>
        <w:t>Sumber</w:t>
      </w:r>
      <w:r>
        <w:rPr>
          <w:rFonts w:ascii="Times New Roman" w:hAnsi="Times New Roman" w:cs="Times New Roman"/>
          <w:lang w:val="id-ID"/>
        </w:rPr>
        <w:t xml:space="preserve">: </w:t>
      </w:r>
      <w:r>
        <w:rPr>
          <w:rFonts w:ascii="Times New Roman" w:hAnsi="Times New Roman" w:cs="Times New Roman"/>
          <w:lang w:val="fi-FI"/>
        </w:rPr>
        <w:t>Riduwan</w:t>
      </w:r>
      <w:r>
        <w:rPr>
          <w:rFonts w:ascii="Times New Roman" w:hAnsi="Times New Roman" w:cs="Times New Roman"/>
          <w:lang w:val="id-ID"/>
        </w:rPr>
        <w:t xml:space="preserve"> (2010 : 228)</w:t>
      </w:r>
      <w:r w:rsidRPr="00700A59">
        <w:rPr>
          <w:rFonts w:ascii="Times New Roman" w:hAnsi="Times New Roman" w:cs="Times New Roman"/>
          <w:lang w:val="fi-FI"/>
        </w:rPr>
        <w:t>.</w:t>
      </w:r>
    </w:p>
    <w:p w:rsidR="00A6528F" w:rsidRDefault="00A6528F" w:rsidP="00AC7DC9">
      <w:pPr>
        <w:pStyle w:val="ListParagraph"/>
        <w:numPr>
          <w:ilvl w:val="0"/>
          <w:numId w:val="28"/>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Uji hipotesis (Uji t)</w:t>
      </w:r>
    </w:p>
    <w:p w:rsidR="00A6528F" w:rsidRDefault="00A6528F" w:rsidP="00AC7DC9">
      <w:pPr>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Uji </w:t>
      </w:r>
      <w:r>
        <w:rPr>
          <w:rFonts w:ascii="Times New Roman" w:hAnsi="Times New Roman" w:cs="Times New Roman"/>
          <w:sz w:val="24"/>
          <w:szCs w:val="24"/>
          <w:lang w:val="id-ID"/>
        </w:rPr>
        <w:t xml:space="preserve">hipotesis (uji t) </w:t>
      </w:r>
      <w:r>
        <w:rPr>
          <w:rFonts w:ascii="Times New Roman" w:hAnsi="Times New Roman" w:cs="Times New Roman"/>
          <w:sz w:val="24"/>
          <w:szCs w:val="24"/>
        </w:rPr>
        <w:t xml:space="preserve">dilakukan untuk mengetahui apakah </w:t>
      </w:r>
      <w:r>
        <w:rPr>
          <w:rFonts w:ascii="Times New Roman" w:hAnsi="Times New Roman" w:cs="Times New Roman"/>
          <w:sz w:val="24"/>
          <w:szCs w:val="24"/>
          <w:lang w:val="id-ID"/>
        </w:rPr>
        <w:t xml:space="preserve">variabel bebas </w:t>
      </w:r>
      <w:r w:rsidRPr="00AC7DC9">
        <w:rPr>
          <w:rFonts w:ascii="Times New Roman" w:hAnsi="Times New Roman" w:cs="Times New Roman"/>
          <w:sz w:val="24"/>
          <w:szCs w:val="24"/>
        </w:rPr>
        <w:t>memiliki</w:t>
      </w:r>
      <w:r>
        <w:rPr>
          <w:rFonts w:ascii="Times New Roman" w:hAnsi="Times New Roman" w:cs="Times New Roman"/>
          <w:sz w:val="24"/>
          <w:szCs w:val="24"/>
          <w:lang w:val="id-ID"/>
        </w:rPr>
        <w:t xml:space="preserve"> pengaruh yang signifikan terhadap variabel terikat. Uji hipotesis (uji t) dalam penelitian ini digunakan untuk mengetahui apakah kepuasan </w:t>
      </w:r>
      <w:r>
        <w:rPr>
          <w:rFonts w:ascii="Times New Roman" w:hAnsi="Times New Roman" w:cs="Times New Roman"/>
          <w:sz w:val="24"/>
          <w:szCs w:val="24"/>
        </w:rPr>
        <w:t xml:space="preserve">memiliki </w:t>
      </w:r>
      <w:r>
        <w:rPr>
          <w:rFonts w:ascii="Times New Roman" w:hAnsi="Times New Roman" w:cs="Times New Roman"/>
          <w:sz w:val="24"/>
          <w:szCs w:val="24"/>
          <w:lang w:val="id-ID"/>
        </w:rPr>
        <w:t>pengaruh</w:t>
      </w:r>
      <w:r>
        <w:rPr>
          <w:rFonts w:ascii="Times New Roman" w:hAnsi="Times New Roman" w:cs="Times New Roman"/>
          <w:sz w:val="24"/>
          <w:szCs w:val="24"/>
        </w:rPr>
        <w:t xml:space="preserve"> yang signifikan atau tidak terhadap loyalitas </w:t>
      </w:r>
      <w:r>
        <w:rPr>
          <w:rFonts w:ascii="Times New Roman" w:hAnsi="Times New Roman" w:cs="Times New Roman"/>
          <w:sz w:val="24"/>
          <w:szCs w:val="24"/>
          <w:lang w:val="id-ID"/>
        </w:rPr>
        <w:t xml:space="preserve">anggota Koperasi </w:t>
      </w:r>
      <w:r w:rsidRPr="007F75A8">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w:t>
      </w:r>
      <w:r>
        <w:rPr>
          <w:rFonts w:ascii="Times New Roman" w:hAnsi="Times New Roman" w:cs="Times New Roman"/>
          <w:sz w:val="24"/>
          <w:szCs w:val="24"/>
        </w:rPr>
        <w:t>.</w:t>
      </w:r>
      <w:r w:rsidRPr="00C030C1">
        <w:rPr>
          <w:rFonts w:ascii="Times New Roman" w:hAnsi="Times New Roman" w:cs="Times New Roman"/>
          <w:sz w:val="24"/>
          <w:szCs w:val="24"/>
        </w:rPr>
        <w:t xml:space="preserve"> </w:t>
      </w:r>
      <w:r>
        <w:rPr>
          <w:rFonts w:ascii="Times New Roman" w:hAnsi="Times New Roman" w:cs="Times New Roman"/>
          <w:sz w:val="24"/>
          <w:szCs w:val="24"/>
          <w:lang w:val="id-ID"/>
        </w:rPr>
        <w:t>Adapun langkah-l</w:t>
      </w:r>
      <w:r>
        <w:rPr>
          <w:rFonts w:ascii="Times New Roman" w:hAnsi="Times New Roman" w:cs="Times New Roman"/>
          <w:sz w:val="24"/>
          <w:szCs w:val="24"/>
        </w:rPr>
        <w:t xml:space="preserve">angkah </w:t>
      </w:r>
      <w:r>
        <w:rPr>
          <w:rFonts w:ascii="Times New Roman" w:hAnsi="Times New Roman" w:cs="Times New Roman"/>
          <w:sz w:val="24"/>
          <w:szCs w:val="24"/>
          <w:lang w:val="id-ID"/>
        </w:rPr>
        <w:t>uji hipotesis (uji 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penelitian ini adalah </w:t>
      </w:r>
      <w:r>
        <w:rPr>
          <w:rFonts w:ascii="Times New Roman" w:hAnsi="Times New Roman" w:cs="Times New Roman"/>
          <w:sz w:val="24"/>
          <w:szCs w:val="24"/>
        </w:rPr>
        <w:t>sebagai berikut:</w:t>
      </w:r>
    </w:p>
    <w:p w:rsidR="00A6528F" w:rsidRPr="00897B10" w:rsidRDefault="00A6528F" w:rsidP="00AC7DC9">
      <w:pPr>
        <w:pStyle w:val="ListParagraph"/>
        <w:numPr>
          <w:ilvl w:val="0"/>
          <w:numId w:val="32"/>
        </w:numPr>
        <w:tabs>
          <w:tab w:val="left" w:pos="567"/>
        </w:tabs>
        <w:spacing w:after="0" w:line="240" w:lineRule="auto"/>
        <w:ind w:left="567" w:hanging="283"/>
        <w:jc w:val="both"/>
        <w:rPr>
          <w:rFonts w:ascii="Times New Roman" w:hAnsi="Times New Roman" w:cs="Times New Roman"/>
          <w:sz w:val="24"/>
          <w:szCs w:val="24"/>
        </w:rPr>
      </w:pPr>
      <w:r w:rsidRPr="00897B10">
        <w:rPr>
          <w:rFonts w:ascii="Times New Roman" w:hAnsi="Times New Roman" w:cs="Times New Roman"/>
          <w:sz w:val="24"/>
          <w:szCs w:val="24"/>
        </w:rPr>
        <w:t>Menentukan hipotesis</w:t>
      </w:r>
      <w:r>
        <w:rPr>
          <w:rFonts w:ascii="Times New Roman" w:hAnsi="Times New Roman" w:cs="Times New Roman"/>
          <w:sz w:val="24"/>
          <w:szCs w:val="24"/>
          <w:lang w:val="id-ID"/>
        </w:rPr>
        <w:t xml:space="preserve"> penelitian</w:t>
      </w:r>
    </w:p>
    <w:p w:rsidR="00A6528F" w:rsidRDefault="00A6528F" w:rsidP="00AC7DC9">
      <w:pPr>
        <w:spacing w:after="0" w:line="240" w:lineRule="auto"/>
        <w:ind w:left="567"/>
        <w:jc w:val="both"/>
        <w:rPr>
          <w:rFonts w:ascii="Times New Roman" w:hAnsi="Times New Roman" w:cs="Times New Roman"/>
          <w:sz w:val="24"/>
          <w:szCs w:val="24"/>
        </w:rPr>
      </w:pPr>
      <w:r w:rsidRPr="00DA621B">
        <w:rPr>
          <w:rFonts w:ascii="Times New Roman" w:hAnsi="Times New Roman" w:cs="Times New Roman"/>
          <w:sz w:val="24"/>
          <w:szCs w:val="24"/>
        </w:rPr>
        <w:t>H</w:t>
      </w:r>
      <w:r w:rsidRPr="00DA621B">
        <w:rPr>
          <w:rFonts w:ascii="Times New Roman" w:hAnsi="Times New Roman" w:cs="Times New Roman"/>
          <w:sz w:val="24"/>
          <w:szCs w:val="24"/>
          <w:vertAlign w:val="subscript"/>
          <w:lang w:val="id-ID"/>
        </w:rPr>
        <w:t>0</w:t>
      </w:r>
      <w:r w:rsidRPr="00DA621B">
        <w:rPr>
          <w:rFonts w:ascii="Times New Roman" w:hAnsi="Times New Roman" w:cs="Times New Roman"/>
          <w:sz w:val="24"/>
          <w:szCs w:val="24"/>
        </w:rPr>
        <w:t xml:space="preserve"> : r </w:t>
      </w:r>
      <w:r>
        <w:rPr>
          <w:rFonts w:ascii="Times New Roman" w:hAnsi="Times New Roman" w:cs="Times New Roman"/>
          <w:sz w:val="24"/>
          <w:szCs w:val="24"/>
          <w:lang w:val="id-ID"/>
        </w:rPr>
        <w:t>=</w:t>
      </w:r>
      <w:r w:rsidRPr="00DA621B">
        <w:rPr>
          <w:rFonts w:ascii="Times New Roman" w:hAnsi="Times New Roman" w:cs="Times New Roman"/>
          <w:sz w:val="24"/>
          <w:szCs w:val="24"/>
        </w:rPr>
        <w:t xml:space="preserve"> 0,</w:t>
      </w:r>
      <w:r>
        <w:rPr>
          <w:rFonts w:ascii="Times New Roman" w:hAnsi="Times New Roman" w:cs="Times New Roman"/>
          <w:sz w:val="24"/>
          <w:szCs w:val="24"/>
        </w:rPr>
        <w:t xml:space="preserve"> Artinya </w:t>
      </w:r>
      <w:r>
        <w:rPr>
          <w:rFonts w:ascii="Times New Roman" w:hAnsi="Times New Roman" w:cs="Times New Roman"/>
          <w:sz w:val="24"/>
          <w:szCs w:val="24"/>
          <w:lang w:val="id-ID"/>
        </w:rPr>
        <w:t>kepuasan anggota koperasi</w:t>
      </w:r>
      <w:r>
        <w:rPr>
          <w:rFonts w:ascii="Times New Roman" w:hAnsi="Times New Roman" w:cs="Times New Roman"/>
          <w:sz w:val="24"/>
          <w:szCs w:val="24"/>
        </w:rPr>
        <w:t xml:space="preserve"> tidak memiliki </w:t>
      </w:r>
      <w:r>
        <w:rPr>
          <w:rFonts w:ascii="Times New Roman" w:hAnsi="Times New Roman" w:cs="Times New Roman"/>
          <w:sz w:val="24"/>
          <w:szCs w:val="24"/>
          <w:lang w:val="id-ID"/>
        </w:rPr>
        <w:t>pengaruh</w:t>
      </w:r>
      <w:r>
        <w:rPr>
          <w:rFonts w:ascii="Times New Roman" w:hAnsi="Times New Roman" w:cs="Times New Roman"/>
          <w:sz w:val="24"/>
          <w:szCs w:val="24"/>
        </w:rPr>
        <w:t xml:space="preserve"> yang signifikan terhadap loyalitas </w:t>
      </w:r>
      <w:r>
        <w:rPr>
          <w:rFonts w:ascii="Times New Roman" w:hAnsi="Times New Roman" w:cs="Times New Roman"/>
          <w:sz w:val="24"/>
          <w:szCs w:val="24"/>
          <w:lang w:val="id-ID"/>
        </w:rPr>
        <w:t xml:space="preserve">anggota Koperasi </w:t>
      </w:r>
      <w:r w:rsidRPr="007F75A8">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w:t>
      </w:r>
      <w:r>
        <w:rPr>
          <w:rFonts w:ascii="Times New Roman" w:hAnsi="Times New Roman" w:cs="Times New Roman"/>
          <w:sz w:val="24"/>
          <w:szCs w:val="24"/>
        </w:rPr>
        <w:t>.</w:t>
      </w:r>
    </w:p>
    <w:p w:rsidR="00A6528F" w:rsidRDefault="00A6528F" w:rsidP="00AC7DC9">
      <w:pPr>
        <w:spacing w:after="0" w:line="240" w:lineRule="auto"/>
        <w:ind w:left="567"/>
        <w:jc w:val="both"/>
        <w:rPr>
          <w:rFonts w:ascii="Times New Roman" w:hAnsi="Times New Roman" w:cs="Times New Roman"/>
          <w:sz w:val="24"/>
          <w:szCs w:val="24"/>
        </w:rPr>
      </w:pPr>
      <w:r w:rsidRPr="00DA621B">
        <w:rPr>
          <w:rFonts w:ascii="Times New Roman" w:hAnsi="Times New Roman" w:cs="Times New Roman"/>
          <w:sz w:val="24"/>
          <w:szCs w:val="24"/>
        </w:rPr>
        <w:t>H</w:t>
      </w:r>
      <w:r w:rsidRPr="00DA621B">
        <w:rPr>
          <w:rFonts w:ascii="Times New Roman" w:hAnsi="Times New Roman" w:cs="Times New Roman"/>
          <w:sz w:val="24"/>
          <w:szCs w:val="24"/>
          <w:vertAlign w:val="subscript"/>
        </w:rPr>
        <w:t>a</w:t>
      </w:r>
      <w:r w:rsidRPr="00DA621B">
        <w:rPr>
          <w:rFonts w:ascii="Times New Roman" w:hAnsi="Times New Roman" w:cs="Times New Roman"/>
          <w:sz w:val="24"/>
          <w:szCs w:val="24"/>
        </w:rPr>
        <w:t xml:space="preserve"> : r ≠ 0,</w:t>
      </w:r>
      <w:r w:rsidRPr="00C030C1">
        <w:rPr>
          <w:rFonts w:ascii="Times New Roman" w:hAnsi="Times New Roman" w:cs="Times New Roman"/>
          <w:sz w:val="24"/>
          <w:szCs w:val="24"/>
        </w:rPr>
        <w:t xml:space="preserve"> </w:t>
      </w:r>
      <w:r w:rsidRPr="00D270F5">
        <w:rPr>
          <w:rFonts w:ascii="Times New Roman" w:hAnsi="Times New Roman" w:cs="Times New Roman"/>
          <w:sz w:val="24"/>
          <w:szCs w:val="24"/>
          <w:lang w:val="id-ID"/>
        </w:rPr>
        <w:t>Artinya</w:t>
      </w:r>
      <w:r>
        <w:rPr>
          <w:rFonts w:ascii="Times New Roman" w:hAnsi="Times New Roman" w:cs="Times New Roman"/>
          <w:sz w:val="24"/>
          <w:szCs w:val="24"/>
        </w:rPr>
        <w:t xml:space="preserve"> </w:t>
      </w:r>
      <w:r w:rsidRPr="00802760">
        <w:rPr>
          <w:rFonts w:ascii="Times New Roman" w:hAnsi="Times New Roman" w:cs="Times New Roman"/>
          <w:sz w:val="24"/>
          <w:szCs w:val="24"/>
        </w:rPr>
        <w:t>kepuasan</w:t>
      </w:r>
      <w:r>
        <w:rPr>
          <w:rFonts w:ascii="Times New Roman" w:hAnsi="Times New Roman" w:cs="Times New Roman"/>
          <w:sz w:val="24"/>
          <w:szCs w:val="24"/>
        </w:rPr>
        <w:t xml:space="preserve"> </w:t>
      </w:r>
      <w:r>
        <w:rPr>
          <w:rFonts w:ascii="Times New Roman" w:hAnsi="Times New Roman" w:cs="Times New Roman"/>
          <w:sz w:val="24"/>
          <w:szCs w:val="24"/>
          <w:lang w:val="id-ID"/>
        </w:rPr>
        <w:t>anggota koperasi</w:t>
      </w:r>
      <w:r>
        <w:rPr>
          <w:rFonts w:ascii="Times New Roman" w:hAnsi="Times New Roman" w:cs="Times New Roman"/>
          <w:sz w:val="24"/>
          <w:szCs w:val="24"/>
        </w:rPr>
        <w:t xml:space="preserve"> memiliki </w:t>
      </w:r>
      <w:r>
        <w:rPr>
          <w:rFonts w:ascii="Times New Roman" w:hAnsi="Times New Roman" w:cs="Times New Roman"/>
          <w:sz w:val="24"/>
          <w:szCs w:val="24"/>
          <w:lang w:val="id-ID"/>
        </w:rPr>
        <w:t>pengaruh</w:t>
      </w:r>
      <w:r>
        <w:rPr>
          <w:rFonts w:ascii="Times New Roman" w:hAnsi="Times New Roman" w:cs="Times New Roman"/>
          <w:sz w:val="24"/>
          <w:szCs w:val="24"/>
        </w:rPr>
        <w:t xml:space="preserve"> yang signifikan terhadap loyalitas </w:t>
      </w:r>
      <w:r>
        <w:rPr>
          <w:rFonts w:ascii="Times New Roman" w:hAnsi="Times New Roman" w:cs="Times New Roman"/>
          <w:sz w:val="24"/>
          <w:szCs w:val="24"/>
          <w:lang w:val="id-ID"/>
        </w:rPr>
        <w:t xml:space="preserve">anggota Koperasi </w:t>
      </w:r>
      <w:r w:rsidRPr="007F75A8">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w:t>
      </w:r>
      <w:r>
        <w:rPr>
          <w:rFonts w:ascii="Times New Roman" w:hAnsi="Times New Roman" w:cs="Times New Roman"/>
          <w:sz w:val="24"/>
          <w:szCs w:val="24"/>
        </w:rPr>
        <w:t>.</w:t>
      </w:r>
    </w:p>
    <w:p w:rsidR="00A6528F" w:rsidRDefault="00A6528F" w:rsidP="00AC7DC9">
      <w:pPr>
        <w:pStyle w:val="ListParagraph"/>
        <w:numPr>
          <w:ilvl w:val="0"/>
          <w:numId w:val="32"/>
        </w:numPr>
        <w:tabs>
          <w:tab w:val="left" w:pos="567"/>
        </w:tabs>
        <w:spacing w:after="0"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Mencari </w:t>
      </w:r>
      <w:r w:rsidRPr="00AC7DC9">
        <w:rPr>
          <w:rFonts w:ascii="Times New Roman" w:hAnsi="Times New Roman" w:cs="Times New Roman"/>
          <w:sz w:val="24"/>
          <w:szCs w:val="24"/>
        </w:rPr>
        <w:t>nilai</w:t>
      </w:r>
      <w:r>
        <w:rPr>
          <w:rFonts w:ascii="Times New Roman" w:hAnsi="Times New Roman" w:cs="Times New Roman"/>
          <w:sz w:val="24"/>
          <w:szCs w:val="24"/>
          <w:lang w:val="id-ID"/>
        </w:rPr>
        <w:t xml:space="preserve"> t</w:t>
      </w:r>
      <w:r w:rsidRPr="002C25BA">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dan t</w:t>
      </w:r>
      <w:r w:rsidRPr="002C25BA">
        <w:rPr>
          <w:rFonts w:ascii="Times New Roman" w:hAnsi="Times New Roman" w:cs="Times New Roman"/>
          <w:sz w:val="24"/>
          <w:szCs w:val="24"/>
          <w:vertAlign w:val="subscript"/>
          <w:lang w:val="id-ID"/>
        </w:rPr>
        <w:t>tabel</w:t>
      </w:r>
    </w:p>
    <w:p w:rsidR="00A6528F" w:rsidRDefault="00A6528F" w:rsidP="00AC7DC9">
      <w:pPr>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rPr>
        <w:t>ilai t</w:t>
      </w:r>
      <w:r w:rsidRPr="00E239BC">
        <w:rPr>
          <w:rFonts w:ascii="Times New Roman" w:hAnsi="Times New Roman" w:cs="Times New Roman"/>
          <w:sz w:val="24"/>
          <w:szCs w:val="24"/>
          <w:vertAlign w:val="subscript"/>
          <w:lang w:val="id-ID"/>
        </w:rPr>
        <w:t>hitung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dapat dicari dengan menggunakan rumus </w:t>
      </w:r>
      <w:r>
        <w:rPr>
          <w:rFonts w:ascii="Times New Roman" w:hAnsi="Times New Roman" w:cs="Times New Roman"/>
          <w:sz w:val="24"/>
          <w:szCs w:val="24"/>
        </w:rPr>
        <w:t xml:space="preserve">menurut Riduwan (2010 : </w:t>
      </w:r>
      <w:r>
        <w:rPr>
          <w:rFonts w:ascii="Times New Roman" w:hAnsi="Times New Roman" w:cs="Times New Roman"/>
          <w:sz w:val="24"/>
          <w:szCs w:val="24"/>
          <w:lang w:val="id-ID"/>
        </w:rPr>
        <w:t>229</w:t>
      </w:r>
      <w:r>
        <w:rPr>
          <w:rFonts w:ascii="Times New Roman" w:hAnsi="Times New Roman" w:cs="Times New Roman"/>
          <w:sz w:val="24"/>
          <w:szCs w:val="24"/>
        </w:rPr>
        <w:t>)</w:t>
      </w:r>
      <w:r>
        <w:rPr>
          <w:rFonts w:ascii="Times New Roman" w:hAnsi="Times New Roman" w:cs="Times New Roman"/>
          <w:sz w:val="24"/>
          <w:szCs w:val="24"/>
          <w:lang w:val="id-ID"/>
        </w:rPr>
        <w:t xml:space="preserve"> sebagai berikut</w:t>
      </w:r>
      <w:r>
        <w:rPr>
          <w:rFonts w:ascii="Times New Roman" w:hAnsi="Times New Roman" w:cs="Times New Roman"/>
          <w:sz w:val="24"/>
          <w:szCs w:val="24"/>
        </w:rPr>
        <w:t>:</w:t>
      </w:r>
    </w:p>
    <w:p w:rsidR="00AC7DC9" w:rsidRPr="00AC7DC9" w:rsidRDefault="00AC7DC9" w:rsidP="00AC7DC9">
      <w:pPr>
        <w:spacing w:after="0" w:line="240" w:lineRule="auto"/>
        <w:ind w:left="567"/>
        <w:jc w:val="both"/>
        <w:rPr>
          <w:rFonts w:ascii="Times New Roman" w:hAnsi="Times New Roman" w:cs="Times New Roman"/>
          <w:sz w:val="24"/>
          <w:szCs w:val="24"/>
          <w:lang w:val="id-ID"/>
        </w:rPr>
      </w:pPr>
    </w:p>
    <w:p w:rsidR="00A6528F" w:rsidRDefault="00703374" w:rsidP="00AC7DC9">
      <w:pPr>
        <w:spacing w:after="0" w:line="240" w:lineRule="auto"/>
        <w:ind w:left="3960"/>
        <w:jc w:val="both"/>
        <w:rPr>
          <w:rFonts w:ascii="Times New Roman" w:hAnsi="Times New Roman" w:cs="Times New Roman"/>
          <w:sz w:val="24"/>
          <w:szCs w:val="24"/>
        </w:rPr>
      </w:pPr>
      <w:r w:rsidRPr="00703374">
        <w:rPr>
          <w:rFonts w:ascii="Times New Roman" w:hAnsi="Times New Roman" w:cs="Times New Roman"/>
          <w:noProof/>
          <w:sz w:val="24"/>
          <w:szCs w:val="24"/>
        </w:rPr>
        <w:pict>
          <v:shape id="_x0000_s1036" type="#_x0000_t32" style="position:absolute;left:0;text-align:left;margin-left:214.6pt;margin-top:.7pt;width:29.85pt;height:0;z-index:251658240" o:connectortype="straight"/>
        </w:pict>
      </w:r>
      <w:r w:rsidR="00A6528F">
        <w:rPr>
          <w:rFonts w:ascii="Times New Roman" w:hAnsi="Times New Roman" w:cs="Times New Roman"/>
          <w:sz w:val="24"/>
          <w:szCs w:val="24"/>
        </w:rPr>
        <w:t xml:space="preserve">  r√n – 2 </w:t>
      </w:r>
    </w:p>
    <w:p w:rsidR="00A6528F" w:rsidRDefault="00703374" w:rsidP="00AC7DC9">
      <w:pPr>
        <w:spacing w:after="0" w:line="240" w:lineRule="auto"/>
        <w:ind w:left="3060"/>
        <w:jc w:val="both"/>
        <w:rPr>
          <w:rFonts w:ascii="Times New Roman" w:hAnsi="Times New Roman" w:cs="Times New Roman"/>
          <w:sz w:val="24"/>
          <w:szCs w:val="24"/>
        </w:rPr>
      </w:pPr>
      <w:r w:rsidRPr="00703374">
        <w:rPr>
          <w:rFonts w:ascii="Times New Roman" w:hAnsi="Times New Roman" w:cs="Times New Roman"/>
          <w:noProof/>
          <w:sz w:val="24"/>
          <w:szCs w:val="24"/>
        </w:rPr>
        <w:pict>
          <v:shape id="_x0000_s1035" type="#_x0000_t32" style="position:absolute;left:0;text-align:left;margin-left:190.5pt;margin-top:6.6pt;width:65.2pt;height:0;z-index:251657216" o:connectortype="straight"/>
        </w:pict>
      </w:r>
      <w:r w:rsidR="00A6528F">
        <w:rPr>
          <w:rFonts w:ascii="Times New Roman" w:hAnsi="Times New Roman" w:cs="Times New Roman"/>
          <w:sz w:val="24"/>
          <w:szCs w:val="24"/>
        </w:rPr>
        <w:t>t</w:t>
      </w:r>
      <w:r w:rsidR="00A6528F" w:rsidRPr="00897B10">
        <w:rPr>
          <w:rFonts w:ascii="Times New Roman" w:hAnsi="Times New Roman" w:cs="Times New Roman"/>
          <w:sz w:val="24"/>
          <w:szCs w:val="24"/>
          <w:vertAlign w:val="subscript"/>
        </w:rPr>
        <w:t>hitung</w:t>
      </w:r>
      <w:r w:rsidR="00A6528F">
        <w:rPr>
          <w:rFonts w:ascii="Times New Roman" w:hAnsi="Times New Roman" w:cs="Times New Roman"/>
          <w:sz w:val="24"/>
          <w:szCs w:val="24"/>
        </w:rPr>
        <w:t xml:space="preserve"> = </w:t>
      </w:r>
    </w:p>
    <w:p w:rsidR="00A6528F" w:rsidRDefault="00703374" w:rsidP="00AC7DC9">
      <w:pPr>
        <w:spacing w:after="0" w:line="240" w:lineRule="auto"/>
        <w:ind w:left="2880" w:firstLine="720"/>
        <w:jc w:val="both"/>
        <w:rPr>
          <w:rFonts w:ascii="Times New Roman" w:hAnsi="Times New Roman" w:cs="Times New Roman"/>
          <w:sz w:val="24"/>
          <w:szCs w:val="24"/>
        </w:rPr>
      </w:pPr>
      <w:r w:rsidRPr="00703374">
        <w:rPr>
          <w:rFonts w:ascii="Times New Roman" w:hAnsi="Times New Roman" w:cs="Times New Roman"/>
          <w:noProof/>
          <w:sz w:val="24"/>
          <w:szCs w:val="24"/>
        </w:rPr>
        <w:pict>
          <v:shape id="_x0000_s1037" type="#_x0000_t32" style="position:absolute;left:0;text-align:left;margin-left:210.45pt;margin-top:.95pt;width:29.85pt;height:0;z-index:251659264" o:connectortype="straight"/>
        </w:pict>
      </w:r>
      <w:r w:rsidR="00A6528F">
        <w:rPr>
          <w:rFonts w:ascii="Times New Roman" w:hAnsi="Times New Roman" w:cs="Times New Roman"/>
          <w:sz w:val="24"/>
          <w:szCs w:val="24"/>
        </w:rPr>
        <w:t xml:space="preserve">        √1 – r² </w:t>
      </w:r>
    </w:p>
    <w:p w:rsidR="00A6528F" w:rsidRDefault="00A6528F" w:rsidP="00AC7DC9">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Di</w:t>
      </w:r>
      <w:r>
        <w:rPr>
          <w:rFonts w:ascii="Times New Roman" w:hAnsi="Times New Roman" w:cs="Times New Roman"/>
          <w:sz w:val="24"/>
          <w:szCs w:val="24"/>
          <w:lang w:val="id-ID"/>
        </w:rPr>
        <w:t xml:space="preserve"> </w:t>
      </w:r>
      <w:r>
        <w:rPr>
          <w:rFonts w:ascii="Times New Roman" w:hAnsi="Times New Roman" w:cs="Times New Roman"/>
          <w:sz w:val="24"/>
          <w:szCs w:val="24"/>
        </w:rPr>
        <w:t>mana:</w:t>
      </w:r>
    </w:p>
    <w:p w:rsidR="00A6528F" w:rsidRDefault="00A6528F" w:rsidP="00AC7DC9">
      <w:pPr>
        <w:tabs>
          <w:tab w:val="left" w:pos="241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t</w:t>
      </w:r>
      <w:r w:rsidRPr="00897B10">
        <w:rPr>
          <w:rFonts w:ascii="Times New Roman" w:hAnsi="Times New Roman" w:cs="Times New Roman"/>
          <w:sz w:val="24"/>
          <w:szCs w:val="24"/>
          <w:vertAlign w:val="subscript"/>
        </w:rPr>
        <w:t>hitung</w:t>
      </w:r>
      <w:r>
        <w:rPr>
          <w:rFonts w:ascii="Times New Roman" w:hAnsi="Times New Roman" w:cs="Times New Roman"/>
          <w:sz w:val="24"/>
          <w:szCs w:val="24"/>
        </w:rPr>
        <w:t xml:space="preserve"> = Nilai t</w:t>
      </w:r>
    </w:p>
    <w:p w:rsidR="00A6528F" w:rsidRDefault="00A6528F" w:rsidP="00AC7DC9">
      <w:pPr>
        <w:tabs>
          <w:tab w:val="left" w:pos="2127"/>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r</w:t>
      </w:r>
      <w:r>
        <w:rPr>
          <w:rFonts w:ascii="Times New Roman" w:hAnsi="Times New Roman" w:cs="Times New Roman"/>
          <w:sz w:val="24"/>
          <w:szCs w:val="24"/>
          <w:lang w:val="id-ID"/>
        </w:rPr>
        <w:tab/>
      </w:r>
      <w:r>
        <w:rPr>
          <w:rFonts w:ascii="Times New Roman" w:hAnsi="Times New Roman" w:cs="Times New Roman"/>
          <w:sz w:val="24"/>
          <w:szCs w:val="24"/>
        </w:rPr>
        <w:t>= Nilai koefisien korelasi</w:t>
      </w:r>
    </w:p>
    <w:p w:rsidR="00A6528F" w:rsidRDefault="00A6528F" w:rsidP="00AC7DC9">
      <w:pPr>
        <w:tabs>
          <w:tab w:val="left" w:pos="2127"/>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rPr>
        <w:tab/>
        <w:t>= Jumlah sampel</w:t>
      </w:r>
    </w:p>
    <w:p w:rsidR="00A6528F" w:rsidRDefault="00A6528F" w:rsidP="00AC7DC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id-ID"/>
        </w:rPr>
        <w:t>N</w:t>
      </w:r>
      <w:r>
        <w:rPr>
          <w:rFonts w:ascii="Times New Roman" w:hAnsi="Times New Roman" w:cs="Times New Roman"/>
          <w:sz w:val="24"/>
          <w:szCs w:val="24"/>
        </w:rPr>
        <w:t>ilai t</w:t>
      </w:r>
      <w:r w:rsidRPr="00E239BC">
        <w:rPr>
          <w:rFonts w:ascii="Times New Roman" w:hAnsi="Times New Roman" w:cs="Times New Roman"/>
          <w:sz w:val="24"/>
          <w:szCs w:val="24"/>
          <w:vertAlign w:val="subscript"/>
          <w:lang w:val="id-ID"/>
        </w:rPr>
        <w:t>tabel</w:t>
      </w:r>
      <w:r>
        <w:rPr>
          <w:rFonts w:ascii="Times New Roman" w:hAnsi="Times New Roman" w:cs="Times New Roman"/>
          <w:sz w:val="24"/>
          <w:szCs w:val="24"/>
        </w:rPr>
        <w:t xml:space="preserve"> </w:t>
      </w:r>
      <w:r>
        <w:rPr>
          <w:rFonts w:ascii="Times New Roman" w:hAnsi="Times New Roman" w:cs="Times New Roman"/>
          <w:sz w:val="24"/>
          <w:szCs w:val="24"/>
          <w:lang w:val="id-ID"/>
        </w:rPr>
        <w:t>ditentukan d</w:t>
      </w:r>
      <w:r>
        <w:rPr>
          <w:rFonts w:ascii="Times New Roman" w:hAnsi="Times New Roman" w:cs="Times New Roman"/>
          <w:sz w:val="24"/>
          <w:szCs w:val="24"/>
        </w:rPr>
        <w:t>engan kriteria: α = 0,05 (5%), dan derajat kebebasan (dk) = n – 2.</w:t>
      </w:r>
    </w:p>
    <w:p w:rsidR="00A6528F" w:rsidRPr="005E06F1" w:rsidRDefault="00A6528F" w:rsidP="00AC7DC9">
      <w:pPr>
        <w:pStyle w:val="ListParagraph"/>
        <w:numPr>
          <w:ilvl w:val="0"/>
          <w:numId w:val="32"/>
        </w:numPr>
        <w:tabs>
          <w:tab w:val="left" w:pos="567"/>
        </w:tabs>
        <w:spacing w:after="0" w:line="240" w:lineRule="auto"/>
        <w:ind w:left="567" w:hanging="283"/>
        <w:jc w:val="both"/>
        <w:rPr>
          <w:rFonts w:ascii="Times New Roman" w:hAnsi="Times New Roman" w:cs="Times New Roman"/>
          <w:sz w:val="24"/>
          <w:szCs w:val="24"/>
          <w:lang w:val="id-ID"/>
        </w:rPr>
      </w:pPr>
      <w:r w:rsidRPr="00AC7DC9">
        <w:rPr>
          <w:rFonts w:ascii="Times New Roman" w:hAnsi="Times New Roman" w:cs="Times New Roman"/>
          <w:sz w:val="24"/>
          <w:szCs w:val="24"/>
          <w:lang w:val="id-ID"/>
        </w:rPr>
        <w:t>Menentukan</w:t>
      </w:r>
      <w:r w:rsidRPr="005E06F1">
        <w:rPr>
          <w:rFonts w:ascii="Times New Roman" w:hAnsi="Times New Roman" w:cs="Times New Roman"/>
          <w:sz w:val="24"/>
          <w:szCs w:val="24"/>
        </w:rPr>
        <w:t xml:space="preserve"> </w:t>
      </w:r>
      <w:r w:rsidRPr="005E06F1">
        <w:rPr>
          <w:rFonts w:ascii="Times New Roman" w:hAnsi="Times New Roman" w:cs="Times New Roman"/>
          <w:sz w:val="24"/>
          <w:szCs w:val="24"/>
          <w:lang w:val="id-ID"/>
        </w:rPr>
        <w:t>kriteria</w:t>
      </w:r>
      <w:r w:rsidRPr="005E06F1">
        <w:rPr>
          <w:rFonts w:ascii="Times New Roman" w:hAnsi="Times New Roman" w:cs="Times New Roman"/>
          <w:sz w:val="24"/>
          <w:szCs w:val="24"/>
        </w:rPr>
        <w:t xml:space="preserve"> keputusan</w:t>
      </w:r>
      <w:r w:rsidRPr="005E06F1">
        <w:rPr>
          <w:rFonts w:ascii="Times New Roman" w:hAnsi="Times New Roman" w:cs="Times New Roman"/>
          <w:sz w:val="24"/>
          <w:szCs w:val="24"/>
          <w:lang w:val="id-ID"/>
        </w:rPr>
        <w:t>, yaitu j</w:t>
      </w:r>
      <w:r w:rsidRPr="005E06F1">
        <w:rPr>
          <w:rFonts w:ascii="Times New Roman" w:hAnsi="Times New Roman" w:cs="Times New Roman"/>
          <w:sz w:val="24"/>
          <w:szCs w:val="24"/>
        </w:rPr>
        <w:t xml:space="preserve">ika </w:t>
      </w:r>
      <w:r w:rsidRPr="005E06F1">
        <w:rPr>
          <w:rFonts w:ascii="Times New Roman" w:hAnsi="Times New Roman" w:cs="Times New Roman"/>
          <w:sz w:val="24"/>
          <w:szCs w:val="24"/>
          <w:lang w:val="fi-FI"/>
        </w:rPr>
        <w:t>t</w:t>
      </w:r>
      <w:r w:rsidRPr="005E06F1">
        <w:rPr>
          <w:rFonts w:ascii="Times New Roman" w:hAnsi="Times New Roman" w:cs="Times New Roman"/>
          <w:sz w:val="24"/>
          <w:szCs w:val="24"/>
          <w:vertAlign w:val="subscript"/>
          <w:lang w:val="fi-FI"/>
        </w:rPr>
        <w:t>hitung</w:t>
      </w:r>
      <w:r w:rsidRPr="005E06F1">
        <w:rPr>
          <w:rFonts w:ascii="Times New Roman" w:hAnsi="Times New Roman" w:cs="Times New Roman"/>
          <w:sz w:val="24"/>
          <w:szCs w:val="24"/>
          <w:lang w:val="fi-FI"/>
        </w:rPr>
        <w:t xml:space="preserve"> &gt; t</w:t>
      </w:r>
      <w:r w:rsidRPr="005E06F1">
        <w:rPr>
          <w:rFonts w:ascii="Times New Roman" w:hAnsi="Times New Roman" w:cs="Times New Roman"/>
          <w:sz w:val="24"/>
          <w:szCs w:val="24"/>
          <w:vertAlign w:val="subscript"/>
          <w:lang w:val="fi-FI"/>
        </w:rPr>
        <w:t>tabel</w:t>
      </w:r>
      <w:r w:rsidRPr="005E06F1">
        <w:rPr>
          <w:rFonts w:ascii="Times New Roman" w:hAnsi="Times New Roman" w:cs="Times New Roman"/>
          <w:sz w:val="24"/>
          <w:szCs w:val="24"/>
          <w:lang w:val="fi-FI"/>
        </w:rPr>
        <w:t>, maka H</w:t>
      </w:r>
      <w:r w:rsidRPr="005E06F1">
        <w:rPr>
          <w:rFonts w:ascii="Times New Roman" w:hAnsi="Times New Roman" w:cs="Times New Roman"/>
          <w:sz w:val="24"/>
          <w:szCs w:val="24"/>
          <w:vertAlign w:val="subscript"/>
          <w:lang w:val="id-ID"/>
        </w:rPr>
        <w:t xml:space="preserve">0 </w:t>
      </w:r>
      <w:r w:rsidRPr="005E06F1">
        <w:rPr>
          <w:rFonts w:ascii="Times New Roman" w:hAnsi="Times New Roman" w:cs="Times New Roman"/>
          <w:sz w:val="24"/>
          <w:szCs w:val="24"/>
          <w:lang w:val="fi-FI"/>
        </w:rPr>
        <w:t>ditolak dan H</w:t>
      </w:r>
      <w:r w:rsidRPr="005E06F1">
        <w:rPr>
          <w:rFonts w:ascii="Times New Roman" w:hAnsi="Times New Roman" w:cs="Times New Roman"/>
          <w:sz w:val="24"/>
          <w:szCs w:val="24"/>
          <w:vertAlign w:val="subscript"/>
          <w:lang w:val="fi-FI"/>
        </w:rPr>
        <w:t>a</w:t>
      </w:r>
      <w:r w:rsidRPr="005E06F1">
        <w:rPr>
          <w:rFonts w:ascii="Times New Roman" w:hAnsi="Times New Roman" w:cs="Times New Roman"/>
          <w:sz w:val="24"/>
          <w:szCs w:val="24"/>
          <w:lang w:val="fi-FI"/>
        </w:rPr>
        <w:t xml:space="preserve"> diterima</w:t>
      </w:r>
      <w:r w:rsidRPr="005E06F1">
        <w:rPr>
          <w:rFonts w:ascii="Times New Roman" w:hAnsi="Times New Roman" w:cs="Times New Roman"/>
          <w:sz w:val="24"/>
          <w:szCs w:val="24"/>
          <w:lang w:val="id-ID"/>
        </w:rPr>
        <w:t xml:space="preserve">. Sebaliknya, </w:t>
      </w:r>
      <w:r>
        <w:rPr>
          <w:rFonts w:ascii="Times New Roman" w:hAnsi="Times New Roman" w:cs="Times New Roman"/>
          <w:sz w:val="24"/>
          <w:szCs w:val="24"/>
          <w:lang w:val="id-ID"/>
        </w:rPr>
        <w:t>j</w:t>
      </w:r>
      <w:r w:rsidRPr="005E06F1">
        <w:rPr>
          <w:rFonts w:ascii="Times New Roman" w:hAnsi="Times New Roman" w:cs="Times New Roman"/>
          <w:sz w:val="24"/>
          <w:szCs w:val="24"/>
          <w:lang w:val="fi-FI"/>
        </w:rPr>
        <w:t>ika t</w:t>
      </w:r>
      <w:r w:rsidRPr="005E06F1">
        <w:rPr>
          <w:rFonts w:ascii="Times New Roman" w:hAnsi="Times New Roman" w:cs="Times New Roman"/>
          <w:sz w:val="24"/>
          <w:szCs w:val="24"/>
          <w:vertAlign w:val="subscript"/>
          <w:lang w:val="fi-FI"/>
        </w:rPr>
        <w:t>hitung</w:t>
      </w:r>
      <w:r w:rsidRPr="005E06F1">
        <w:rPr>
          <w:rFonts w:ascii="Times New Roman" w:hAnsi="Times New Roman" w:cs="Times New Roman"/>
          <w:sz w:val="24"/>
          <w:szCs w:val="24"/>
          <w:lang w:val="fi-FI"/>
        </w:rPr>
        <w:t xml:space="preserve"> ≤  t</w:t>
      </w:r>
      <w:r w:rsidRPr="005E06F1">
        <w:rPr>
          <w:rFonts w:ascii="Times New Roman" w:hAnsi="Times New Roman" w:cs="Times New Roman"/>
          <w:sz w:val="24"/>
          <w:szCs w:val="24"/>
          <w:vertAlign w:val="subscript"/>
          <w:lang w:val="fi-FI"/>
        </w:rPr>
        <w:t>tabel</w:t>
      </w:r>
      <w:r w:rsidRPr="005E06F1">
        <w:rPr>
          <w:rFonts w:ascii="Times New Roman" w:hAnsi="Times New Roman" w:cs="Times New Roman"/>
          <w:sz w:val="24"/>
          <w:szCs w:val="24"/>
          <w:lang w:val="fi-FI"/>
        </w:rPr>
        <w:t>, maka H</w:t>
      </w:r>
      <w:r w:rsidRPr="005E06F1">
        <w:rPr>
          <w:rFonts w:ascii="Times New Roman" w:hAnsi="Times New Roman" w:cs="Times New Roman"/>
          <w:sz w:val="24"/>
          <w:szCs w:val="24"/>
          <w:vertAlign w:val="subscript"/>
          <w:lang w:val="id-ID"/>
        </w:rPr>
        <w:t>0</w:t>
      </w:r>
      <w:r w:rsidRPr="005E06F1">
        <w:rPr>
          <w:rFonts w:ascii="Times New Roman" w:hAnsi="Times New Roman" w:cs="Times New Roman"/>
          <w:sz w:val="24"/>
          <w:szCs w:val="24"/>
          <w:lang w:val="fi-FI"/>
        </w:rPr>
        <w:t xml:space="preserve"> diterima dan H</w:t>
      </w:r>
      <w:r w:rsidRPr="005E06F1">
        <w:rPr>
          <w:rFonts w:ascii="Times New Roman" w:hAnsi="Times New Roman" w:cs="Times New Roman"/>
          <w:sz w:val="24"/>
          <w:szCs w:val="24"/>
          <w:vertAlign w:val="subscript"/>
          <w:lang w:val="fi-FI"/>
        </w:rPr>
        <w:t>a</w:t>
      </w:r>
      <w:r w:rsidRPr="005E06F1">
        <w:rPr>
          <w:rFonts w:ascii="Times New Roman" w:hAnsi="Times New Roman" w:cs="Times New Roman"/>
          <w:sz w:val="24"/>
          <w:szCs w:val="24"/>
          <w:lang w:val="fi-FI"/>
        </w:rPr>
        <w:t xml:space="preserve"> ditolak.</w:t>
      </w:r>
    </w:p>
    <w:p w:rsidR="00A6528F" w:rsidRDefault="00A6528F" w:rsidP="00AC7DC9">
      <w:pPr>
        <w:pStyle w:val="ListParagraph"/>
        <w:numPr>
          <w:ilvl w:val="0"/>
          <w:numId w:val="28"/>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Koefisien Determinasi </w:t>
      </w:r>
    </w:p>
    <w:p w:rsidR="00A6528F" w:rsidRPr="00C030C1" w:rsidRDefault="00A6528F" w:rsidP="00AC7DC9">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K</w:t>
      </w:r>
      <w:r w:rsidRPr="00C030C1">
        <w:rPr>
          <w:rFonts w:ascii="Times New Roman" w:hAnsi="Times New Roman" w:cs="Times New Roman"/>
          <w:sz w:val="24"/>
          <w:szCs w:val="24"/>
        </w:rPr>
        <w:t xml:space="preserve">oefisien </w:t>
      </w:r>
      <w:r w:rsidRPr="007F75A8">
        <w:rPr>
          <w:rFonts w:ascii="Times New Roman" w:hAnsi="Times New Roman" w:cs="Times New Roman"/>
          <w:sz w:val="24"/>
          <w:szCs w:val="24"/>
          <w:lang w:val="id-ID"/>
        </w:rPr>
        <w:t>determinasi</w:t>
      </w:r>
      <w:r w:rsidRPr="00C030C1">
        <w:rPr>
          <w:rFonts w:ascii="Times New Roman" w:hAnsi="Times New Roman" w:cs="Times New Roman"/>
          <w:sz w:val="24"/>
          <w:szCs w:val="24"/>
        </w:rPr>
        <w:t xml:space="preserve"> </w:t>
      </w:r>
      <w:r>
        <w:rPr>
          <w:rFonts w:ascii="Times New Roman" w:hAnsi="Times New Roman" w:cs="Times New Roman"/>
          <w:sz w:val="24"/>
          <w:szCs w:val="24"/>
          <w:lang w:val="id-ID"/>
        </w:rPr>
        <w:t xml:space="preserve">digunakan untuk mengetahui berapa besar kontribusi atau sumbangan pengaruh variabel bebas terhadap variasi naik-turunnya variabel terikat. Analisis koefisien determinasi dalam penelitian ini digunakan </w:t>
      </w:r>
      <w:r w:rsidRPr="00C030C1">
        <w:rPr>
          <w:rFonts w:ascii="Times New Roman" w:hAnsi="Times New Roman" w:cs="Times New Roman"/>
          <w:sz w:val="24"/>
          <w:szCs w:val="24"/>
        </w:rPr>
        <w:t xml:space="preserve">untuk mengetahui besar kecilnya </w:t>
      </w:r>
      <w:r>
        <w:rPr>
          <w:rFonts w:ascii="Times New Roman" w:hAnsi="Times New Roman" w:cs="Times New Roman"/>
          <w:sz w:val="24"/>
          <w:szCs w:val="24"/>
          <w:lang w:val="id-ID"/>
        </w:rPr>
        <w:t xml:space="preserve">kontribusi atau </w:t>
      </w:r>
      <w:r w:rsidRPr="00C919E7">
        <w:rPr>
          <w:rFonts w:ascii="Times New Roman" w:hAnsi="Times New Roman" w:cs="Times New Roman"/>
          <w:sz w:val="24"/>
          <w:szCs w:val="24"/>
          <w:lang w:val="id-ID"/>
        </w:rPr>
        <w:t>sumbangan</w:t>
      </w:r>
      <w:r w:rsidRPr="00C030C1">
        <w:rPr>
          <w:rFonts w:ascii="Times New Roman" w:hAnsi="Times New Roman" w:cs="Times New Roman"/>
          <w:sz w:val="24"/>
          <w:szCs w:val="24"/>
        </w:rPr>
        <w:t xml:space="preserve"> </w:t>
      </w:r>
      <w:r>
        <w:rPr>
          <w:rFonts w:ascii="Times New Roman" w:hAnsi="Times New Roman" w:cs="Times New Roman"/>
          <w:sz w:val="24"/>
          <w:szCs w:val="24"/>
          <w:lang w:val="id-ID"/>
        </w:rPr>
        <w:t xml:space="preserve">pengaruh kepuasan </w:t>
      </w:r>
      <w:r w:rsidRPr="00C030C1">
        <w:rPr>
          <w:rFonts w:ascii="Times New Roman" w:hAnsi="Times New Roman" w:cs="Times New Roman"/>
          <w:sz w:val="24"/>
          <w:szCs w:val="24"/>
        </w:rPr>
        <w:t xml:space="preserve">terhadap variasi naik turunnya loyalitas </w:t>
      </w:r>
      <w:r>
        <w:rPr>
          <w:rFonts w:ascii="Times New Roman" w:hAnsi="Times New Roman" w:cs="Times New Roman"/>
          <w:sz w:val="24"/>
          <w:szCs w:val="24"/>
          <w:lang w:val="id-ID"/>
        </w:rPr>
        <w:t xml:space="preserve">anggota Koperasi </w:t>
      </w:r>
      <w:r w:rsidRPr="00802760">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w:t>
      </w:r>
      <w:r>
        <w:rPr>
          <w:rFonts w:ascii="Times New Roman" w:hAnsi="Times New Roman" w:cs="Times New Roman"/>
          <w:sz w:val="24"/>
          <w:szCs w:val="24"/>
          <w:lang w:val="id-ID"/>
        </w:rPr>
        <w:lastRenderedPageBreak/>
        <w:t>Dangeri di Kecamatan Sandai Kabupaten Ketapang</w:t>
      </w:r>
      <w:r w:rsidRPr="00C030C1">
        <w:rPr>
          <w:rFonts w:ascii="Times New Roman" w:hAnsi="Times New Roman" w:cs="Times New Roman"/>
          <w:sz w:val="24"/>
          <w:szCs w:val="24"/>
        </w:rPr>
        <w:t xml:space="preserve">. Rumus yang dapat digunakan untuk mencari nilai koefisien determinasi menurut Riduwan (2010 : </w:t>
      </w:r>
      <w:r>
        <w:rPr>
          <w:rFonts w:ascii="Times New Roman" w:hAnsi="Times New Roman" w:cs="Times New Roman"/>
          <w:sz w:val="24"/>
          <w:szCs w:val="24"/>
          <w:lang w:val="id-ID"/>
        </w:rPr>
        <w:t>228</w:t>
      </w:r>
      <w:r w:rsidRPr="00C030C1">
        <w:rPr>
          <w:rFonts w:ascii="Times New Roman" w:hAnsi="Times New Roman" w:cs="Times New Roman"/>
          <w:sz w:val="24"/>
          <w:szCs w:val="24"/>
        </w:rPr>
        <w:t>) adalah sebagai berikut:</w:t>
      </w:r>
    </w:p>
    <w:p w:rsidR="00A6528F" w:rsidRPr="00C030C1" w:rsidRDefault="00A6528F" w:rsidP="00AC7DC9">
      <w:pPr>
        <w:spacing w:after="0" w:line="240" w:lineRule="auto"/>
        <w:ind w:left="993"/>
        <w:jc w:val="center"/>
        <w:rPr>
          <w:rFonts w:ascii="Times New Roman" w:hAnsi="Times New Roman" w:cs="Times New Roman"/>
          <w:sz w:val="24"/>
          <w:szCs w:val="24"/>
        </w:rPr>
      </w:pPr>
      <w:r w:rsidRPr="00C030C1">
        <w:rPr>
          <w:rFonts w:ascii="Times New Roman" w:hAnsi="Times New Roman" w:cs="Times New Roman"/>
          <w:sz w:val="24"/>
          <w:szCs w:val="24"/>
        </w:rPr>
        <w:t>K</w:t>
      </w:r>
      <w:r>
        <w:rPr>
          <w:rFonts w:ascii="Times New Roman" w:hAnsi="Times New Roman" w:cs="Times New Roman"/>
          <w:sz w:val="24"/>
          <w:szCs w:val="24"/>
          <w:lang w:val="id-ID"/>
        </w:rPr>
        <w:t>P</w:t>
      </w:r>
      <w:r w:rsidRPr="00C030C1">
        <w:rPr>
          <w:rFonts w:ascii="Times New Roman" w:hAnsi="Times New Roman" w:cs="Times New Roman"/>
          <w:sz w:val="24"/>
          <w:szCs w:val="24"/>
        </w:rPr>
        <w:t xml:space="preserve"> = r² x 100%</w:t>
      </w:r>
    </w:p>
    <w:p w:rsidR="00A6528F" w:rsidRPr="00C030C1" w:rsidRDefault="00A6528F" w:rsidP="00AC7DC9">
      <w:pPr>
        <w:spacing w:after="0" w:line="240" w:lineRule="auto"/>
        <w:ind w:left="993"/>
        <w:jc w:val="both"/>
        <w:rPr>
          <w:rFonts w:ascii="Times New Roman" w:hAnsi="Times New Roman" w:cs="Times New Roman"/>
          <w:sz w:val="24"/>
          <w:szCs w:val="24"/>
        </w:rPr>
      </w:pPr>
      <w:r w:rsidRPr="00C030C1">
        <w:rPr>
          <w:rFonts w:ascii="Times New Roman" w:hAnsi="Times New Roman" w:cs="Times New Roman"/>
          <w:sz w:val="24"/>
          <w:szCs w:val="24"/>
        </w:rPr>
        <w:t>Di</w:t>
      </w:r>
      <w:r>
        <w:rPr>
          <w:rFonts w:ascii="Times New Roman" w:hAnsi="Times New Roman" w:cs="Times New Roman"/>
          <w:sz w:val="24"/>
          <w:szCs w:val="24"/>
          <w:lang w:val="id-ID"/>
        </w:rPr>
        <w:t xml:space="preserve"> </w:t>
      </w:r>
      <w:r w:rsidRPr="00C030C1">
        <w:rPr>
          <w:rFonts w:ascii="Times New Roman" w:hAnsi="Times New Roman" w:cs="Times New Roman"/>
          <w:sz w:val="24"/>
          <w:szCs w:val="24"/>
        </w:rPr>
        <w:t>mana:</w:t>
      </w:r>
    </w:p>
    <w:p w:rsidR="00A6528F" w:rsidRPr="00C030C1" w:rsidRDefault="00A6528F" w:rsidP="00AC7DC9">
      <w:pPr>
        <w:tabs>
          <w:tab w:val="left" w:pos="1701"/>
        </w:tabs>
        <w:spacing w:after="0" w:line="240" w:lineRule="auto"/>
        <w:ind w:left="1276"/>
        <w:jc w:val="both"/>
        <w:rPr>
          <w:rFonts w:ascii="Times New Roman" w:hAnsi="Times New Roman" w:cs="Times New Roman"/>
          <w:sz w:val="24"/>
          <w:szCs w:val="24"/>
        </w:rPr>
      </w:pPr>
      <w:r w:rsidRPr="00C030C1">
        <w:rPr>
          <w:rFonts w:ascii="Times New Roman" w:hAnsi="Times New Roman" w:cs="Times New Roman"/>
          <w:sz w:val="24"/>
          <w:szCs w:val="24"/>
        </w:rPr>
        <w:t>K</w:t>
      </w:r>
      <w:r>
        <w:rPr>
          <w:rFonts w:ascii="Times New Roman" w:hAnsi="Times New Roman" w:cs="Times New Roman"/>
          <w:sz w:val="24"/>
          <w:szCs w:val="24"/>
          <w:lang w:val="id-ID"/>
        </w:rPr>
        <w:t>P</w:t>
      </w:r>
      <w:r w:rsidRPr="00C030C1">
        <w:rPr>
          <w:rFonts w:ascii="Times New Roman" w:hAnsi="Times New Roman" w:cs="Times New Roman"/>
          <w:sz w:val="24"/>
          <w:szCs w:val="24"/>
        </w:rPr>
        <w:t xml:space="preserve"> </w:t>
      </w:r>
      <w:r>
        <w:rPr>
          <w:rFonts w:ascii="Times New Roman" w:hAnsi="Times New Roman" w:cs="Times New Roman"/>
          <w:sz w:val="24"/>
          <w:szCs w:val="24"/>
          <w:lang w:val="id-ID"/>
        </w:rPr>
        <w:tab/>
      </w:r>
      <w:r w:rsidRPr="00C030C1">
        <w:rPr>
          <w:rFonts w:ascii="Times New Roman" w:hAnsi="Times New Roman" w:cs="Times New Roman"/>
          <w:sz w:val="24"/>
          <w:szCs w:val="24"/>
        </w:rPr>
        <w:t xml:space="preserve">= </w:t>
      </w:r>
      <w:r>
        <w:rPr>
          <w:rFonts w:ascii="Times New Roman" w:hAnsi="Times New Roman" w:cs="Times New Roman"/>
          <w:sz w:val="24"/>
          <w:szCs w:val="24"/>
          <w:lang w:val="id-ID"/>
        </w:rPr>
        <w:t>Besarnya koefisien penentu (determinan)</w:t>
      </w:r>
      <w:r w:rsidRPr="00C030C1">
        <w:rPr>
          <w:rFonts w:ascii="Times New Roman" w:hAnsi="Times New Roman" w:cs="Times New Roman"/>
          <w:sz w:val="24"/>
          <w:szCs w:val="24"/>
        </w:rPr>
        <w:t xml:space="preserve"> </w:t>
      </w:r>
    </w:p>
    <w:p w:rsidR="00A6528F" w:rsidRPr="00C030C1" w:rsidRDefault="00A6528F" w:rsidP="00AC7DC9">
      <w:pPr>
        <w:tabs>
          <w:tab w:val="left" w:pos="1701"/>
        </w:tabs>
        <w:spacing w:after="0" w:line="240" w:lineRule="auto"/>
        <w:ind w:left="1276"/>
        <w:jc w:val="both"/>
        <w:rPr>
          <w:rFonts w:ascii="Times New Roman" w:hAnsi="Times New Roman" w:cs="Times New Roman"/>
          <w:sz w:val="24"/>
          <w:szCs w:val="24"/>
        </w:rPr>
      </w:pPr>
      <w:r w:rsidRPr="00C030C1">
        <w:rPr>
          <w:rFonts w:ascii="Times New Roman" w:hAnsi="Times New Roman" w:cs="Times New Roman"/>
          <w:sz w:val="24"/>
          <w:szCs w:val="24"/>
        </w:rPr>
        <w:t xml:space="preserve"> </w:t>
      </w:r>
      <w:r>
        <w:rPr>
          <w:rFonts w:ascii="Times New Roman" w:hAnsi="Times New Roman" w:cs="Times New Roman"/>
          <w:sz w:val="24"/>
          <w:szCs w:val="24"/>
          <w:lang w:val="id-ID"/>
        </w:rPr>
        <w:t>r</w:t>
      </w:r>
      <w:r>
        <w:rPr>
          <w:rFonts w:ascii="Times New Roman" w:hAnsi="Times New Roman" w:cs="Times New Roman"/>
          <w:sz w:val="24"/>
          <w:szCs w:val="24"/>
          <w:lang w:val="id-ID"/>
        </w:rPr>
        <w:tab/>
      </w:r>
      <w:r w:rsidRPr="00C030C1">
        <w:rPr>
          <w:rFonts w:ascii="Times New Roman" w:hAnsi="Times New Roman" w:cs="Times New Roman"/>
          <w:sz w:val="24"/>
          <w:szCs w:val="24"/>
        </w:rPr>
        <w:t xml:space="preserve">= Koefisien </w:t>
      </w:r>
      <w:r>
        <w:rPr>
          <w:rFonts w:ascii="Times New Roman" w:hAnsi="Times New Roman" w:cs="Times New Roman"/>
          <w:sz w:val="24"/>
          <w:szCs w:val="24"/>
          <w:lang w:val="id-ID"/>
        </w:rPr>
        <w:t>k</w:t>
      </w:r>
      <w:r w:rsidRPr="00C030C1">
        <w:rPr>
          <w:rFonts w:ascii="Times New Roman" w:hAnsi="Times New Roman" w:cs="Times New Roman"/>
          <w:sz w:val="24"/>
          <w:szCs w:val="24"/>
        </w:rPr>
        <w:t xml:space="preserve">orelasi </w:t>
      </w:r>
    </w:p>
    <w:p w:rsidR="00A6528F" w:rsidRDefault="00A6528F" w:rsidP="00A6528F">
      <w:pPr>
        <w:pStyle w:val="ListParagraph"/>
        <w:spacing w:after="0" w:line="240" w:lineRule="auto"/>
        <w:ind w:left="567"/>
        <w:jc w:val="both"/>
        <w:rPr>
          <w:rFonts w:ascii="Times New Roman" w:hAnsi="Times New Roman" w:cs="Times New Roman"/>
          <w:sz w:val="24"/>
          <w:szCs w:val="24"/>
          <w:lang w:val="id-ID"/>
        </w:rPr>
      </w:pPr>
    </w:p>
    <w:p w:rsidR="00A6528F" w:rsidRDefault="00A6528F" w:rsidP="00A6528F">
      <w:pPr>
        <w:pStyle w:val="ListParagraph"/>
        <w:spacing w:after="0" w:line="240" w:lineRule="auto"/>
        <w:ind w:left="567"/>
        <w:jc w:val="both"/>
        <w:rPr>
          <w:rFonts w:ascii="Times New Roman" w:hAnsi="Times New Roman" w:cs="Times New Roman"/>
          <w:sz w:val="24"/>
          <w:szCs w:val="24"/>
          <w:lang w:val="id-ID"/>
        </w:rPr>
      </w:pPr>
    </w:p>
    <w:p w:rsidR="00E33831" w:rsidRDefault="00E33831" w:rsidP="009F3907">
      <w:pPr>
        <w:spacing w:after="0" w:line="240" w:lineRule="auto"/>
        <w:jc w:val="both"/>
        <w:rPr>
          <w:rFonts w:ascii="Times New Roman" w:hAnsi="Times New Roman" w:cs="Times New Roman"/>
          <w:sz w:val="24"/>
          <w:szCs w:val="24"/>
          <w:lang w:val="id-ID"/>
        </w:rPr>
      </w:pPr>
      <w:r w:rsidRPr="009F3907">
        <w:rPr>
          <w:rFonts w:ascii="Times New Roman" w:hAnsi="Times New Roman" w:cs="Times New Roman"/>
          <w:b/>
          <w:sz w:val="24"/>
          <w:szCs w:val="24"/>
          <w:lang w:val="id-ID"/>
        </w:rPr>
        <w:t>HASIL</w:t>
      </w:r>
    </w:p>
    <w:p w:rsidR="00DB2333" w:rsidRDefault="00DB2333" w:rsidP="00604706">
      <w:pPr>
        <w:spacing w:after="0" w:line="240" w:lineRule="auto"/>
        <w:ind w:firstLine="567"/>
        <w:jc w:val="both"/>
        <w:rPr>
          <w:rFonts w:ascii="Times New Roman" w:hAnsi="Times New Roman" w:cs="Times New Roman"/>
          <w:sz w:val="24"/>
          <w:szCs w:val="24"/>
          <w:lang w:val="id-ID"/>
        </w:rPr>
      </w:pPr>
    </w:p>
    <w:p w:rsidR="00E33831" w:rsidRPr="00DB2333" w:rsidRDefault="002E775B" w:rsidP="00DB2333">
      <w:pPr>
        <w:spacing w:after="0" w:line="240" w:lineRule="auto"/>
        <w:jc w:val="both"/>
        <w:rPr>
          <w:rFonts w:ascii="Times New Roman" w:hAnsi="Times New Roman" w:cs="Times New Roman"/>
          <w:b/>
          <w:sz w:val="24"/>
          <w:szCs w:val="24"/>
          <w:lang w:val="id-ID"/>
        </w:rPr>
      </w:pPr>
      <w:r w:rsidRPr="00DB2333">
        <w:rPr>
          <w:rFonts w:ascii="Times New Roman" w:hAnsi="Times New Roman" w:cs="Times New Roman"/>
          <w:b/>
          <w:sz w:val="24"/>
          <w:szCs w:val="24"/>
          <w:lang w:val="id-ID"/>
        </w:rPr>
        <w:t>Uji Validitas</w:t>
      </w:r>
    </w:p>
    <w:p w:rsidR="002E775B" w:rsidRDefault="002E775B" w:rsidP="00DB2333">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Pengujian validitas instrumen dalam penelitian ini dilakukan dengan cara mengkorelasikan skor setiap pernyataan dengan skor totalnya menggunakan rumus korelasi </w:t>
      </w:r>
      <w:r w:rsidRPr="004F426C">
        <w:rPr>
          <w:rFonts w:ascii="Times New Roman" w:hAnsi="Times New Roman" w:cs="Times New Roman"/>
          <w:i/>
          <w:sz w:val="24"/>
          <w:szCs w:val="24"/>
          <w:lang w:val="id-ID"/>
        </w:rPr>
        <w:t>Pearson Product Moment</w:t>
      </w:r>
      <w:r>
        <w:rPr>
          <w:rFonts w:ascii="Times New Roman" w:hAnsi="Times New Roman" w:cs="Times New Roman"/>
          <w:sz w:val="24"/>
          <w:szCs w:val="24"/>
          <w:lang w:val="id-ID"/>
        </w:rPr>
        <w:t>. Skor total pernyataan merupakan penjumlahan skor setiap pernyataan dalam kuesioner. Hasil korelasi (r</w:t>
      </w:r>
      <w:r w:rsidRPr="0066626F">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tersebut kemudian dibandingkan dengan nilai korelasi statistik tabel (r</w:t>
      </w:r>
      <w:r w:rsidRPr="0066626F">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dengan tingkat signifikansi (α) sebesar 0,05 (5%) dan jumlah data (n) sebanyak 100 untuk menentukan tingkat kevalidan setiap pernyataan dalam kuesioner.</w:t>
      </w:r>
    </w:p>
    <w:p w:rsidR="002E775B" w:rsidRDefault="002E775B" w:rsidP="00DB2333">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validitas dalam penelitian ini dilakukan terhadap 18 pernyataan variabel kepuasan anggota koperasi dan 5 pernyataan variabel loyalitas anggota Koperasi </w:t>
      </w:r>
      <w:r w:rsidRPr="00AD73FA">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Nilai r</w:t>
      </w:r>
      <w:r w:rsidRPr="005C4B52">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dari 18 pernyataan dalam variabel kepuasan anggota koperasi dalam penelitian ini diolah menggunakan Program SPSS 19.0 </w:t>
      </w:r>
      <w:r w:rsidRPr="00B178A0">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yang hasil dan uji validitasnya disajikan sebagai berikut:</w:t>
      </w:r>
    </w:p>
    <w:p w:rsidR="002E775B" w:rsidRPr="00E177E0" w:rsidRDefault="00DB2333" w:rsidP="00DB233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2</w:t>
      </w:r>
    </w:p>
    <w:p w:rsidR="002E775B" w:rsidRDefault="002E775B" w:rsidP="00DB2333">
      <w:pPr>
        <w:spacing w:after="0" w:line="240" w:lineRule="auto"/>
        <w:jc w:val="center"/>
        <w:rPr>
          <w:rFonts w:ascii="Times New Roman" w:hAnsi="Times New Roman" w:cs="Times New Roman"/>
          <w:b/>
          <w:sz w:val="24"/>
          <w:szCs w:val="24"/>
          <w:lang w:val="id-ID"/>
        </w:rPr>
      </w:pPr>
      <w:r w:rsidRPr="00E177E0">
        <w:rPr>
          <w:rFonts w:ascii="Times New Roman" w:hAnsi="Times New Roman" w:cs="Times New Roman"/>
          <w:b/>
          <w:sz w:val="24"/>
          <w:szCs w:val="24"/>
          <w:lang w:val="id-ID"/>
        </w:rPr>
        <w:t xml:space="preserve">Hasil Uji Validitas Pernyataan </w:t>
      </w:r>
      <w:r>
        <w:rPr>
          <w:rFonts w:ascii="Times New Roman" w:hAnsi="Times New Roman" w:cs="Times New Roman"/>
          <w:b/>
          <w:sz w:val="24"/>
          <w:szCs w:val="24"/>
          <w:lang w:val="id-ID"/>
        </w:rPr>
        <w:t>dalam</w:t>
      </w:r>
      <w:r w:rsidR="00DB2333">
        <w:rPr>
          <w:rFonts w:ascii="Times New Roman" w:hAnsi="Times New Roman" w:cs="Times New Roman"/>
          <w:b/>
          <w:sz w:val="24"/>
          <w:szCs w:val="24"/>
          <w:lang w:val="id-ID"/>
        </w:rPr>
        <w:t xml:space="preserve"> </w:t>
      </w:r>
      <w:r w:rsidRPr="00E177E0">
        <w:rPr>
          <w:rFonts w:ascii="Times New Roman" w:hAnsi="Times New Roman" w:cs="Times New Roman"/>
          <w:b/>
          <w:sz w:val="24"/>
          <w:szCs w:val="24"/>
          <w:lang w:val="id-ID"/>
        </w:rPr>
        <w:t>Variabel Kepuasan Anggota Koperasi</w:t>
      </w:r>
    </w:p>
    <w:p w:rsidR="002E775B" w:rsidRPr="00B7297E" w:rsidRDefault="002E775B" w:rsidP="002E775B">
      <w:pPr>
        <w:spacing w:after="0" w:line="240" w:lineRule="auto"/>
        <w:ind w:left="709"/>
        <w:jc w:val="center"/>
        <w:rPr>
          <w:rFonts w:ascii="Times New Roman" w:hAnsi="Times New Roman" w:cs="Times New Roman"/>
          <w:sz w:val="16"/>
          <w:szCs w:val="16"/>
          <w:lang w:val="id-ID"/>
        </w:rPr>
      </w:pPr>
    </w:p>
    <w:tbl>
      <w:tblPr>
        <w:tblStyle w:val="TableGrid"/>
        <w:tblW w:w="0" w:type="auto"/>
        <w:tblInd w:w="675" w:type="dxa"/>
        <w:tblLayout w:type="fixed"/>
        <w:tblLook w:val="04A0"/>
      </w:tblPr>
      <w:tblGrid>
        <w:gridCol w:w="567"/>
        <w:gridCol w:w="2552"/>
        <w:gridCol w:w="1276"/>
        <w:gridCol w:w="1417"/>
        <w:gridCol w:w="1559"/>
      </w:tblGrid>
      <w:tr w:rsidR="002E775B" w:rsidRPr="00320F49" w:rsidTr="00DB2333">
        <w:tc>
          <w:tcPr>
            <w:tcW w:w="567" w:type="dxa"/>
            <w:vAlign w:val="center"/>
          </w:tcPr>
          <w:p w:rsidR="002E775B" w:rsidRPr="00320F49" w:rsidRDefault="002E775B" w:rsidP="002E775B">
            <w:pPr>
              <w:jc w:val="center"/>
              <w:rPr>
                <w:rFonts w:ascii="Times New Roman" w:hAnsi="Times New Roman" w:cs="Times New Roman"/>
                <w:b/>
                <w:lang w:val="id-ID"/>
              </w:rPr>
            </w:pPr>
            <w:r w:rsidRPr="00320F49">
              <w:rPr>
                <w:rFonts w:ascii="Times New Roman" w:hAnsi="Times New Roman" w:cs="Times New Roman"/>
                <w:b/>
                <w:lang w:val="id-ID"/>
              </w:rPr>
              <w:t>No</w:t>
            </w:r>
          </w:p>
        </w:tc>
        <w:tc>
          <w:tcPr>
            <w:tcW w:w="2552" w:type="dxa"/>
            <w:vAlign w:val="center"/>
          </w:tcPr>
          <w:p w:rsidR="002E775B" w:rsidRPr="00320F49" w:rsidRDefault="002E775B" w:rsidP="002E775B">
            <w:pPr>
              <w:jc w:val="center"/>
              <w:rPr>
                <w:rFonts w:ascii="Times New Roman" w:hAnsi="Times New Roman" w:cs="Times New Roman"/>
                <w:b/>
                <w:lang w:val="id-ID"/>
              </w:rPr>
            </w:pPr>
            <w:r w:rsidRPr="00320F49">
              <w:rPr>
                <w:rFonts w:ascii="Times New Roman" w:hAnsi="Times New Roman" w:cs="Times New Roman"/>
                <w:b/>
                <w:lang w:val="id-ID"/>
              </w:rPr>
              <w:t>Keterangan</w:t>
            </w:r>
          </w:p>
        </w:tc>
        <w:tc>
          <w:tcPr>
            <w:tcW w:w="1276" w:type="dxa"/>
            <w:vAlign w:val="center"/>
          </w:tcPr>
          <w:p w:rsidR="002E775B" w:rsidRPr="00320F49" w:rsidRDefault="002E775B" w:rsidP="002E775B">
            <w:pPr>
              <w:jc w:val="center"/>
              <w:rPr>
                <w:rFonts w:ascii="Times New Roman" w:hAnsi="Times New Roman" w:cs="Times New Roman"/>
                <w:b/>
                <w:lang w:val="id-ID"/>
              </w:rPr>
            </w:pPr>
            <w:r w:rsidRPr="00320F49">
              <w:rPr>
                <w:rFonts w:ascii="Times New Roman" w:hAnsi="Times New Roman" w:cs="Times New Roman"/>
                <w:b/>
                <w:lang w:val="id-ID"/>
              </w:rPr>
              <w:t>Nilai r</w:t>
            </w:r>
            <w:r w:rsidRPr="00320F49">
              <w:rPr>
                <w:rFonts w:ascii="Times New Roman" w:hAnsi="Times New Roman" w:cs="Times New Roman"/>
                <w:b/>
                <w:vertAlign w:val="subscript"/>
                <w:lang w:val="id-ID"/>
              </w:rPr>
              <w:t>hitung</w:t>
            </w:r>
          </w:p>
        </w:tc>
        <w:tc>
          <w:tcPr>
            <w:tcW w:w="1417" w:type="dxa"/>
            <w:vAlign w:val="center"/>
          </w:tcPr>
          <w:p w:rsidR="002E775B" w:rsidRPr="00320F49" w:rsidRDefault="002E775B" w:rsidP="002E775B">
            <w:pPr>
              <w:jc w:val="center"/>
              <w:rPr>
                <w:rFonts w:ascii="Times New Roman" w:hAnsi="Times New Roman" w:cs="Times New Roman"/>
                <w:b/>
                <w:lang w:val="id-ID"/>
              </w:rPr>
            </w:pPr>
            <w:r w:rsidRPr="00320F49">
              <w:rPr>
                <w:rFonts w:ascii="Times New Roman" w:hAnsi="Times New Roman" w:cs="Times New Roman"/>
                <w:b/>
                <w:lang w:val="id-ID"/>
              </w:rPr>
              <w:t>Nilai r</w:t>
            </w:r>
            <w:r w:rsidRPr="00320F49">
              <w:rPr>
                <w:rFonts w:ascii="Times New Roman" w:hAnsi="Times New Roman" w:cs="Times New Roman"/>
                <w:b/>
                <w:vertAlign w:val="subscript"/>
                <w:lang w:val="id-ID"/>
              </w:rPr>
              <w:t>tabel</w:t>
            </w:r>
          </w:p>
          <w:p w:rsidR="002E775B" w:rsidRPr="00320F49" w:rsidRDefault="002E775B" w:rsidP="002E775B">
            <w:pPr>
              <w:jc w:val="center"/>
              <w:rPr>
                <w:rFonts w:ascii="Times New Roman" w:hAnsi="Times New Roman" w:cs="Times New Roman"/>
                <w:b/>
                <w:lang w:val="id-ID"/>
              </w:rPr>
            </w:pPr>
            <w:r w:rsidRPr="00320F49">
              <w:rPr>
                <w:rFonts w:ascii="Times New Roman" w:hAnsi="Times New Roman" w:cs="Times New Roman"/>
                <w:b/>
                <w:lang w:val="id-ID"/>
              </w:rPr>
              <w:t>(α</w:t>
            </w:r>
            <w:r w:rsidRPr="00320F49">
              <w:rPr>
                <w:rFonts w:ascii="Times New Roman" w:hAnsi="Times New Roman" w:cs="Times New Roman"/>
                <w:b/>
                <w:vertAlign w:val="subscript"/>
                <w:lang w:val="id-ID"/>
              </w:rPr>
              <w:t>5%</w:t>
            </w:r>
            <w:r w:rsidRPr="00320F49">
              <w:rPr>
                <w:rFonts w:ascii="Times New Roman" w:hAnsi="Times New Roman" w:cs="Times New Roman"/>
                <w:b/>
                <w:lang w:val="id-ID"/>
              </w:rPr>
              <w:t>;n</w:t>
            </w:r>
            <w:r w:rsidRPr="00320F49">
              <w:rPr>
                <w:rFonts w:ascii="Times New Roman" w:hAnsi="Times New Roman" w:cs="Times New Roman"/>
                <w:b/>
                <w:vertAlign w:val="subscript"/>
                <w:lang w:val="id-ID"/>
              </w:rPr>
              <w:t>100</w:t>
            </w:r>
            <w:r w:rsidRPr="00320F49">
              <w:rPr>
                <w:rFonts w:ascii="Times New Roman" w:hAnsi="Times New Roman" w:cs="Times New Roman"/>
                <w:b/>
                <w:lang w:val="id-ID"/>
              </w:rPr>
              <w:t>)</w:t>
            </w:r>
          </w:p>
        </w:tc>
        <w:tc>
          <w:tcPr>
            <w:tcW w:w="1559" w:type="dxa"/>
            <w:vAlign w:val="center"/>
          </w:tcPr>
          <w:p w:rsidR="002E775B" w:rsidRPr="00320F49" w:rsidRDefault="002E775B" w:rsidP="002E775B">
            <w:pPr>
              <w:jc w:val="center"/>
              <w:rPr>
                <w:rFonts w:ascii="Times New Roman" w:hAnsi="Times New Roman" w:cs="Times New Roman"/>
                <w:b/>
                <w:lang w:val="id-ID"/>
              </w:rPr>
            </w:pPr>
            <w:r w:rsidRPr="00320F49">
              <w:rPr>
                <w:rFonts w:ascii="Times New Roman" w:hAnsi="Times New Roman" w:cs="Times New Roman"/>
                <w:b/>
                <w:lang w:val="id-ID"/>
              </w:rPr>
              <w:t>Kesimpulan</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0,319</w:t>
            </w:r>
          </w:p>
        </w:tc>
        <w:tc>
          <w:tcPr>
            <w:tcW w:w="141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0,195</w:t>
            </w:r>
          </w:p>
        </w:tc>
        <w:tc>
          <w:tcPr>
            <w:tcW w:w="1559"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2.</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2</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0,684</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3.</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3</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0,620</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4.</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4</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0,678</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5.</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5</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0,379</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6.</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6</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0,599</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7.</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7</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0,422</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8.</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8</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0,647</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9.</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9</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0,579</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10.</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10</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0,453</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11.</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11</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0,623</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12.</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12</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0,438</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13.</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13</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0,554</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14.</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14</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0,688</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15.</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15</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0,397</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16.</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16</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0,667</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17.</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17</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0,569</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B2333">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18.</w:t>
            </w:r>
          </w:p>
        </w:tc>
        <w:tc>
          <w:tcPr>
            <w:tcW w:w="2552"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18</w:t>
            </w:r>
          </w:p>
        </w:tc>
        <w:tc>
          <w:tcPr>
            <w:tcW w:w="1276"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0,581</w:t>
            </w:r>
          </w:p>
        </w:tc>
        <w:tc>
          <w:tcPr>
            <w:tcW w:w="1417"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bl>
    <w:p w:rsidR="002E775B" w:rsidRPr="00320F49" w:rsidRDefault="002E775B" w:rsidP="00DB2333">
      <w:pPr>
        <w:spacing w:after="0" w:line="240" w:lineRule="auto"/>
        <w:ind w:left="567"/>
        <w:jc w:val="both"/>
        <w:rPr>
          <w:rFonts w:ascii="Times New Roman" w:hAnsi="Times New Roman" w:cs="Times New Roman"/>
          <w:lang w:val="id-ID"/>
        </w:rPr>
      </w:pPr>
      <w:r w:rsidRPr="00320F49">
        <w:rPr>
          <w:rFonts w:ascii="Times New Roman" w:hAnsi="Times New Roman" w:cs="Times New Roman"/>
          <w:lang w:val="id-ID"/>
        </w:rPr>
        <w:t xml:space="preserve">Sumber: </w:t>
      </w:r>
      <w:r>
        <w:rPr>
          <w:rFonts w:ascii="Times New Roman" w:hAnsi="Times New Roman" w:cs="Times New Roman"/>
          <w:lang w:val="id-ID"/>
        </w:rPr>
        <w:t>Data Primer</w:t>
      </w:r>
      <w:r w:rsidRPr="00320F49">
        <w:rPr>
          <w:rFonts w:ascii="Times New Roman" w:hAnsi="Times New Roman" w:cs="Times New Roman"/>
          <w:lang w:val="id-ID"/>
        </w:rPr>
        <w:t xml:space="preserve"> dan </w:t>
      </w:r>
      <w:r>
        <w:rPr>
          <w:rFonts w:ascii="Times New Roman" w:hAnsi="Times New Roman" w:cs="Times New Roman"/>
          <w:lang w:val="id-ID"/>
        </w:rPr>
        <w:t xml:space="preserve">Hasil </w:t>
      </w:r>
      <w:r w:rsidRPr="00320F49">
        <w:rPr>
          <w:rFonts w:ascii="Times New Roman" w:hAnsi="Times New Roman" w:cs="Times New Roman"/>
          <w:lang w:val="id-ID"/>
        </w:rPr>
        <w:t xml:space="preserve">SPSS 19.0 </w:t>
      </w:r>
      <w:r w:rsidRPr="00320F49">
        <w:rPr>
          <w:rFonts w:ascii="Times New Roman" w:hAnsi="Times New Roman" w:cs="Times New Roman"/>
          <w:i/>
          <w:lang w:val="id-ID"/>
        </w:rPr>
        <w:t>for windows</w:t>
      </w:r>
      <w:r w:rsidRPr="00320F49">
        <w:rPr>
          <w:rFonts w:ascii="Times New Roman" w:hAnsi="Times New Roman" w:cs="Times New Roman"/>
          <w:lang w:val="id-ID"/>
        </w:rPr>
        <w:t>, 2012.</w:t>
      </w:r>
    </w:p>
    <w:p w:rsidR="002E775B" w:rsidRDefault="002E775B" w:rsidP="00DB2333">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w:t>
      </w:r>
      <w:r w:rsidR="00DB2333">
        <w:rPr>
          <w:rFonts w:ascii="Times New Roman" w:hAnsi="Times New Roman" w:cs="Times New Roman"/>
          <w:sz w:val="24"/>
          <w:szCs w:val="24"/>
          <w:lang w:val="id-ID"/>
        </w:rPr>
        <w:t>di atas</w:t>
      </w:r>
      <w:r>
        <w:rPr>
          <w:rFonts w:ascii="Times New Roman" w:hAnsi="Times New Roman" w:cs="Times New Roman"/>
          <w:sz w:val="24"/>
          <w:szCs w:val="24"/>
          <w:lang w:val="id-ID"/>
        </w:rPr>
        <w:t xml:space="preserve"> menunjukkan bahwa semua pernyataan yang terdapat dalam variabel kepuasan anggota koperasi dinyatakan valid. Hal ini dikarenakan bahwa semua nilai r</w:t>
      </w:r>
      <w:r w:rsidRPr="003605D0">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dari 18 pernyataan dalam variabel kepuasan anggota koperasi menunjukkan nilai yang lebih besar dari nilai r</w:t>
      </w:r>
      <w:r w:rsidRPr="003605D0">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(r</w:t>
      </w:r>
      <w:r w:rsidRPr="003605D0">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&gt; r</w:t>
      </w:r>
      <w:r w:rsidRPr="003605D0">
        <w:rPr>
          <w:rFonts w:ascii="Times New Roman" w:hAnsi="Times New Roman" w:cs="Times New Roman"/>
          <w:sz w:val="24"/>
          <w:szCs w:val="24"/>
          <w:vertAlign w:val="subscript"/>
          <w:lang w:val="id-ID"/>
        </w:rPr>
        <w:t>tabel</w:t>
      </w:r>
      <w:r w:rsidR="00DB2333">
        <w:rPr>
          <w:rFonts w:ascii="Times New Roman" w:hAnsi="Times New Roman" w:cs="Times New Roman"/>
          <w:sz w:val="24"/>
          <w:szCs w:val="24"/>
          <w:lang w:val="id-ID"/>
        </w:rPr>
        <w:t>)</w:t>
      </w:r>
      <w:r>
        <w:rPr>
          <w:rFonts w:ascii="Times New Roman" w:hAnsi="Times New Roman" w:cs="Times New Roman"/>
          <w:sz w:val="24"/>
          <w:szCs w:val="24"/>
          <w:lang w:val="id-ID"/>
        </w:rPr>
        <w:t>.</w:t>
      </w:r>
    </w:p>
    <w:p w:rsidR="002E775B" w:rsidRDefault="002E775B" w:rsidP="00DB2333">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Sedangkan nilai r</w:t>
      </w:r>
      <w:r w:rsidRPr="005C4B52">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dari 5 pernyataan dalam variabel loyalitas anggota koperasi dalam penelitian ini diolah menggunakan Program SPSS 19.0 </w:t>
      </w:r>
      <w:r w:rsidRPr="00B178A0">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yang hasil dan uji validitasnya disajikan sebagai berikut:</w:t>
      </w:r>
    </w:p>
    <w:p w:rsidR="002E775B" w:rsidRPr="00E177E0" w:rsidRDefault="002E775B" w:rsidP="00DB2333">
      <w:pPr>
        <w:spacing w:after="0" w:line="240" w:lineRule="auto"/>
        <w:jc w:val="center"/>
        <w:rPr>
          <w:rFonts w:ascii="Times New Roman" w:hAnsi="Times New Roman" w:cs="Times New Roman"/>
          <w:b/>
          <w:sz w:val="24"/>
          <w:szCs w:val="24"/>
          <w:lang w:val="id-ID"/>
        </w:rPr>
      </w:pPr>
      <w:r w:rsidRPr="00E177E0">
        <w:rPr>
          <w:rFonts w:ascii="Times New Roman" w:hAnsi="Times New Roman" w:cs="Times New Roman"/>
          <w:b/>
          <w:sz w:val="24"/>
          <w:szCs w:val="24"/>
          <w:lang w:val="id-ID"/>
        </w:rPr>
        <w:t xml:space="preserve">Tabel </w:t>
      </w:r>
      <w:r w:rsidR="00DB2333">
        <w:rPr>
          <w:rFonts w:ascii="Times New Roman" w:hAnsi="Times New Roman" w:cs="Times New Roman"/>
          <w:b/>
          <w:sz w:val="24"/>
          <w:szCs w:val="24"/>
          <w:lang w:val="id-ID"/>
        </w:rPr>
        <w:t>3</w:t>
      </w:r>
    </w:p>
    <w:p w:rsidR="002E775B" w:rsidRDefault="002E775B" w:rsidP="00DB2333">
      <w:pPr>
        <w:spacing w:after="0" w:line="240" w:lineRule="auto"/>
        <w:jc w:val="center"/>
        <w:rPr>
          <w:rFonts w:ascii="Times New Roman" w:hAnsi="Times New Roman" w:cs="Times New Roman"/>
          <w:b/>
          <w:sz w:val="24"/>
          <w:szCs w:val="24"/>
          <w:lang w:val="id-ID"/>
        </w:rPr>
      </w:pPr>
      <w:r w:rsidRPr="00E177E0">
        <w:rPr>
          <w:rFonts w:ascii="Times New Roman" w:hAnsi="Times New Roman" w:cs="Times New Roman"/>
          <w:b/>
          <w:sz w:val="24"/>
          <w:szCs w:val="24"/>
          <w:lang w:val="id-ID"/>
        </w:rPr>
        <w:t xml:space="preserve">Hasil Uji Validitas Pernyataan </w:t>
      </w:r>
      <w:r>
        <w:rPr>
          <w:rFonts w:ascii="Times New Roman" w:hAnsi="Times New Roman" w:cs="Times New Roman"/>
          <w:b/>
          <w:sz w:val="24"/>
          <w:szCs w:val="24"/>
          <w:lang w:val="id-ID"/>
        </w:rPr>
        <w:t>dalam</w:t>
      </w:r>
      <w:r w:rsidR="00DB2333">
        <w:rPr>
          <w:rFonts w:ascii="Times New Roman" w:hAnsi="Times New Roman" w:cs="Times New Roman"/>
          <w:b/>
          <w:sz w:val="24"/>
          <w:szCs w:val="24"/>
          <w:lang w:val="id-ID"/>
        </w:rPr>
        <w:t xml:space="preserve"> </w:t>
      </w:r>
      <w:r w:rsidRPr="00E177E0">
        <w:rPr>
          <w:rFonts w:ascii="Times New Roman" w:hAnsi="Times New Roman" w:cs="Times New Roman"/>
          <w:b/>
          <w:sz w:val="24"/>
          <w:szCs w:val="24"/>
          <w:lang w:val="id-ID"/>
        </w:rPr>
        <w:t xml:space="preserve">Variabel </w:t>
      </w:r>
      <w:r>
        <w:rPr>
          <w:rFonts w:ascii="Times New Roman" w:hAnsi="Times New Roman" w:cs="Times New Roman"/>
          <w:b/>
          <w:sz w:val="24"/>
          <w:szCs w:val="24"/>
          <w:lang w:val="id-ID"/>
        </w:rPr>
        <w:t>Loyalitas</w:t>
      </w:r>
      <w:r w:rsidRPr="00E177E0">
        <w:rPr>
          <w:rFonts w:ascii="Times New Roman" w:hAnsi="Times New Roman" w:cs="Times New Roman"/>
          <w:b/>
          <w:sz w:val="24"/>
          <w:szCs w:val="24"/>
          <w:lang w:val="id-ID"/>
        </w:rPr>
        <w:t xml:space="preserve"> Anggota Koperasi</w:t>
      </w:r>
    </w:p>
    <w:p w:rsidR="002E775B" w:rsidRPr="00211741" w:rsidRDefault="002E775B" w:rsidP="002E775B">
      <w:pPr>
        <w:spacing w:after="0" w:line="240" w:lineRule="auto"/>
        <w:ind w:left="709"/>
        <w:jc w:val="center"/>
        <w:rPr>
          <w:rFonts w:ascii="Times New Roman" w:hAnsi="Times New Roman" w:cs="Times New Roman"/>
          <w:sz w:val="16"/>
          <w:szCs w:val="16"/>
          <w:lang w:val="id-ID"/>
        </w:rPr>
      </w:pPr>
    </w:p>
    <w:tbl>
      <w:tblPr>
        <w:tblStyle w:val="TableGrid"/>
        <w:tblW w:w="0" w:type="auto"/>
        <w:tblInd w:w="108" w:type="dxa"/>
        <w:tblLayout w:type="fixed"/>
        <w:tblLook w:val="04A0"/>
      </w:tblPr>
      <w:tblGrid>
        <w:gridCol w:w="567"/>
        <w:gridCol w:w="2127"/>
        <w:gridCol w:w="1417"/>
        <w:gridCol w:w="2268"/>
        <w:gridCol w:w="1559"/>
      </w:tblGrid>
      <w:tr w:rsidR="002E775B" w:rsidRPr="00320F49" w:rsidTr="00D461A1">
        <w:tc>
          <w:tcPr>
            <w:tcW w:w="567" w:type="dxa"/>
            <w:vAlign w:val="center"/>
          </w:tcPr>
          <w:p w:rsidR="002E775B" w:rsidRPr="00320F49" w:rsidRDefault="002E775B" w:rsidP="002E775B">
            <w:pPr>
              <w:jc w:val="center"/>
              <w:rPr>
                <w:rFonts w:ascii="Times New Roman" w:hAnsi="Times New Roman" w:cs="Times New Roman"/>
                <w:b/>
                <w:lang w:val="id-ID"/>
              </w:rPr>
            </w:pPr>
            <w:r w:rsidRPr="00320F49">
              <w:rPr>
                <w:rFonts w:ascii="Times New Roman" w:hAnsi="Times New Roman" w:cs="Times New Roman"/>
                <w:b/>
                <w:lang w:val="id-ID"/>
              </w:rPr>
              <w:t>No</w:t>
            </w:r>
          </w:p>
        </w:tc>
        <w:tc>
          <w:tcPr>
            <w:tcW w:w="2127" w:type="dxa"/>
            <w:vAlign w:val="center"/>
          </w:tcPr>
          <w:p w:rsidR="002E775B" w:rsidRPr="00320F49" w:rsidRDefault="002E775B" w:rsidP="002E775B">
            <w:pPr>
              <w:jc w:val="center"/>
              <w:rPr>
                <w:rFonts w:ascii="Times New Roman" w:hAnsi="Times New Roman" w:cs="Times New Roman"/>
                <w:b/>
                <w:lang w:val="id-ID"/>
              </w:rPr>
            </w:pPr>
            <w:r w:rsidRPr="00320F49">
              <w:rPr>
                <w:rFonts w:ascii="Times New Roman" w:hAnsi="Times New Roman" w:cs="Times New Roman"/>
                <w:b/>
                <w:lang w:val="id-ID"/>
              </w:rPr>
              <w:t>Keterangan</w:t>
            </w:r>
          </w:p>
        </w:tc>
        <w:tc>
          <w:tcPr>
            <w:tcW w:w="1417" w:type="dxa"/>
            <w:vAlign w:val="center"/>
          </w:tcPr>
          <w:p w:rsidR="002E775B" w:rsidRPr="00320F49" w:rsidRDefault="002E775B" w:rsidP="002E775B">
            <w:pPr>
              <w:jc w:val="center"/>
              <w:rPr>
                <w:rFonts w:ascii="Times New Roman" w:hAnsi="Times New Roman" w:cs="Times New Roman"/>
                <w:b/>
                <w:lang w:val="id-ID"/>
              </w:rPr>
            </w:pPr>
            <w:r w:rsidRPr="00320F49">
              <w:rPr>
                <w:rFonts w:ascii="Times New Roman" w:hAnsi="Times New Roman" w:cs="Times New Roman"/>
                <w:b/>
                <w:lang w:val="id-ID"/>
              </w:rPr>
              <w:t>Nilai r</w:t>
            </w:r>
            <w:r w:rsidRPr="00320F49">
              <w:rPr>
                <w:rFonts w:ascii="Times New Roman" w:hAnsi="Times New Roman" w:cs="Times New Roman"/>
                <w:b/>
                <w:vertAlign w:val="subscript"/>
                <w:lang w:val="id-ID"/>
              </w:rPr>
              <w:t>hitung</w:t>
            </w:r>
          </w:p>
        </w:tc>
        <w:tc>
          <w:tcPr>
            <w:tcW w:w="2268" w:type="dxa"/>
            <w:vAlign w:val="center"/>
          </w:tcPr>
          <w:p w:rsidR="002E775B" w:rsidRPr="00320F49" w:rsidRDefault="002E775B" w:rsidP="00D461A1">
            <w:pPr>
              <w:jc w:val="center"/>
              <w:rPr>
                <w:rFonts w:ascii="Times New Roman" w:hAnsi="Times New Roman" w:cs="Times New Roman"/>
                <w:b/>
                <w:lang w:val="id-ID"/>
              </w:rPr>
            </w:pPr>
            <w:r w:rsidRPr="00320F49">
              <w:rPr>
                <w:rFonts w:ascii="Times New Roman" w:hAnsi="Times New Roman" w:cs="Times New Roman"/>
                <w:b/>
                <w:lang w:val="id-ID"/>
              </w:rPr>
              <w:t>Nilai r</w:t>
            </w:r>
            <w:r w:rsidRPr="00320F49">
              <w:rPr>
                <w:rFonts w:ascii="Times New Roman" w:hAnsi="Times New Roman" w:cs="Times New Roman"/>
                <w:b/>
                <w:vertAlign w:val="subscript"/>
                <w:lang w:val="id-ID"/>
              </w:rPr>
              <w:t>tabel</w:t>
            </w:r>
            <w:r w:rsidR="00D461A1">
              <w:rPr>
                <w:rFonts w:ascii="Times New Roman" w:hAnsi="Times New Roman" w:cs="Times New Roman"/>
                <w:b/>
                <w:lang w:val="id-ID"/>
              </w:rPr>
              <w:t xml:space="preserve"> </w:t>
            </w:r>
            <w:r w:rsidRPr="00320F49">
              <w:rPr>
                <w:rFonts w:ascii="Times New Roman" w:hAnsi="Times New Roman" w:cs="Times New Roman"/>
                <w:b/>
                <w:lang w:val="id-ID"/>
              </w:rPr>
              <w:t>(α</w:t>
            </w:r>
            <w:r w:rsidRPr="00320F49">
              <w:rPr>
                <w:rFonts w:ascii="Times New Roman" w:hAnsi="Times New Roman" w:cs="Times New Roman"/>
                <w:b/>
                <w:vertAlign w:val="subscript"/>
                <w:lang w:val="id-ID"/>
              </w:rPr>
              <w:t>5%</w:t>
            </w:r>
            <w:r w:rsidRPr="00320F49">
              <w:rPr>
                <w:rFonts w:ascii="Times New Roman" w:hAnsi="Times New Roman" w:cs="Times New Roman"/>
                <w:b/>
                <w:lang w:val="id-ID"/>
              </w:rPr>
              <w:t>;n</w:t>
            </w:r>
            <w:r w:rsidRPr="00320F49">
              <w:rPr>
                <w:rFonts w:ascii="Times New Roman" w:hAnsi="Times New Roman" w:cs="Times New Roman"/>
                <w:b/>
                <w:vertAlign w:val="subscript"/>
                <w:lang w:val="id-ID"/>
              </w:rPr>
              <w:t>100</w:t>
            </w:r>
            <w:r w:rsidRPr="00320F49">
              <w:rPr>
                <w:rFonts w:ascii="Times New Roman" w:hAnsi="Times New Roman" w:cs="Times New Roman"/>
                <w:b/>
                <w:lang w:val="id-ID"/>
              </w:rPr>
              <w:t>)</w:t>
            </w:r>
          </w:p>
        </w:tc>
        <w:tc>
          <w:tcPr>
            <w:tcW w:w="1559" w:type="dxa"/>
            <w:vAlign w:val="center"/>
          </w:tcPr>
          <w:p w:rsidR="002E775B" w:rsidRPr="00320F49" w:rsidRDefault="002E775B" w:rsidP="002E775B">
            <w:pPr>
              <w:jc w:val="center"/>
              <w:rPr>
                <w:rFonts w:ascii="Times New Roman" w:hAnsi="Times New Roman" w:cs="Times New Roman"/>
                <w:b/>
                <w:lang w:val="id-ID"/>
              </w:rPr>
            </w:pPr>
            <w:r w:rsidRPr="00320F49">
              <w:rPr>
                <w:rFonts w:ascii="Times New Roman" w:hAnsi="Times New Roman" w:cs="Times New Roman"/>
                <w:b/>
                <w:lang w:val="id-ID"/>
              </w:rPr>
              <w:t>Kesimpulan</w:t>
            </w:r>
          </w:p>
        </w:tc>
      </w:tr>
      <w:tr w:rsidR="002E775B" w:rsidRPr="00320F49" w:rsidTr="00D461A1">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1.</w:t>
            </w:r>
          </w:p>
        </w:tc>
        <w:tc>
          <w:tcPr>
            <w:tcW w:w="212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1</w:t>
            </w:r>
          </w:p>
        </w:tc>
        <w:tc>
          <w:tcPr>
            <w:tcW w:w="1417"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0,704</w:t>
            </w:r>
          </w:p>
        </w:tc>
        <w:tc>
          <w:tcPr>
            <w:tcW w:w="2268"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0,195</w:t>
            </w:r>
          </w:p>
        </w:tc>
        <w:tc>
          <w:tcPr>
            <w:tcW w:w="1559"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Valid</w:t>
            </w:r>
          </w:p>
        </w:tc>
      </w:tr>
      <w:tr w:rsidR="002E775B" w:rsidRPr="00320F49" w:rsidTr="00D461A1">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2.</w:t>
            </w:r>
          </w:p>
        </w:tc>
        <w:tc>
          <w:tcPr>
            <w:tcW w:w="212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2</w:t>
            </w:r>
          </w:p>
        </w:tc>
        <w:tc>
          <w:tcPr>
            <w:tcW w:w="1417"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0,459</w:t>
            </w:r>
          </w:p>
        </w:tc>
        <w:tc>
          <w:tcPr>
            <w:tcW w:w="2268"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461A1">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3.</w:t>
            </w:r>
          </w:p>
        </w:tc>
        <w:tc>
          <w:tcPr>
            <w:tcW w:w="212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3</w:t>
            </w:r>
          </w:p>
        </w:tc>
        <w:tc>
          <w:tcPr>
            <w:tcW w:w="1417"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0,604</w:t>
            </w:r>
          </w:p>
        </w:tc>
        <w:tc>
          <w:tcPr>
            <w:tcW w:w="2268"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461A1">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4.</w:t>
            </w:r>
          </w:p>
        </w:tc>
        <w:tc>
          <w:tcPr>
            <w:tcW w:w="212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4</w:t>
            </w:r>
          </w:p>
        </w:tc>
        <w:tc>
          <w:tcPr>
            <w:tcW w:w="1417"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0,614</w:t>
            </w:r>
          </w:p>
        </w:tc>
        <w:tc>
          <w:tcPr>
            <w:tcW w:w="2268"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r w:rsidR="002E775B" w:rsidRPr="00320F49" w:rsidTr="00D461A1">
        <w:tc>
          <w:tcPr>
            <w:tcW w:w="56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5.</w:t>
            </w:r>
          </w:p>
        </w:tc>
        <w:tc>
          <w:tcPr>
            <w:tcW w:w="2127" w:type="dxa"/>
          </w:tcPr>
          <w:p w:rsidR="002E775B" w:rsidRPr="00320F49" w:rsidRDefault="002E775B" w:rsidP="002E775B">
            <w:pPr>
              <w:jc w:val="center"/>
              <w:rPr>
                <w:rFonts w:ascii="Times New Roman" w:hAnsi="Times New Roman" w:cs="Times New Roman"/>
                <w:lang w:val="id-ID"/>
              </w:rPr>
            </w:pPr>
            <w:r w:rsidRPr="00320F49">
              <w:rPr>
                <w:rFonts w:ascii="Times New Roman" w:hAnsi="Times New Roman" w:cs="Times New Roman"/>
                <w:lang w:val="id-ID"/>
              </w:rPr>
              <w:t>Pernyataan No. 5</w:t>
            </w:r>
          </w:p>
        </w:tc>
        <w:tc>
          <w:tcPr>
            <w:tcW w:w="1417" w:type="dxa"/>
          </w:tcPr>
          <w:p w:rsidR="002E775B" w:rsidRPr="00320F49" w:rsidRDefault="002E775B" w:rsidP="002E775B">
            <w:pPr>
              <w:jc w:val="center"/>
              <w:rPr>
                <w:rFonts w:ascii="Times New Roman" w:hAnsi="Times New Roman" w:cs="Times New Roman"/>
                <w:lang w:val="id-ID"/>
              </w:rPr>
            </w:pPr>
            <w:r>
              <w:rPr>
                <w:rFonts w:ascii="Times New Roman" w:hAnsi="Times New Roman" w:cs="Times New Roman"/>
                <w:lang w:val="id-ID"/>
              </w:rPr>
              <w:t>0,532</w:t>
            </w:r>
          </w:p>
        </w:tc>
        <w:tc>
          <w:tcPr>
            <w:tcW w:w="2268" w:type="dxa"/>
          </w:tcPr>
          <w:p w:rsidR="002E775B" w:rsidRPr="00320F49" w:rsidRDefault="002E775B" w:rsidP="002E775B">
            <w:pPr>
              <w:jc w:val="center"/>
            </w:pPr>
            <w:r w:rsidRPr="00320F49">
              <w:rPr>
                <w:rFonts w:ascii="Times New Roman" w:hAnsi="Times New Roman" w:cs="Times New Roman"/>
                <w:lang w:val="id-ID"/>
              </w:rPr>
              <w:t>0,195</w:t>
            </w:r>
          </w:p>
        </w:tc>
        <w:tc>
          <w:tcPr>
            <w:tcW w:w="1559" w:type="dxa"/>
          </w:tcPr>
          <w:p w:rsidR="002E775B" w:rsidRPr="00320F49" w:rsidRDefault="002E775B" w:rsidP="002E775B">
            <w:pPr>
              <w:jc w:val="center"/>
            </w:pPr>
            <w:r w:rsidRPr="00320F49">
              <w:rPr>
                <w:rFonts w:ascii="Times New Roman" w:hAnsi="Times New Roman" w:cs="Times New Roman"/>
                <w:lang w:val="id-ID"/>
              </w:rPr>
              <w:t>Valid</w:t>
            </w:r>
          </w:p>
        </w:tc>
      </w:tr>
    </w:tbl>
    <w:p w:rsidR="002E775B" w:rsidRPr="00320F49" w:rsidRDefault="002E775B" w:rsidP="002E775B">
      <w:pPr>
        <w:spacing w:after="0" w:line="240" w:lineRule="auto"/>
        <w:ind w:left="709"/>
        <w:jc w:val="both"/>
        <w:rPr>
          <w:rFonts w:ascii="Times New Roman" w:hAnsi="Times New Roman" w:cs="Times New Roman"/>
          <w:lang w:val="id-ID"/>
        </w:rPr>
      </w:pPr>
      <w:r w:rsidRPr="00320F49">
        <w:rPr>
          <w:rFonts w:ascii="Times New Roman" w:hAnsi="Times New Roman" w:cs="Times New Roman"/>
          <w:lang w:val="id-ID"/>
        </w:rPr>
        <w:t xml:space="preserve">Sumber: </w:t>
      </w:r>
      <w:r>
        <w:rPr>
          <w:rFonts w:ascii="Times New Roman" w:hAnsi="Times New Roman" w:cs="Times New Roman"/>
          <w:lang w:val="id-ID"/>
        </w:rPr>
        <w:t>Data Primer</w:t>
      </w:r>
      <w:r w:rsidRPr="00320F49">
        <w:rPr>
          <w:rFonts w:ascii="Times New Roman" w:hAnsi="Times New Roman" w:cs="Times New Roman"/>
          <w:lang w:val="id-ID"/>
        </w:rPr>
        <w:t xml:space="preserve"> dan </w:t>
      </w:r>
      <w:r>
        <w:rPr>
          <w:rFonts w:ascii="Times New Roman" w:hAnsi="Times New Roman" w:cs="Times New Roman"/>
          <w:lang w:val="id-ID"/>
        </w:rPr>
        <w:t xml:space="preserve">Hasil </w:t>
      </w:r>
      <w:r w:rsidRPr="00320F49">
        <w:rPr>
          <w:rFonts w:ascii="Times New Roman" w:hAnsi="Times New Roman" w:cs="Times New Roman"/>
          <w:lang w:val="id-ID"/>
        </w:rPr>
        <w:t xml:space="preserve">SPSS 19.0 </w:t>
      </w:r>
      <w:r w:rsidRPr="00320F49">
        <w:rPr>
          <w:rFonts w:ascii="Times New Roman" w:hAnsi="Times New Roman" w:cs="Times New Roman"/>
          <w:i/>
          <w:lang w:val="id-ID"/>
        </w:rPr>
        <w:t>for windows</w:t>
      </w:r>
      <w:r w:rsidRPr="00320F49">
        <w:rPr>
          <w:rFonts w:ascii="Times New Roman" w:hAnsi="Times New Roman" w:cs="Times New Roman"/>
          <w:lang w:val="id-ID"/>
        </w:rPr>
        <w:t>, 2012.</w:t>
      </w:r>
    </w:p>
    <w:p w:rsidR="002E775B" w:rsidRDefault="002E775B" w:rsidP="00DB2333">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DB2333">
        <w:rPr>
          <w:rFonts w:ascii="Times New Roman" w:hAnsi="Times New Roman" w:cs="Times New Roman"/>
          <w:sz w:val="24"/>
          <w:szCs w:val="24"/>
          <w:lang w:val="id-ID"/>
        </w:rPr>
        <w:t xml:space="preserve">di atas </w:t>
      </w:r>
      <w:r>
        <w:rPr>
          <w:rFonts w:ascii="Times New Roman" w:hAnsi="Times New Roman" w:cs="Times New Roman"/>
          <w:sz w:val="24"/>
          <w:szCs w:val="24"/>
          <w:lang w:val="id-ID"/>
        </w:rPr>
        <w:t>menunjukkan bahwa semua pernyataan yang terdapat dalam variabel loyalitas anggota koperasi dinyatakan valid. Hal ini dikarenakan bahwa semua nilai r</w:t>
      </w:r>
      <w:r w:rsidRPr="003605D0">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dari 5 pernyataan dalam variabel loyalitas anggota koperasi menunjukkan nilai yang lebih besar dari nilai r</w:t>
      </w:r>
      <w:r w:rsidRPr="003605D0">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(r</w:t>
      </w:r>
      <w:r w:rsidRPr="003605D0">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&gt; r</w:t>
      </w:r>
      <w:r w:rsidRPr="003605D0">
        <w:rPr>
          <w:rFonts w:ascii="Times New Roman" w:hAnsi="Times New Roman" w:cs="Times New Roman"/>
          <w:sz w:val="24"/>
          <w:szCs w:val="24"/>
          <w:vertAlign w:val="subscript"/>
          <w:lang w:val="id-ID"/>
        </w:rPr>
        <w:t>tabel</w:t>
      </w:r>
      <w:r w:rsidR="00DB2333">
        <w:rPr>
          <w:rFonts w:ascii="Times New Roman" w:hAnsi="Times New Roman" w:cs="Times New Roman"/>
          <w:sz w:val="24"/>
          <w:szCs w:val="24"/>
          <w:lang w:val="id-ID"/>
        </w:rPr>
        <w:t>)</w:t>
      </w:r>
      <w:r>
        <w:rPr>
          <w:rFonts w:ascii="Times New Roman" w:hAnsi="Times New Roman" w:cs="Times New Roman"/>
          <w:sz w:val="24"/>
          <w:szCs w:val="24"/>
          <w:lang w:val="id-ID"/>
        </w:rPr>
        <w:t>.</w:t>
      </w:r>
    </w:p>
    <w:p w:rsidR="00DB2333" w:rsidRDefault="00DB2333" w:rsidP="00DB2333">
      <w:pPr>
        <w:spacing w:after="0" w:line="240" w:lineRule="auto"/>
        <w:ind w:firstLine="567"/>
        <w:jc w:val="both"/>
        <w:rPr>
          <w:rFonts w:ascii="Times New Roman" w:hAnsi="Times New Roman" w:cs="Times New Roman"/>
          <w:sz w:val="24"/>
          <w:szCs w:val="24"/>
          <w:lang w:val="id-ID"/>
        </w:rPr>
      </w:pPr>
    </w:p>
    <w:p w:rsidR="002E775B" w:rsidRPr="00E37967" w:rsidRDefault="002E775B" w:rsidP="00DB2333">
      <w:pPr>
        <w:spacing w:after="0" w:line="240" w:lineRule="auto"/>
        <w:jc w:val="both"/>
        <w:rPr>
          <w:rFonts w:ascii="Times New Roman" w:hAnsi="Times New Roman" w:cs="Times New Roman"/>
          <w:b/>
          <w:sz w:val="24"/>
          <w:szCs w:val="24"/>
          <w:lang w:val="id-ID"/>
        </w:rPr>
      </w:pPr>
      <w:r w:rsidRPr="00E37967">
        <w:rPr>
          <w:rFonts w:ascii="Times New Roman" w:hAnsi="Times New Roman" w:cs="Times New Roman"/>
          <w:b/>
          <w:sz w:val="24"/>
          <w:szCs w:val="24"/>
          <w:lang w:val="id-ID"/>
        </w:rPr>
        <w:t xml:space="preserve">Uji Reliabilitas </w:t>
      </w:r>
    </w:p>
    <w:p w:rsidR="002E775B" w:rsidRDefault="002E775B" w:rsidP="00DB2333">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reliabilitas instrumen dalam penelitian ini dilakukan dengan menggunakan metode </w:t>
      </w:r>
      <w:r w:rsidRPr="00555792">
        <w:rPr>
          <w:rFonts w:ascii="Times New Roman" w:hAnsi="Times New Roman" w:cs="Times New Roman"/>
          <w:sz w:val="24"/>
          <w:szCs w:val="24"/>
        </w:rPr>
        <w:t xml:space="preserve">belah dua </w:t>
      </w:r>
      <w:r>
        <w:rPr>
          <w:rFonts w:ascii="Times New Roman" w:hAnsi="Times New Roman" w:cs="Times New Roman"/>
          <w:sz w:val="24"/>
          <w:szCs w:val="24"/>
          <w:lang w:val="id-ID"/>
        </w:rPr>
        <w:t xml:space="preserve">ganjil-genap </w:t>
      </w:r>
      <w:r w:rsidRPr="00555792">
        <w:rPr>
          <w:rFonts w:ascii="Times New Roman" w:hAnsi="Times New Roman" w:cs="Times New Roman"/>
          <w:sz w:val="24"/>
          <w:szCs w:val="24"/>
        </w:rPr>
        <w:t>(</w:t>
      </w:r>
      <w:r w:rsidRPr="00555792">
        <w:rPr>
          <w:rFonts w:ascii="Times New Roman" w:hAnsi="Times New Roman" w:cs="Times New Roman"/>
          <w:i/>
          <w:sz w:val="24"/>
          <w:szCs w:val="24"/>
        </w:rPr>
        <w:t>split-half method</w:t>
      </w:r>
      <w:r w:rsidRPr="00555792">
        <w:rPr>
          <w:rFonts w:ascii="Times New Roman" w:hAnsi="Times New Roman" w:cs="Times New Roman"/>
          <w:sz w:val="24"/>
          <w:szCs w:val="24"/>
        </w:rPr>
        <w:t xml:space="preserve">), yaitu suatu metode yang dilakukan dengan cara mengkorelasikan </w:t>
      </w:r>
      <w:r>
        <w:rPr>
          <w:rFonts w:ascii="Times New Roman" w:hAnsi="Times New Roman" w:cs="Times New Roman"/>
          <w:sz w:val="24"/>
          <w:szCs w:val="24"/>
        </w:rPr>
        <w:t>nilai</w:t>
      </w:r>
      <w:r w:rsidRPr="00555792">
        <w:rPr>
          <w:rFonts w:ascii="Times New Roman" w:hAnsi="Times New Roman" w:cs="Times New Roman"/>
          <w:sz w:val="24"/>
          <w:szCs w:val="24"/>
        </w:rPr>
        <w:t xml:space="preserve"> </w:t>
      </w:r>
      <w:r>
        <w:rPr>
          <w:rFonts w:ascii="Times New Roman" w:hAnsi="Times New Roman" w:cs="Times New Roman"/>
          <w:sz w:val="24"/>
          <w:szCs w:val="24"/>
          <w:lang w:val="id-ID"/>
        </w:rPr>
        <w:t>skor total</w:t>
      </w:r>
      <w:r w:rsidRPr="00555792">
        <w:rPr>
          <w:rFonts w:ascii="Times New Roman" w:hAnsi="Times New Roman" w:cs="Times New Roman"/>
          <w:sz w:val="24"/>
          <w:szCs w:val="24"/>
        </w:rPr>
        <w:t xml:space="preserve"> </w:t>
      </w:r>
      <w:r>
        <w:rPr>
          <w:rFonts w:ascii="Times New Roman" w:hAnsi="Times New Roman" w:cs="Times New Roman"/>
          <w:sz w:val="24"/>
          <w:szCs w:val="24"/>
          <w:lang w:val="id-ID"/>
        </w:rPr>
        <w:t>pernyataan</w:t>
      </w:r>
      <w:r w:rsidRPr="00555792">
        <w:rPr>
          <w:rFonts w:ascii="Times New Roman" w:hAnsi="Times New Roman" w:cs="Times New Roman"/>
          <w:sz w:val="24"/>
          <w:szCs w:val="24"/>
        </w:rPr>
        <w:t xml:space="preserve"> </w:t>
      </w:r>
      <w:r>
        <w:rPr>
          <w:rFonts w:ascii="Times New Roman" w:hAnsi="Times New Roman" w:cs="Times New Roman"/>
          <w:sz w:val="24"/>
          <w:szCs w:val="24"/>
          <w:lang w:val="id-ID"/>
        </w:rPr>
        <w:t xml:space="preserve">belahan </w:t>
      </w:r>
      <w:r w:rsidRPr="00555792">
        <w:rPr>
          <w:rFonts w:ascii="Times New Roman" w:hAnsi="Times New Roman" w:cs="Times New Roman"/>
          <w:sz w:val="24"/>
          <w:szCs w:val="24"/>
        </w:rPr>
        <w:t xml:space="preserve">ganjil dengan </w:t>
      </w:r>
      <w:r>
        <w:rPr>
          <w:rFonts w:ascii="Times New Roman" w:hAnsi="Times New Roman" w:cs="Times New Roman"/>
          <w:sz w:val="24"/>
          <w:szCs w:val="24"/>
        </w:rPr>
        <w:t xml:space="preserve">nilai skor </w:t>
      </w:r>
      <w:r w:rsidRPr="00555792">
        <w:rPr>
          <w:rFonts w:ascii="Times New Roman" w:hAnsi="Times New Roman" w:cs="Times New Roman"/>
          <w:sz w:val="24"/>
          <w:szCs w:val="24"/>
        </w:rPr>
        <w:t>t</w:t>
      </w:r>
      <w:r>
        <w:rPr>
          <w:rFonts w:ascii="Times New Roman" w:hAnsi="Times New Roman" w:cs="Times New Roman"/>
          <w:sz w:val="24"/>
          <w:szCs w:val="24"/>
        </w:rPr>
        <w:t xml:space="preserve">otal </w:t>
      </w:r>
      <w:r>
        <w:rPr>
          <w:rFonts w:ascii="Times New Roman" w:hAnsi="Times New Roman" w:cs="Times New Roman"/>
          <w:sz w:val="24"/>
          <w:szCs w:val="24"/>
          <w:lang w:val="id-ID"/>
        </w:rPr>
        <w:t>pernyataan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belahan </w:t>
      </w:r>
      <w:r>
        <w:rPr>
          <w:rFonts w:ascii="Times New Roman" w:hAnsi="Times New Roman" w:cs="Times New Roman"/>
          <w:sz w:val="24"/>
          <w:szCs w:val="24"/>
        </w:rPr>
        <w:t>genap</w:t>
      </w:r>
      <w:r>
        <w:rPr>
          <w:rFonts w:ascii="Times New Roman" w:hAnsi="Times New Roman" w:cs="Times New Roman"/>
          <w:sz w:val="24"/>
          <w:szCs w:val="24"/>
          <w:lang w:val="id-ID"/>
        </w:rPr>
        <w:t xml:space="preserve"> (r½½)</w:t>
      </w:r>
      <w:r>
        <w:rPr>
          <w:rFonts w:ascii="Times New Roman" w:hAnsi="Times New Roman" w:cs="Times New Roman"/>
          <w:sz w:val="24"/>
          <w:szCs w:val="24"/>
        </w:rPr>
        <w:t>, dan k</w:t>
      </w:r>
      <w:r w:rsidRPr="00555792">
        <w:rPr>
          <w:rFonts w:ascii="Times New Roman" w:hAnsi="Times New Roman" w:cs="Times New Roman"/>
          <w:sz w:val="24"/>
          <w:szCs w:val="24"/>
        </w:rPr>
        <w:t xml:space="preserve">emudian dilanjutkan pengujian dengan </w:t>
      </w:r>
      <w:r>
        <w:rPr>
          <w:rFonts w:ascii="Times New Roman" w:hAnsi="Times New Roman" w:cs="Times New Roman"/>
          <w:sz w:val="24"/>
          <w:szCs w:val="24"/>
        </w:rPr>
        <w:t>menggunakan</w:t>
      </w:r>
      <w:r w:rsidRPr="00555792">
        <w:rPr>
          <w:rFonts w:ascii="Times New Roman" w:hAnsi="Times New Roman" w:cs="Times New Roman"/>
          <w:sz w:val="24"/>
          <w:szCs w:val="24"/>
        </w:rPr>
        <w:t xml:space="preserve"> rumus </w:t>
      </w:r>
      <w:r w:rsidRPr="00E9442C">
        <w:rPr>
          <w:rFonts w:ascii="Times New Roman" w:hAnsi="Times New Roman" w:cs="Times New Roman"/>
          <w:i/>
          <w:sz w:val="24"/>
          <w:szCs w:val="24"/>
        </w:rPr>
        <w:t>Spearman-Brown</w:t>
      </w:r>
      <w:r>
        <w:rPr>
          <w:rFonts w:ascii="Times New Roman" w:hAnsi="Times New Roman" w:cs="Times New Roman"/>
          <w:sz w:val="24"/>
          <w:szCs w:val="24"/>
          <w:lang w:val="id-ID"/>
        </w:rPr>
        <w:t xml:space="preserve"> untuk mendapatkan nilai reliabilitas instrumen (r</w:t>
      </w:r>
      <w:r w:rsidRPr="00F70DAB">
        <w:rPr>
          <w:rFonts w:ascii="Times New Roman" w:hAnsi="Times New Roman" w:cs="Times New Roman"/>
          <w:sz w:val="24"/>
          <w:szCs w:val="24"/>
          <w:vertAlign w:val="subscript"/>
          <w:lang w:val="id-ID"/>
        </w:rPr>
        <w:t>11</w:t>
      </w:r>
      <w:r>
        <w:rPr>
          <w:rFonts w:ascii="Times New Roman" w:hAnsi="Times New Roman" w:cs="Times New Roman"/>
          <w:sz w:val="24"/>
          <w:szCs w:val="24"/>
          <w:lang w:val="id-ID"/>
        </w:rPr>
        <w:t>). Hasilnya kemudian dibandingkan dengan nilai r</w:t>
      </w:r>
      <w:r w:rsidRPr="00F70DA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(α</w:t>
      </w:r>
      <w:r w:rsidRPr="00F70DAB">
        <w:rPr>
          <w:rFonts w:ascii="Times New Roman" w:hAnsi="Times New Roman" w:cs="Times New Roman"/>
          <w:sz w:val="24"/>
          <w:szCs w:val="24"/>
          <w:vertAlign w:val="subscript"/>
          <w:lang w:val="id-ID"/>
        </w:rPr>
        <w:t>0,05</w:t>
      </w:r>
      <w:r>
        <w:rPr>
          <w:rFonts w:ascii="Times New Roman" w:hAnsi="Times New Roman" w:cs="Times New Roman"/>
          <w:sz w:val="24"/>
          <w:szCs w:val="24"/>
          <w:lang w:val="id-ID"/>
        </w:rPr>
        <w:t>;n</w:t>
      </w:r>
      <w:r w:rsidRPr="00F70DAB">
        <w:rPr>
          <w:rFonts w:ascii="Times New Roman" w:hAnsi="Times New Roman" w:cs="Times New Roman"/>
          <w:sz w:val="24"/>
          <w:szCs w:val="24"/>
          <w:vertAlign w:val="subscript"/>
          <w:lang w:val="id-ID"/>
        </w:rPr>
        <w:t>100</w:t>
      </w:r>
      <w:r>
        <w:rPr>
          <w:rFonts w:ascii="Times New Roman" w:hAnsi="Times New Roman" w:cs="Times New Roman"/>
          <w:sz w:val="24"/>
          <w:szCs w:val="24"/>
          <w:lang w:val="id-ID"/>
        </w:rPr>
        <w:t xml:space="preserve">) untuk menentukan tingkat reliabilitas instrumen. </w:t>
      </w:r>
    </w:p>
    <w:p w:rsidR="002E775B" w:rsidRDefault="002E775B" w:rsidP="00DB2333">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korelasi antara skor total pernyataan belahan ganjil dan skor total pernyataan belahan genap (r½½) variabel kepuasan anggota koperasi dalam penelitian ini diperoleh dari hasil pengolahan data dengan menggunakan Program SPSS 19.0 </w:t>
      </w:r>
      <w:r w:rsidRPr="00B178A0">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yang disajikan sebagai berikut sebagai berikut:</w:t>
      </w:r>
    </w:p>
    <w:p w:rsidR="002E775B" w:rsidRPr="002945E7" w:rsidRDefault="00DB2333" w:rsidP="00DB233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4</w:t>
      </w:r>
    </w:p>
    <w:p w:rsidR="002E775B" w:rsidRDefault="002E775B" w:rsidP="00DB2333">
      <w:pPr>
        <w:spacing w:after="0" w:line="240" w:lineRule="auto"/>
        <w:jc w:val="center"/>
        <w:rPr>
          <w:rFonts w:ascii="Times New Roman" w:hAnsi="Times New Roman" w:cs="Times New Roman"/>
          <w:b/>
          <w:sz w:val="24"/>
          <w:szCs w:val="24"/>
          <w:lang w:val="id-ID"/>
        </w:rPr>
      </w:pPr>
      <w:r w:rsidRPr="002945E7">
        <w:rPr>
          <w:rFonts w:ascii="Times New Roman" w:hAnsi="Times New Roman" w:cs="Times New Roman"/>
          <w:b/>
          <w:sz w:val="24"/>
          <w:szCs w:val="24"/>
          <w:lang w:val="id-ID"/>
        </w:rPr>
        <w:t xml:space="preserve">Nilai Korelasi Pernyataan Belahan Ganjil dan Pernyataan Belahan Genap </w:t>
      </w:r>
      <w:r>
        <w:rPr>
          <w:rFonts w:ascii="Times New Roman" w:hAnsi="Times New Roman" w:cs="Times New Roman"/>
          <w:b/>
          <w:sz w:val="24"/>
          <w:szCs w:val="24"/>
          <w:lang w:val="id-ID"/>
        </w:rPr>
        <w:t xml:space="preserve">(r½½) </w:t>
      </w:r>
      <w:r w:rsidRPr="002945E7">
        <w:rPr>
          <w:rFonts w:ascii="Times New Roman" w:hAnsi="Times New Roman" w:cs="Times New Roman"/>
          <w:b/>
          <w:sz w:val="24"/>
          <w:szCs w:val="24"/>
          <w:lang w:val="id-ID"/>
        </w:rPr>
        <w:t>Variabel Kepuasan Anggota Koperasi</w:t>
      </w:r>
    </w:p>
    <w:p w:rsidR="002E775B" w:rsidRPr="00D461A1" w:rsidRDefault="002E775B" w:rsidP="002E775B">
      <w:pPr>
        <w:spacing w:after="0" w:line="240" w:lineRule="auto"/>
        <w:ind w:left="709"/>
        <w:jc w:val="center"/>
        <w:rPr>
          <w:rFonts w:ascii="Times New Roman" w:hAnsi="Times New Roman" w:cs="Times New Roman"/>
          <w:b/>
          <w:sz w:val="6"/>
          <w:szCs w:val="6"/>
          <w:lang w:val="id-ID"/>
        </w:rPr>
      </w:pPr>
    </w:p>
    <w:p w:rsidR="002E775B" w:rsidRPr="007D4FFB" w:rsidRDefault="002E775B" w:rsidP="00720F51">
      <w:pPr>
        <w:spacing w:after="0" w:line="240" w:lineRule="auto"/>
        <w:jc w:val="center"/>
        <w:rPr>
          <w:rFonts w:ascii="Times New Roman" w:hAnsi="Times New Roman" w:cs="Times New Roman"/>
          <w:b/>
          <w:bCs/>
          <w:i/>
          <w:color w:val="000000"/>
        </w:rPr>
      </w:pPr>
      <w:r w:rsidRPr="007D4FFB">
        <w:rPr>
          <w:rFonts w:ascii="Times New Roman" w:hAnsi="Times New Roman" w:cs="Times New Roman"/>
          <w:b/>
          <w:bCs/>
          <w:i/>
          <w:color w:val="000000"/>
        </w:rPr>
        <w:t>Correlations</w:t>
      </w:r>
    </w:p>
    <w:tbl>
      <w:tblPr>
        <w:tblW w:w="8222" w:type="dxa"/>
        <w:tblInd w:w="93" w:type="dxa"/>
        <w:tblLayout w:type="fixed"/>
        <w:tblCellMar>
          <w:left w:w="93" w:type="dxa"/>
          <w:right w:w="93" w:type="dxa"/>
        </w:tblCellMar>
        <w:tblLook w:val="0000"/>
      </w:tblPr>
      <w:tblGrid>
        <w:gridCol w:w="2694"/>
        <w:gridCol w:w="1701"/>
        <w:gridCol w:w="1984"/>
        <w:gridCol w:w="1843"/>
      </w:tblGrid>
      <w:tr w:rsidR="002E775B" w:rsidRPr="001A2ADF" w:rsidTr="00DB2333">
        <w:trPr>
          <w:trHeight w:val="600"/>
        </w:trPr>
        <w:tc>
          <w:tcPr>
            <w:tcW w:w="2694"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EB3874" w:rsidRDefault="002E775B" w:rsidP="002E775B">
            <w:pPr>
              <w:autoSpaceDE w:val="0"/>
              <w:autoSpaceDN w:val="0"/>
              <w:adjustRightInd w:val="0"/>
              <w:spacing w:after="0" w:line="240" w:lineRule="auto"/>
              <w:jc w:val="center"/>
              <w:rPr>
                <w:rFonts w:ascii="Times New Roman" w:hAnsi="Times New Roman" w:cs="Times New Roman"/>
                <w:color w:val="000000"/>
                <w:sz w:val="18"/>
                <w:szCs w:val="18"/>
                <w:lang w:val="id-ID"/>
              </w:rPr>
            </w:pPr>
            <w:r w:rsidRPr="00EB3874">
              <w:rPr>
                <w:rFonts w:ascii="Times New Roman" w:hAnsi="Times New Roman" w:cs="Times New Roman"/>
                <w:color w:val="000000"/>
                <w:sz w:val="18"/>
                <w:szCs w:val="18"/>
                <w:lang w:val="id-ID"/>
              </w:rPr>
              <w:t xml:space="preserve">SKOR TOTAL PERNYATAAN </w:t>
            </w:r>
            <w:r>
              <w:rPr>
                <w:rFonts w:ascii="Times New Roman" w:hAnsi="Times New Roman" w:cs="Times New Roman"/>
                <w:color w:val="000000"/>
                <w:sz w:val="18"/>
                <w:szCs w:val="18"/>
                <w:lang w:val="id-ID"/>
              </w:rPr>
              <w:t xml:space="preserve">BELAHAN </w:t>
            </w:r>
            <w:r w:rsidRPr="00EB3874">
              <w:rPr>
                <w:rFonts w:ascii="Times New Roman" w:hAnsi="Times New Roman" w:cs="Times New Roman"/>
                <w:color w:val="000000"/>
                <w:sz w:val="18"/>
                <w:szCs w:val="18"/>
                <w:lang w:val="id-ID"/>
              </w:rPr>
              <w:t>GANJIL</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EB3874" w:rsidRDefault="002E775B" w:rsidP="002E775B">
            <w:pPr>
              <w:autoSpaceDE w:val="0"/>
              <w:autoSpaceDN w:val="0"/>
              <w:adjustRightInd w:val="0"/>
              <w:spacing w:after="0" w:line="240" w:lineRule="auto"/>
              <w:jc w:val="center"/>
              <w:rPr>
                <w:rFonts w:ascii="Times New Roman" w:hAnsi="Times New Roman" w:cs="Times New Roman"/>
                <w:color w:val="000000"/>
                <w:sz w:val="18"/>
                <w:szCs w:val="18"/>
              </w:rPr>
            </w:pPr>
            <w:r w:rsidRPr="00EB3874">
              <w:rPr>
                <w:rFonts w:ascii="Times New Roman" w:hAnsi="Times New Roman" w:cs="Times New Roman"/>
                <w:color w:val="000000"/>
                <w:sz w:val="18"/>
                <w:szCs w:val="18"/>
                <w:lang w:val="id-ID"/>
              </w:rPr>
              <w:t xml:space="preserve">SKOR TOTAL PERNYATAAN </w:t>
            </w:r>
            <w:r>
              <w:rPr>
                <w:rFonts w:ascii="Times New Roman" w:hAnsi="Times New Roman" w:cs="Times New Roman"/>
                <w:color w:val="000000"/>
                <w:sz w:val="18"/>
                <w:szCs w:val="18"/>
                <w:lang w:val="id-ID"/>
              </w:rPr>
              <w:t>BELAHAN GENAP</w:t>
            </w:r>
          </w:p>
        </w:tc>
      </w:tr>
      <w:tr w:rsidR="002E775B" w:rsidRPr="001A2ADF" w:rsidTr="00DB2333">
        <w:trPr>
          <w:trHeight w:val="220"/>
        </w:trPr>
        <w:tc>
          <w:tcPr>
            <w:tcW w:w="2694" w:type="dxa"/>
            <w:tcBorders>
              <w:top w:val="single" w:sz="8" w:space="0" w:color="000000"/>
              <w:left w:val="single" w:sz="8" w:space="0" w:color="000000"/>
              <w:bottom w:val="nil"/>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EB3874">
              <w:rPr>
                <w:rFonts w:ascii="Times New Roman" w:hAnsi="Times New Roman" w:cs="Times New Roman"/>
                <w:color w:val="000000"/>
                <w:sz w:val="18"/>
                <w:szCs w:val="18"/>
                <w:lang w:val="id-ID"/>
              </w:rPr>
              <w:t xml:space="preserve">SKOR TOTAL PERNYATAAN </w:t>
            </w:r>
            <w:r>
              <w:rPr>
                <w:rFonts w:ascii="Times New Roman" w:hAnsi="Times New Roman" w:cs="Times New Roman"/>
                <w:color w:val="000000"/>
                <w:sz w:val="18"/>
                <w:szCs w:val="18"/>
                <w:lang w:val="id-ID"/>
              </w:rPr>
              <w:t xml:space="preserve">BELAHAN </w:t>
            </w:r>
            <w:r w:rsidRPr="00EB3874">
              <w:rPr>
                <w:rFonts w:ascii="Times New Roman" w:hAnsi="Times New Roman" w:cs="Times New Roman"/>
                <w:color w:val="000000"/>
                <w:sz w:val="18"/>
                <w:szCs w:val="18"/>
                <w:lang w:val="id-ID"/>
              </w:rPr>
              <w:t>GANJIL</w:t>
            </w:r>
          </w:p>
        </w:tc>
        <w:tc>
          <w:tcPr>
            <w:tcW w:w="1701" w:type="dxa"/>
            <w:tcBorders>
              <w:top w:val="single" w:sz="8" w:space="0" w:color="000000"/>
              <w:left w:val="nil"/>
              <w:bottom w:val="nil"/>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Pearson Correlation</w:t>
            </w:r>
          </w:p>
        </w:tc>
        <w:tc>
          <w:tcPr>
            <w:tcW w:w="1984" w:type="dxa"/>
            <w:tcBorders>
              <w:top w:val="single" w:sz="8" w:space="0" w:color="000000"/>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w:t>
            </w:r>
          </w:p>
        </w:tc>
        <w:tc>
          <w:tcPr>
            <w:tcW w:w="1843" w:type="dxa"/>
            <w:tcBorders>
              <w:top w:val="single" w:sz="8" w:space="0" w:color="000000"/>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w:t>
            </w:r>
            <w:r w:rsidRPr="00CB3AE1">
              <w:rPr>
                <w:rFonts w:ascii="Times New Roman" w:hAnsi="Times New Roman" w:cs="Times New Roman"/>
                <w:color w:val="000000"/>
                <w:sz w:val="20"/>
                <w:szCs w:val="20"/>
                <w:lang w:val="id-ID"/>
              </w:rPr>
              <w:t>781</w:t>
            </w:r>
            <w:r w:rsidRPr="00CB3AE1">
              <w:rPr>
                <w:rFonts w:ascii="Times New Roman" w:hAnsi="Times New Roman" w:cs="Times New Roman"/>
                <w:color w:val="000000"/>
                <w:sz w:val="20"/>
                <w:szCs w:val="20"/>
                <w:vertAlign w:val="superscript"/>
              </w:rPr>
              <w:t>**</w:t>
            </w:r>
          </w:p>
        </w:tc>
      </w:tr>
      <w:tr w:rsidR="002E775B" w:rsidRPr="001A2ADF" w:rsidTr="00DB2333">
        <w:trPr>
          <w:trHeight w:val="273"/>
        </w:trPr>
        <w:tc>
          <w:tcPr>
            <w:tcW w:w="2694" w:type="dxa"/>
            <w:tcBorders>
              <w:top w:val="nil"/>
              <w:left w:val="single" w:sz="8" w:space="0" w:color="000000"/>
              <w:bottom w:val="nil"/>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701" w:type="dxa"/>
            <w:tcBorders>
              <w:top w:val="nil"/>
              <w:left w:val="nil"/>
              <w:bottom w:val="nil"/>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Sig. (2-tailed)</w:t>
            </w:r>
          </w:p>
        </w:tc>
        <w:tc>
          <w:tcPr>
            <w:tcW w:w="1984" w:type="dxa"/>
            <w:tcBorders>
              <w:top w:val="nil"/>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p>
        </w:tc>
        <w:tc>
          <w:tcPr>
            <w:tcW w:w="1843" w:type="dxa"/>
            <w:tcBorders>
              <w:top w:val="nil"/>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,000</w:t>
            </w:r>
          </w:p>
        </w:tc>
      </w:tr>
      <w:tr w:rsidR="002E775B" w:rsidRPr="001A2ADF" w:rsidTr="00DB2333">
        <w:trPr>
          <w:trHeight w:val="194"/>
        </w:trPr>
        <w:tc>
          <w:tcPr>
            <w:tcW w:w="2694" w:type="dxa"/>
            <w:tcBorders>
              <w:top w:val="nil"/>
              <w:left w:val="single" w:sz="8" w:space="0" w:color="000000"/>
              <w:bottom w:val="nil"/>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701" w:type="dxa"/>
            <w:tcBorders>
              <w:top w:val="nil"/>
              <w:left w:val="nil"/>
              <w:bottom w:val="nil"/>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N</w:t>
            </w:r>
          </w:p>
        </w:tc>
        <w:tc>
          <w:tcPr>
            <w:tcW w:w="1984" w:type="dxa"/>
            <w:tcBorders>
              <w:top w:val="nil"/>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100</w:t>
            </w:r>
          </w:p>
        </w:tc>
        <w:tc>
          <w:tcPr>
            <w:tcW w:w="1843" w:type="dxa"/>
            <w:tcBorders>
              <w:top w:val="nil"/>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100</w:t>
            </w:r>
          </w:p>
        </w:tc>
      </w:tr>
      <w:tr w:rsidR="002E775B" w:rsidRPr="001A2ADF" w:rsidTr="00DB2333">
        <w:trPr>
          <w:trHeight w:val="273"/>
        </w:trPr>
        <w:tc>
          <w:tcPr>
            <w:tcW w:w="2694" w:type="dxa"/>
            <w:tcBorders>
              <w:top w:val="nil"/>
              <w:left w:val="single" w:sz="8" w:space="0" w:color="000000"/>
              <w:bottom w:val="nil"/>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EB3874">
              <w:rPr>
                <w:rFonts w:ascii="Times New Roman" w:hAnsi="Times New Roman" w:cs="Times New Roman"/>
                <w:color w:val="000000"/>
                <w:sz w:val="18"/>
                <w:szCs w:val="18"/>
                <w:lang w:val="id-ID"/>
              </w:rPr>
              <w:t xml:space="preserve">SKOR TOTAL PERNYATAAN </w:t>
            </w:r>
            <w:r>
              <w:rPr>
                <w:rFonts w:ascii="Times New Roman" w:hAnsi="Times New Roman" w:cs="Times New Roman"/>
                <w:color w:val="000000"/>
                <w:sz w:val="18"/>
                <w:szCs w:val="18"/>
                <w:lang w:val="id-ID"/>
              </w:rPr>
              <w:t>BELAHAN GENAP</w:t>
            </w:r>
          </w:p>
        </w:tc>
        <w:tc>
          <w:tcPr>
            <w:tcW w:w="1701" w:type="dxa"/>
            <w:tcBorders>
              <w:top w:val="nil"/>
              <w:left w:val="nil"/>
              <w:bottom w:val="nil"/>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Pearson Correlation</w:t>
            </w:r>
          </w:p>
        </w:tc>
        <w:tc>
          <w:tcPr>
            <w:tcW w:w="1984" w:type="dxa"/>
            <w:tcBorders>
              <w:top w:val="nil"/>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w:t>
            </w:r>
            <w:r w:rsidRPr="00CB3AE1">
              <w:rPr>
                <w:rFonts w:ascii="Times New Roman" w:hAnsi="Times New Roman" w:cs="Times New Roman"/>
                <w:color w:val="000000"/>
                <w:sz w:val="20"/>
                <w:szCs w:val="20"/>
                <w:lang w:val="id-ID"/>
              </w:rPr>
              <w:t>781</w:t>
            </w:r>
            <w:r w:rsidRPr="00CB3AE1">
              <w:rPr>
                <w:rFonts w:ascii="Times New Roman" w:hAnsi="Times New Roman" w:cs="Times New Roman"/>
                <w:color w:val="000000"/>
                <w:sz w:val="20"/>
                <w:szCs w:val="20"/>
                <w:vertAlign w:val="superscript"/>
              </w:rPr>
              <w:t>**</w:t>
            </w:r>
          </w:p>
        </w:tc>
        <w:tc>
          <w:tcPr>
            <w:tcW w:w="1843" w:type="dxa"/>
            <w:tcBorders>
              <w:top w:val="nil"/>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w:t>
            </w:r>
          </w:p>
        </w:tc>
      </w:tr>
      <w:tr w:rsidR="002E775B" w:rsidRPr="001A2ADF" w:rsidTr="00DB2333">
        <w:trPr>
          <w:trHeight w:val="76"/>
        </w:trPr>
        <w:tc>
          <w:tcPr>
            <w:tcW w:w="2694" w:type="dxa"/>
            <w:tcBorders>
              <w:top w:val="nil"/>
              <w:left w:val="single" w:sz="8" w:space="0" w:color="000000"/>
              <w:bottom w:val="nil"/>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701" w:type="dxa"/>
            <w:tcBorders>
              <w:top w:val="nil"/>
              <w:left w:val="nil"/>
              <w:bottom w:val="nil"/>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Sig. (2-tailed)</w:t>
            </w:r>
          </w:p>
        </w:tc>
        <w:tc>
          <w:tcPr>
            <w:tcW w:w="1984" w:type="dxa"/>
            <w:tcBorders>
              <w:top w:val="nil"/>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,000</w:t>
            </w:r>
          </w:p>
        </w:tc>
        <w:tc>
          <w:tcPr>
            <w:tcW w:w="1843" w:type="dxa"/>
            <w:tcBorders>
              <w:top w:val="nil"/>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p>
        </w:tc>
      </w:tr>
      <w:tr w:rsidR="002E775B" w:rsidRPr="001A2ADF" w:rsidTr="00DB2333">
        <w:trPr>
          <w:trHeight w:val="74"/>
        </w:trPr>
        <w:tc>
          <w:tcPr>
            <w:tcW w:w="2694" w:type="dxa"/>
            <w:tcBorders>
              <w:top w:val="nil"/>
              <w:left w:val="single" w:sz="8" w:space="0" w:color="000000"/>
              <w:bottom w:val="single" w:sz="8" w:space="0" w:color="000000"/>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701" w:type="dxa"/>
            <w:tcBorders>
              <w:top w:val="nil"/>
              <w:left w:val="nil"/>
              <w:bottom w:val="single" w:sz="8" w:space="0" w:color="000000"/>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N</w:t>
            </w:r>
          </w:p>
        </w:tc>
        <w:tc>
          <w:tcPr>
            <w:tcW w:w="1984" w:type="dxa"/>
            <w:tcBorders>
              <w:top w:val="nil"/>
              <w:left w:val="single" w:sz="8" w:space="0" w:color="000000"/>
              <w:bottom w:val="single" w:sz="8" w:space="0" w:color="000000"/>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100</w:t>
            </w:r>
          </w:p>
        </w:tc>
        <w:tc>
          <w:tcPr>
            <w:tcW w:w="1843" w:type="dxa"/>
            <w:tcBorders>
              <w:top w:val="nil"/>
              <w:left w:val="single" w:sz="2" w:space="0" w:color="000000"/>
              <w:bottom w:val="single" w:sz="8" w:space="0" w:color="000000"/>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100</w:t>
            </w:r>
          </w:p>
        </w:tc>
      </w:tr>
    </w:tbl>
    <w:p w:rsidR="002E775B" w:rsidRPr="00B178A0" w:rsidRDefault="002E775B" w:rsidP="00D461A1">
      <w:pPr>
        <w:autoSpaceDE w:val="0"/>
        <w:autoSpaceDN w:val="0"/>
        <w:adjustRightInd w:val="0"/>
        <w:spacing w:after="0" w:line="240" w:lineRule="auto"/>
        <w:rPr>
          <w:rFonts w:ascii="Times New Roman" w:hAnsi="Times New Roman" w:cs="Times New Roman"/>
          <w:i/>
          <w:color w:val="000000"/>
        </w:rPr>
      </w:pPr>
      <w:r w:rsidRPr="00B178A0">
        <w:rPr>
          <w:rFonts w:ascii="Times New Roman" w:hAnsi="Times New Roman" w:cs="Times New Roman"/>
          <w:i/>
          <w:color w:val="000000"/>
        </w:rPr>
        <w:t>**  Correlation is significant at the 0.01 level (2-tailed).</w:t>
      </w:r>
    </w:p>
    <w:p w:rsidR="002E775B" w:rsidRPr="00320F49" w:rsidRDefault="002E775B" w:rsidP="00D461A1">
      <w:pPr>
        <w:spacing w:after="0" w:line="240" w:lineRule="auto"/>
        <w:jc w:val="both"/>
        <w:rPr>
          <w:rFonts w:ascii="Times New Roman" w:hAnsi="Times New Roman" w:cs="Times New Roman"/>
          <w:lang w:val="id-ID"/>
        </w:rPr>
      </w:pPr>
      <w:r w:rsidRPr="00320F49">
        <w:rPr>
          <w:rFonts w:ascii="Times New Roman" w:hAnsi="Times New Roman" w:cs="Times New Roman"/>
          <w:lang w:val="id-ID"/>
        </w:rPr>
        <w:t xml:space="preserve">Sumber: </w:t>
      </w:r>
      <w:r>
        <w:rPr>
          <w:rFonts w:ascii="Times New Roman" w:hAnsi="Times New Roman" w:cs="Times New Roman"/>
          <w:lang w:val="id-ID"/>
        </w:rPr>
        <w:t>Data Primer</w:t>
      </w:r>
      <w:r w:rsidRPr="00320F49">
        <w:rPr>
          <w:rFonts w:ascii="Times New Roman" w:hAnsi="Times New Roman" w:cs="Times New Roman"/>
          <w:lang w:val="id-ID"/>
        </w:rPr>
        <w:t xml:space="preserve"> dan </w:t>
      </w:r>
      <w:r>
        <w:rPr>
          <w:rFonts w:ascii="Times New Roman" w:hAnsi="Times New Roman" w:cs="Times New Roman"/>
          <w:lang w:val="id-ID"/>
        </w:rPr>
        <w:t xml:space="preserve">Hasil </w:t>
      </w:r>
      <w:r w:rsidRPr="00320F49">
        <w:rPr>
          <w:rFonts w:ascii="Times New Roman" w:hAnsi="Times New Roman" w:cs="Times New Roman"/>
          <w:lang w:val="id-ID"/>
        </w:rPr>
        <w:t xml:space="preserve">SPSS 19.0 </w:t>
      </w:r>
      <w:r w:rsidRPr="00320F49">
        <w:rPr>
          <w:rFonts w:ascii="Times New Roman" w:hAnsi="Times New Roman" w:cs="Times New Roman"/>
          <w:i/>
          <w:lang w:val="id-ID"/>
        </w:rPr>
        <w:t>for windows</w:t>
      </w:r>
      <w:r w:rsidRPr="00320F49">
        <w:rPr>
          <w:rFonts w:ascii="Times New Roman" w:hAnsi="Times New Roman" w:cs="Times New Roman"/>
          <w:lang w:val="id-ID"/>
        </w:rPr>
        <w:t>, 2012.</w:t>
      </w:r>
    </w:p>
    <w:p w:rsidR="002E775B" w:rsidRDefault="002E775B" w:rsidP="00720F5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w:t>
      </w:r>
      <w:r w:rsidR="00720F51">
        <w:rPr>
          <w:rFonts w:ascii="Times New Roman" w:hAnsi="Times New Roman" w:cs="Times New Roman"/>
          <w:sz w:val="24"/>
          <w:szCs w:val="24"/>
          <w:lang w:val="id-ID"/>
        </w:rPr>
        <w:t xml:space="preserve">di atas </w:t>
      </w:r>
      <w:r>
        <w:rPr>
          <w:rFonts w:ascii="Times New Roman" w:hAnsi="Times New Roman" w:cs="Times New Roman"/>
          <w:sz w:val="24"/>
          <w:szCs w:val="24"/>
          <w:lang w:val="id-ID"/>
        </w:rPr>
        <w:t>menunjukkan bahwa nilai korelasi antara pernyataan belahan ganjil dan pernyataan belahan genap (r½½) variabel kepuasan anggota koperasi adalah sebesar 0,781. Nilai ini kemudian digunakan untuk mencari nilai reliabilitas instrumen (r</w:t>
      </w:r>
      <w:r w:rsidRPr="00396BA3">
        <w:rPr>
          <w:rFonts w:ascii="Times New Roman" w:hAnsi="Times New Roman" w:cs="Times New Roman"/>
          <w:sz w:val="24"/>
          <w:szCs w:val="24"/>
          <w:vertAlign w:val="subscript"/>
          <w:lang w:val="id-ID"/>
        </w:rPr>
        <w:t>11</w:t>
      </w:r>
      <w:r>
        <w:rPr>
          <w:rFonts w:ascii="Times New Roman" w:hAnsi="Times New Roman" w:cs="Times New Roman"/>
          <w:sz w:val="24"/>
          <w:szCs w:val="24"/>
          <w:lang w:val="id-ID"/>
        </w:rPr>
        <w:t xml:space="preserve">) dengan menggunakan rumus </w:t>
      </w:r>
      <w:r w:rsidRPr="00535614">
        <w:rPr>
          <w:rFonts w:ascii="Times New Roman" w:hAnsi="Times New Roman" w:cs="Times New Roman"/>
          <w:i/>
          <w:sz w:val="24"/>
          <w:szCs w:val="24"/>
          <w:lang w:val="id-ID"/>
        </w:rPr>
        <w:t>Spearman-Brown</w:t>
      </w:r>
      <w:r>
        <w:rPr>
          <w:rFonts w:ascii="Times New Roman" w:hAnsi="Times New Roman" w:cs="Times New Roman"/>
          <w:sz w:val="24"/>
          <w:szCs w:val="24"/>
          <w:lang w:val="id-ID"/>
        </w:rPr>
        <w:t xml:space="preserve"> yang hasilnya adalah sebagai berikut:</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x r½½</w:t>
      </w:r>
    </w:p>
    <w:p w:rsidR="002E775B" w:rsidRDefault="00703374" w:rsidP="002E775B">
      <w:pPr>
        <w:tabs>
          <w:tab w:val="left" w:pos="1560"/>
        </w:tabs>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2" type="#_x0000_t32" style="position:absolute;left:0;text-align:left;margin-left:89pt;margin-top:6.6pt;width:64.55pt;height:0;z-index:251664384" o:connectortype="straight"/>
        </w:pict>
      </w:r>
      <w:r w:rsidR="002E775B">
        <w:rPr>
          <w:rFonts w:ascii="Times New Roman" w:hAnsi="Times New Roman" w:cs="Times New Roman"/>
          <w:sz w:val="24"/>
          <w:szCs w:val="24"/>
          <w:lang w:val="id-ID"/>
        </w:rPr>
        <w:t>r</w:t>
      </w:r>
      <w:r w:rsidR="002E775B" w:rsidRPr="00396BA3">
        <w:rPr>
          <w:rFonts w:ascii="Times New Roman" w:hAnsi="Times New Roman" w:cs="Times New Roman"/>
          <w:sz w:val="24"/>
          <w:szCs w:val="24"/>
          <w:vertAlign w:val="subscript"/>
          <w:lang w:val="id-ID"/>
        </w:rPr>
        <w:t>11</w:t>
      </w:r>
      <w:r w:rsidR="002E775B">
        <w:rPr>
          <w:rFonts w:ascii="Times New Roman" w:hAnsi="Times New Roman" w:cs="Times New Roman"/>
          <w:sz w:val="24"/>
          <w:szCs w:val="24"/>
          <w:lang w:val="id-ID"/>
        </w:rPr>
        <w:tab/>
        <w:t xml:space="preserve">= </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 r½½)</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x 0,781</w:t>
      </w:r>
    </w:p>
    <w:p w:rsidR="002E775B" w:rsidRDefault="00703374" w:rsidP="002E775B">
      <w:pPr>
        <w:tabs>
          <w:tab w:val="left" w:pos="1560"/>
        </w:tabs>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3" type="#_x0000_t32" style="position:absolute;left:0;text-align:left;margin-left:89pt;margin-top:6.6pt;width:64.55pt;height:0;z-index:251665408" o:connectortype="straight"/>
        </w:pict>
      </w:r>
      <w:r w:rsidR="002E775B">
        <w:rPr>
          <w:rFonts w:ascii="Times New Roman" w:hAnsi="Times New Roman" w:cs="Times New Roman"/>
          <w:sz w:val="24"/>
          <w:szCs w:val="24"/>
          <w:lang w:val="id-ID"/>
        </w:rPr>
        <w:t>r</w:t>
      </w:r>
      <w:r w:rsidR="002E775B" w:rsidRPr="00396BA3">
        <w:rPr>
          <w:rFonts w:ascii="Times New Roman" w:hAnsi="Times New Roman" w:cs="Times New Roman"/>
          <w:sz w:val="24"/>
          <w:szCs w:val="24"/>
          <w:vertAlign w:val="subscript"/>
          <w:lang w:val="id-ID"/>
        </w:rPr>
        <w:t>11</w:t>
      </w:r>
      <w:r w:rsidR="002E775B">
        <w:rPr>
          <w:rFonts w:ascii="Times New Roman" w:hAnsi="Times New Roman" w:cs="Times New Roman"/>
          <w:sz w:val="24"/>
          <w:szCs w:val="24"/>
          <w:lang w:val="id-ID"/>
        </w:rPr>
        <w:tab/>
        <w:t xml:space="preserve">= </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+ 0,781)</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1,562</w:t>
      </w:r>
    </w:p>
    <w:p w:rsidR="002E775B" w:rsidRDefault="00703374" w:rsidP="002E775B">
      <w:pPr>
        <w:tabs>
          <w:tab w:val="left" w:pos="1560"/>
        </w:tabs>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1" type="#_x0000_t32" style="position:absolute;left:0;text-align:left;margin-left:89pt;margin-top:6.6pt;width:51.65pt;height:0;z-index:251663360" o:connectortype="straight"/>
        </w:pict>
      </w:r>
      <w:r w:rsidR="002E775B">
        <w:rPr>
          <w:rFonts w:ascii="Times New Roman" w:hAnsi="Times New Roman" w:cs="Times New Roman"/>
          <w:sz w:val="24"/>
          <w:szCs w:val="24"/>
          <w:lang w:val="id-ID"/>
        </w:rPr>
        <w:t>r</w:t>
      </w:r>
      <w:r w:rsidR="002E775B" w:rsidRPr="00396BA3">
        <w:rPr>
          <w:rFonts w:ascii="Times New Roman" w:hAnsi="Times New Roman" w:cs="Times New Roman"/>
          <w:sz w:val="24"/>
          <w:szCs w:val="24"/>
          <w:vertAlign w:val="subscript"/>
          <w:lang w:val="id-ID"/>
        </w:rPr>
        <w:t>11</w:t>
      </w:r>
      <w:r w:rsidR="002E775B">
        <w:rPr>
          <w:rFonts w:ascii="Times New Roman" w:hAnsi="Times New Roman" w:cs="Times New Roman"/>
          <w:sz w:val="24"/>
          <w:szCs w:val="24"/>
          <w:lang w:val="id-ID"/>
        </w:rPr>
        <w:tab/>
        <w:t xml:space="preserve">= </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1,781</w:t>
      </w:r>
    </w:p>
    <w:p w:rsidR="002E775B" w:rsidRDefault="002E775B" w:rsidP="002E775B">
      <w:pPr>
        <w:tabs>
          <w:tab w:val="left" w:pos="1560"/>
        </w:tabs>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Pr="00000A1F">
        <w:rPr>
          <w:rFonts w:ascii="Times New Roman" w:hAnsi="Times New Roman" w:cs="Times New Roman"/>
          <w:sz w:val="24"/>
          <w:szCs w:val="24"/>
          <w:vertAlign w:val="subscript"/>
          <w:lang w:val="id-ID"/>
        </w:rPr>
        <w:t>11</w:t>
      </w:r>
      <w:r>
        <w:rPr>
          <w:rFonts w:ascii="Times New Roman" w:hAnsi="Times New Roman" w:cs="Times New Roman"/>
          <w:sz w:val="24"/>
          <w:szCs w:val="24"/>
          <w:lang w:val="id-ID"/>
        </w:rPr>
        <w:t xml:space="preserve"> = 0,877</w:t>
      </w:r>
    </w:p>
    <w:p w:rsidR="00720F51" w:rsidRDefault="00720F51" w:rsidP="002E775B">
      <w:pPr>
        <w:tabs>
          <w:tab w:val="left" w:pos="1560"/>
        </w:tabs>
        <w:spacing w:after="0" w:line="240" w:lineRule="auto"/>
        <w:ind w:left="709" w:firstLine="567"/>
        <w:jc w:val="both"/>
        <w:rPr>
          <w:rFonts w:ascii="Times New Roman" w:hAnsi="Times New Roman" w:cs="Times New Roman"/>
          <w:sz w:val="24"/>
          <w:szCs w:val="24"/>
          <w:lang w:val="id-ID"/>
        </w:rPr>
      </w:pPr>
    </w:p>
    <w:p w:rsidR="002E775B" w:rsidRPr="002945E7" w:rsidRDefault="002E775B" w:rsidP="00720F5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hasil perhitungan di atas dapat diketahui bahwa nilai reliabilitas instrumen (r</w:t>
      </w:r>
      <w:r w:rsidRPr="00EE3E5B">
        <w:rPr>
          <w:rFonts w:ascii="Times New Roman" w:hAnsi="Times New Roman" w:cs="Times New Roman"/>
          <w:sz w:val="24"/>
          <w:szCs w:val="24"/>
          <w:vertAlign w:val="subscript"/>
          <w:lang w:val="id-ID"/>
        </w:rPr>
        <w:t>11</w:t>
      </w:r>
      <w:r>
        <w:rPr>
          <w:rFonts w:ascii="Times New Roman" w:hAnsi="Times New Roman" w:cs="Times New Roman"/>
          <w:sz w:val="24"/>
          <w:szCs w:val="24"/>
          <w:lang w:val="id-ID"/>
        </w:rPr>
        <w:t>) adalah sebesar 0,877. Sedangkan nilai r</w:t>
      </w:r>
      <w:r w:rsidRPr="00AA2B3C">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yang diperoleh dari tingkat signifikansi (α) = 5% dan n = 100 adalah sebesar 0,195. Hal ini menunjukkan bahwa nilai reliabilitas instrumen (r</w:t>
      </w:r>
      <w:r w:rsidRPr="00EE3E5B">
        <w:rPr>
          <w:rFonts w:ascii="Times New Roman" w:hAnsi="Times New Roman" w:cs="Times New Roman"/>
          <w:sz w:val="24"/>
          <w:szCs w:val="24"/>
          <w:vertAlign w:val="subscript"/>
          <w:lang w:val="id-ID"/>
        </w:rPr>
        <w:t>11</w:t>
      </w:r>
      <w:r>
        <w:rPr>
          <w:rFonts w:ascii="Times New Roman" w:hAnsi="Times New Roman" w:cs="Times New Roman"/>
          <w:sz w:val="24"/>
          <w:szCs w:val="24"/>
          <w:lang w:val="id-ID"/>
        </w:rPr>
        <w:t>) lebih besar dari nilai r</w:t>
      </w:r>
      <w:r w:rsidRPr="00AA2B3C">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(0,877 &gt; 0,195) yang berarti pernyataan-pernyataan yang terdapat dalam variabel kepuasan anggota ko</w:t>
      </w:r>
      <w:r w:rsidR="00720F51">
        <w:rPr>
          <w:rFonts w:ascii="Times New Roman" w:hAnsi="Times New Roman" w:cs="Times New Roman"/>
          <w:sz w:val="24"/>
          <w:szCs w:val="24"/>
          <w:lang w:val="id-ID"/>
        </w:rPr>
        <w:t>perasi dinyatakan reliabel</w:t>
      </w:r>
      <w:r>
        <w:rPr>
          <w:rFonts w:ascii="Times New Roman" w:hAnsi="Times New Roman" w:cs="Times New Roman"/>
          <w:sz w:val="24"/>
          <w:szCs w:val="24"/>
          <w:lang w:val="id-ID"/>
        </w:rPr>
        <w:t>.</w:t>
      </w:r>
    </w:p>
    <w:p w:rsidR="002E775B" w:rsidRDefault="002E775B" w:rsidP="00720F5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nilai korelasi antara skor total pernyataan belahan ganjil dan skor total </w:t>
      </w:r>
      <w:r w:rsidRPr="00720F51">
        <w:rPr>
          <w:rFonts w:ascii="Times New Roman" w:hAnsi="Times New Roman" w:cs="Times New Roman"/>
          <w:sz w:val="24"/>
          <w:szCs w:val="24"/>
          <w:lang w:val="id-ID"/>
        </w:rPr>
        <w:t>pernyataan</w:t>
      </w:r>
      <w:r>
        <w:rPr>
          <w:rFonts w:ascii="Times New Roman" w:hAnsi="Times New Roman" w:cs="Times New Roman"/>
          <w:sz w:val="24"/>
          <w:szCs w:val="24"/>
          <w:lang w:val="id-ID"/>
        </w:rPr>
        <w:t xml:space="preserve"> belahan genap variabel loyalitas anggota koperasi dalam penelitian ini yang diolah dengan menggunakan Program SPSS 19.0 </w:t>
      </w:r>
      <w:r w:rsidRPr="00B178A0">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adalah sebagai berikut:</w:t>
      </w:r>
    </w:p>
    <w:p w:rsidR="002E775B" w:rsidRPr="002945E7" w:rsidRDefault="00720F51" w:rsidP="00720F5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5</w:t>
      </w:r>
    </w:p>
    <w:p w:rsidR="002E775B" w:rsidRDefault="002E775B" w:rsidP="00720F51">
      <w:pPr>
        <w:spacing w:after="0" w:line="240" w:lineRule="auto"/>
        <w:jc w:val="center"/>
        <w:rPr>
          <w:rFonts w:ascii="Times New Roman" w:hAnsi="Times New Roman" w:cs="Times New Roman"/>
          <w:b/>
          <w:sz w:val="24"/>
          <w:szCs w:val="24"/>
          <w:lang w:val="id-ID"/>
        </w:rPr>
      </w:pPr>
      <w:r w:rsidRPr="002945E7">
        <w:rPr>
          <w:rFonts w:ascii="Times New Roman" w:hAnsi="Times New Roman" w:cs="Times New Roman"/>
          <w:b/>
          <w:sz w:val="24"/>
          <w:szCs w:val="24"/>
          <w:lang w:val="id-ID"/>
        </w:rPr>
        <w:t xml:space="preserve">Nilai Korelasi Pernyataan Belahan Ganjil dan Pernyataan Belahan Genap </w:t>
      </w:r>
      <w:r>
        <w:rPr>
          <w:rFonts w:ascii="Times New Roman" w:hAnsi="Times New Roman" w:cs="Times New Roman"/>
          <w:b/>
          <w:sz w:val="24"/>
          <w:szCs w:val="24"/>
          <w:lang w:val="id-ID"/>
        </w:rPr>
        <w:t xml:space="preserve">(r½½) </w:t>
      </w:r>
      <w:r w:rsidRPr="002945E7">
        <w:rPr>
          <w:rFonts w:ascii="Times New Roman" w:hAnsi="Times New Roman" w:cs="Times New Roman"/>
          <w:b/>
          <w:sz w:val="24"/>
          <w:szCs w:val="24"/>
          <w:lang w:val="id-ID"/>
        </w:rPr>
        <w:t xml:space="preserve">Variabel </w:t>
      </w:r>
      <w:r>
        <w:rPr>
          <w:rFonts w:ascii="Times New Roman" w:hAnsi="Times New Roman" w:cs="Times New Roman"/>
          <w:b/>
          <w:sz w:val="24"/>
          <w:szCs w:val="24"/>
          <w:lang w:val="id-ID"/>
        </w:rPr>
        <w:t>Loyalitas</w:t>
      </w:r>
      <w:r w:rsidRPr="002945E7">
        <w:rPr>
          <w:rFonts w:ascii="Times New Roman" w:hAnsi="Times New Roman" w:cs="Times New Roman"/>
          <w:b/>
          <w:sz w:val="24"/>
          <w:szCs w:val="24"/>
          <w:lang w:val="id-ID"/>
        </w:rPr>
        <w:t xml:space="preserve"> Anggota Koperasi</w:t>
      </w:r>
    </w:p>
    <w:p w:rsidR="002E775B" w:rsidRPr="00720F51" w:rsidRDefault="002E775B" w:rsidP="002E775B">
      <w:pPr>
        <w:spacing w:after="0" w:line="240" w:lineRule="auto"/>
        <w:ind w:left="709"/>
        <w:jc w:val="center"/>
        <w:rPr>
          <w:rFonts w:ascii="Times New Roman" w:hAnsi="Times New Roman" w:cs="Times New Roman"/>
          <w:b/>
          <w:sz w:val="6"/>
          <w:szCs w:val="6"/>
          <w:lang w:val="id-ID"/>
        </w:rPr>
      </w:pPr>
    </w:p>
    <w:p w:rsidR="002E775B" w:rsidRPr="00E164BC" w:rsidRDefault="002E775B" w:rsidP="00720F51">
      <w:pPr>
        <w:spacing w:after="0" w:line="240" w:lineRule="auto"/>
        <w:jc w:val="center"/>
        <w:rPr>
          <w:rFonts w:ascii="Times New Roman" w:hAnsi="Times New Roman" w:cs="Times New Roman"/>
          <w:b/>
          <w:bCs/>
          <w:i/>
          <w:color w:val="000000"/>
        </w:rPr>
      </w:pPr>
      <w:r w:rsidRPr="00E164BC">
        <w:rPr>
          <w:rFonts w:ascii="Times New Roman" w:hAnsi="Times New Roman" w:cs="Times New Roman"/>
          <w:b/>
          <w:bCs/>
          <w:i/>
          <w:color w:val="000000"/>
        </w:rPr>
        <w:t>Correlations</w:t>
      </w:r>
    </w:p>
    <w:p w:rsidR="002E775B" w:rsidRPr="00720F51" w:rsidRDefault="002E775B" w:rsidP="002E775B">
      <w:pPr>
        <w:tabs>
          <w:tab w:val="center" w:pos="3513"/>
        </w:tabs>
        <w:autoSpaceDE w:val="0"/>
        <w:autoSpaceDN w:val="0"/>
        <w:adjustRightInd w:val="0"/>
        <w:spacing w:after="0" w:line="240" w:lineRule="auto"/>
        <w:rPr>
          <w:rFonts w:ascii="Times New Roman" w:hAnsi="Times New Roman" w:cs="Times New Roman"/>
          <w:b/>
          <w:bCs/>
          <w:color w:val="000000"/>
          <w:sz w:val="6"/>
          <w:szCs w:val="6"/>
        </w:rPr>
      </w:pPr>
    </w:p>
    <w:tbl>
      <w:tblPr>
        <w:tblW w:w="7938" w:type="dxa"/>
        <w:tblInd w:w="93" w:type="dxa"/>
        <w:tblLayout w:type="fixed"/>
        <w:tblCellMar>
          <w:left w:w="93" w:type="dxa"/>
          <w:right w:w="93" w:type="dxa"/>
        </w:tblCellMar>
        <w:tblLook w:val="0000"/>
      </w:tblPr>
      <w:tblGrid>
        <w:gridCol w:w="3119"/>
        <w:gridCol w:w="1843"/>
        <w:gridCol w:w="1417"/>
        <w:gridCol w:w="1559"/>
      </w:tblGrid>
      <w:tr w:rsidR="002E775B" w:rsidRPr="001A2ADF" w:rsidTr="00720F51">
        <w:trPr>
          <w:trHeight w:val="600"/>
        </w:trPr>
        <w:tc>
          <w:tcPr>
            <w:tcW w:w="3119"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EB3874" w:rsidRDefault="002E775B" w:rsidP="002E775B">
            <w:pPr>
              <w:autoSpaceDE w:val="0"/>
              <w:autoSpaceDN w:val="0"/>
              <w:adjustRightInd w:val="0"/>
              <w:spacing w:after="0" w:line="240" w:lineRule="auto"/>
              <w:jc w:val="center"/>
              <w:rPr>
                <w:rFonts w:ascii="Times New Roman" w:hAnsi="Times New Roman" w:cs="Times New Roman"/>
                <w:color w:val="000000"/>
                <w:sz w:val="18"/>
                <w:szCs w:val="18"/>
                <w:lang w:val="id-ID"/>
              </w:rPr>
            </w:pPr>
            <w:r w:rsidRPr="00EB3874">
              <w:rPr>
                <w:rFonts w:ascii="Times New Roman" w:hAnsi="Times New Roman" w:cs="Times New Roman"/>
                <w:color w:val="000000"/>
                <w:sz w:val="18"/>
                <w:szCs w:val="18"/>
                <w:lang w:val="id-ID"/>
              </w:rPr>
              <w:t>SKOR TOTAL PERNYATAAN</w:t>
            </w:r>
            <w:r>
              <w:rPr>
                <w:rFonts w:ascii="Times New Roman" w:hAnsi="Times New Roman" w:cs="Times New Roman"/>
                <w:color w:val="000000"/>
                <w:sz w:val="18"/>
                <w:szCs w:val="18"/>
                <w:lang w:val="id-ID"/>
              </w:rPr>
              <w:t xml:space="preserve"> BELAHAN</w:t>
            </w:r>
            <w:r w:rsidRPr="00EB3874">
              <w:rPr>
                <w:rFonts w:ascii="Times New Roman" w:hAnsi="Times New Roman" w:cs="Times New Roman"/>
                <w:color w:val="000000"/>
                <w:sz w:val="18"/>
                <w:szCs w:val="18"/>
                <w:lang w:val="id-ID"/>
              </w:rPr>
              <w:t xml:space="preserve"> GANJIL</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EB3874" w:rsidRDefault="002E775B" w:rsidP="002E775B">
            <w:pPr>
              <w:autoSpaceDE w:val="0"/>
              <w:autoSpaceDN w:val="0"/>
              <w:adjustRightInd w:val="0"/>
              <w:spacing w:after="0" w:line="240" w:lineRule="auto"/>
              <w:jc w:val="center"/>
              <w:rPr>
                <w:rFonts w:ascii="Times New Roman" w:hAnsi="Times New Roman" w:cs="Times New Roman"/>
                <w:color w:val="000000"/>
                <w:sz w:val="18"/>
                <w:szCs w:val="18"/>
              </w:rPr>
            </w:pPr>
            <w:r w:rsidRPr="00EB3874">
              <w:rPr>
                <w:rFonts w:ascii="Times New Roman" w:hAnsi="Times New Roman" w:cs="Times New Roman"/>
                <w:color w:val="000000"/>
                <w:sz w:val="18"/>
                <w:szCs w:val="18"/>
                <w:lang w:val="id-ID"/>
              </w:rPr>
              <w:t>SKOR TOTAL PERNYATAAN</w:t>
            </w:r>
            <w:r>
              <w:rPr>
                <w:rFonts w:ascii="Times New Roman" w:hAnsi="Times New Roman" w:cs="Times New Roman"/>
                <w:color w:val="000000"/>
                <w:sz w:val="18"/>
                <w:szCs w:val="18"/>
                <w:lang w:val="id-ID"/>
              </w:rPr>
              <w:t xml:space="preserve"> BELAHAN</w:t>
            </w:r>
            <w:r w:rsidRPr="00EB3874">
              <w:rPr>
                <w:rFonts w:ascii="Times New Roman" w:hAnsi="Times New Roman" w:cs="Times New Roman"/>
                <w:color w:val="000000"/>
                <w:sz w:val="18"/>
                <w:szCs w:val="18"/>
                <w:lang w:val="id-ID"/>
              </w:rPr>
              <w:t xml:space="preserve"> </w:t>
            </w:r>
            <w:r>
              <w:rPr>
                <w:rFonts w:ascii="Times New Roman" w:hAnsi="Times New Roman" w:cs="Times New Roman"/>
                <w:color w:val="000000"/>
                <w:sz w:val="18"/>
                <w:szCs w:val="18"/>
                <w:lang w:val="id-ID"/>
              </w:rPr>
              <w:t>GENAP</w:t>
            </w:r>
          </w:p>
        </w:tc>
      </w:tr>
      <w:tr w:rsidR="002E775B" w:rsidRPr="001A2ADF" w:rsidTr="00720F51">
        <w:trPr>
          <w:trHeight w:val="220"/>
        </w:trPr>
        <w:tc>
          <w:tcPr>
            <w:tcW w:w="3119" w:type="dxa"/>
            <w:tcBorders>
              <w:top w:val="single" w:sz="8" w:space="0" w:color="000000"/>
              <w:left w:val="single" w:sz="8" w:space="0" w:color="000000"/>
              <w:bottom w:val="nil"/>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EB3874">
              <w:rPr>
                <w:rFonts w:ascii="Times New Roman" w:hAnsi="Times New Roman" w:cs="Times New Roman"/>
                <w:color w:val="000000"/>
                <w:sz w:val="18"/>
                <w:szCs w:val="18"/>
                <w:lang w:val="id-ID"/>
              </w:rPr>
              <w:t xml:space="preserve">SKOR TOTAL PERNYATAAN </w:t>
            </w:r>
            <w:r>
              <w:rPr>
                <w:rFonts w:ascii="Times New Roman" w:hAnsi="Times New Roman" w:cs="Times New Roman"/>
                <w:color w:val="000000"/>
                <w:sz w:val="18"/>
                <w:szCs w:val="18"/>
                <w:lang w:val="id-ID"/>
              </w:rPr>
              <w:t xml:space="preserve">BELAHAN </w:t>
            </w:r>
            <w:r w:rsidRPr="00EB3874">
              <w:rPr>
                <w:rFonts w:ascii="Times New Roman" w:hAnsi="Times New Roman" w:cs="Times New Roman"/>
                <w:color w:val="000000"/>
                <w:sz w:val="18"/>
                <w:szCs w:val="18"/>
                <w:lang w:val="id-ID"/>
              </w:rPr>
              <w:t>GANJIL</w:t>
            </w:r>
          </w:p>
        </w:tc>
        <w:tc>
          <w:tcPr>
            <w:tcW w:w="1843" w:type="dxa"/>
            <w:tcBorders>
              <w:top w:val="single" w:sz="8" w:space="0" w:color="000000"/>
              <w:left w:val="nil"/>
              <w:bottom w:val="nil"/>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Pearson Correlation</w:t>
            </w:r>
          </w:p>
        </w:tc>
        <w:tc>
          <w:tcPr>
            <w:tcW w:w="1417" w:type="dxa"/>
            <w:tcBorders>
              <w:top w:val="single" w:sz="8" w:space="0" w:color="000000"/>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w:t>
            </w:r>
          </w:p>
        </w:tc>
        <w:tc>
          <w:tcPr>
            <w:tcW w:w="1559" w:type="dxa"/>
            <w:tcBorders>
              <w:top w:val="single" w:sz="8" w:space="0" w:color="000000"/>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w:t>
            </w:r>
            <w:r w:rsidRPr="00CB3AE1">
              <w:rPr>
                <w:rFonts w:ascii="Times New Roman" w:hAnsi="Times New Roman" w:cs="Times New Roman"/>
                <w:color w:val="000000"/>
                <w:sz w:val="20"/>
                <w:szCs w:val="20"/>
                <w:lang w:val="id-ID"/>
              </w:rPr>
              <w:t>382</w:t>
            </w:r>
            <w:r w:rsidRPr="00CB3AE1">
              <w:rPr>
                <w:rFonts w:ascii="Times New Roman" w:hAnsi="Times New Roman" w:cs="Times New Roman"/>
                <w:color w:val="000000"/>
                <w:sz w:val="20"/>
                <w:szCs w:val="20"/>
                <w:vertAlign w:val="superscript"/>
              </w:rPr>
              <w:t>**</w:t>
            </w:r>
          </w:p>
        </w:tc>
      </w:tr>
      <w:tr w:rsidR="002E775B" w:rsidRPr="001A2ADF" w:rsidTr="00720F51">
        <w:trPr>
          <w:trHeight w:val="273"/>
        </w:trPr>
        <w:tc>
          <w:tcPr>
            <w:tcW w:w="3119" w:type="dxa"/>
            <w:tcBorders>
              <w:top w:val="nil"/>
              <w:left w:val="single" w:sz="8" w:space="0" w:color="000000"/>
              <w:bottom w:val="nil"/>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843" w:type="dxa"/>
            <w:tcBorders>
              <w:top w:val="nil"/>
              <w:left w:val="nil"/>
              <w:bottom w:val="nil"/>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Sig. (2-tailed)</w:t>
            </w:r>
          </w:p>
        </w:tc>
        <w:tc>
          <w:tcPr>
            <w:tcW w:w="1417" w:type="dxa"/>
            <w:tcBorders>
              <w:top w:val="nil"/>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tcBorders>
              <w:top w:val="nil"/>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,000</w:t>
            </w:r>
          </w:p>
        </w:tc>
      </w:tr>
      <w:tr w:rsidR="002E775B" w:rsidRPr="001A2ADF" w:rsidTr="00720F51">
        <w:trPr>
          <w:trHeight w:val="194"/>
        </w:trPr>
        <w:tc>
          <w:tcPr>
            <w:tcW w:w="3119" w:type="dxa"/>
            <w:tcBorders>
              <w:top w:val="nil"/>
              <w:left w:val="single" w:sz="8" w:space="0" w:color="000000"/>
              <w:bottom w:val="nil"/>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843" w:type="dxa"/>
            <w:tcBorders>
              <w:top w:val="nil"/>
              <w:left w:val="nil"/>
              <w:bottom w:val="nil"/>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N</w:t>
            </w:r>
          </w:p>
        </w:tc>
        <w:tc>
          <w:tcPr>
            <w:tcW w:w="1417" w:type="dxa"/>
            <w:tcBorders>
              <w:top w:val="nil"/>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100</w:t>
            </w:r>
          </w:p>
        </w:tc>
        <w:tc>
          <w:tcPr>
            <w:tcW w:w="1559" w:type="dxa"/>
            <w:tcBorders>
              <w:top w:val="nil"/>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100</w:t>
            </w:r>
          </w:p>
        </w:tc>
      </w:tr>
      <w:tr w:rsidR="002E775B" w:rsidRPr="001A2ADF" w:rsidTr="00720F51">
        <w:trPr>
          <w:trHeight w:val="273"/>
        </w:trPr>
        <w:tc>
          <w:tcPr>
            <w:tcW w:w="3119" w:type="dxa"/>
            <w:tcBorders>
              <w:top w:val="nil"/>
              <w:left w:val="single" w:sz="8" w:space="0" w:color="000000"/>
              <w:bottom w:val="nil"/>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EB3874">
              <w:rPr>
                <w:rFonts w:ascii="Times New Roman" w:hAnsi="Times New Roman" w:cs="Times New Roman"/>
                <w:color w:val="000000"/>
                <w:sz w:val="18"/>
                <w:szCs w:val="18"/>
                <w:lang w:val="id-ID"/>
              </w:rPr>
              <w:t xml:space="preserve">SKOR TOTAL PERNYATAAN BELAHAN </w:t>
            </w:r>
            <w:r>
              <w:rPr>
                <w:rFonts w:ascii="Times New Roman" w:hAnsi="Times New Roman" w:cs="Times New Roman"/>
                <w:color w:val="000000"/>
                <w:sz w:val="18"/>
                <w:szCs w:val="18"/>
                <w:lang w:val="id-ID"/>
              </w:rPr>
              <w:t>GENAP</w:t>
            </w:r>
          </w:p>
        </w:tc>
        <w:tc>
          <w:tcPr>
            <w:tcW w:w="1843" w:type="dxa"/>
            <w:tcBorders>
              <w:top w:val="nil"/>
              <w:left w:val="nil"/>
              <w:bottom w:val="nil"/>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Pearson Correlation</w:t>
            </w:r>
          </w:p>
        </w:tc>
        <w:tc>
          <w:tcPr>
            <w:tcW w:w="1417" w:type="dxa"/>
            <w:tcBorders>
              <w:top w:val="nil"/>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w:t>
            </w:r>
            <w:r w:rsidRPr="00CB3AE1">
              <w:rPr>
                <w:rFonts w:ascii="Times New Roman" w:hAnsi="Times New Roman" w:cs="Times New Roman"/>
                <w:color w:val="000000"/>
                <w:sz w:val="20"/>
                <w:szCs w:val="20"/>
                <w:lang w:val="id-ID"/>
              </w:rPr>
              <w:t>382</w:t>
            </w:r>
            <w:r w:rsidRPr="00CB3AE1">
              <w:rPr>
                <w:rFonts w:ascii="Times New Roman" w:hAnsi="Times New Roman" w:cs="Times New Roman"/>
                <w:color w:val="000000"/>
                <w:sz w:val="20"/>
                <w:szCs w:val="20"/>
                <w:vertAlign w:val="superscript"/>
              </w:rPr>
              <w:t>**</w:t>
            </w:r>
          </w:p>
        </w:tc>
        <w:tc>
          <w:tcPr>
            <w:tcW w:w="1559" w:type="dxa"/>
            <w:tcBorders>
              <w:top w:val="nil"/>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w:t>
            </w:r>
          </w:p>
        </w:tc>
      </w:tr>
      <w:tr w:rsidR="002E775B" w:rsidRPr="001A2ADF" w:rsidTr="00720F51">
        <w:trPr>
          <w:trHeight w:val="76"/>
        </w:trPr>
        <w:tc>
          <w:tcPr>
            <w:tcW w:w="3119" w:type="dxa"/>
            <w:tcBorders>
              <w:top w:val="nil"/>
              <w:left w:val="single" w:sz="8" w:space="0" w:color="000000"/>
              <w:bottom w:val="nil"/>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843" w:type="dxa"/>
            <w:tcBorders>
              <w:top w:val="nil"/>
              <w:left w:val="nil"/>
              <w:bottom w:val="nil"/>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Sig. (2-tailed)</w:t>
            </w:r>
          </w:p>
        </w:tc>
        <w:tc>
          <w:tcPr>
            <w:tcW w:w="1417" w:type="dxa"/>
            <w:tcBorders>
              <w:top w:val="nil"/>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,000</w:t>
            </w:r>
          </w:p>
        </w:tc>
        <w:tc>
          <w:tcPr>
            <w:tcW w:w="1559" w:type="dxa"/>
            <w:tcBorders>
              <w:top w:val="nil"/>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p>
        </w:tc>
      </w:tr>
      <w:tr w:rsidR="002E775B" w:rsidRPr="001A2ADF" w:rsidTr="00720F51">
        <w:trPr>
          <w:trHeight w:val="74"/>
        </w:trPr>
        <w:tc>
          <w:tcPr>
            <w:tcW w:w="3119" w:type="dxa"/>
            <w:tcBorders>
              <w:top w:val="nil"/>
              <w:left w:val="single" w:sz="8" w:space="0" w:color="000000"/>
              <w:bottom w:val="single" w:sz="8" w:space="0" w:color="000000"/>
              <w:right w:val="nil"/>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 xml:space="preserve"> </w:t>
            </w:r>
          </w:p>
        </w:tc>
        <w:tc>
          <w:tcPr>
            <w:tcW w:w="1843" w:type="dxa"/>
            <w:tcBorders>
              <w:top w:val="nil"/>
              <w:left w:val="nil"/>
              <w:bottom w:val="single" w:sz="8" w:space="0" w:color="000000"/>
              <w:right w:val="single" w:sz="8" w:space="0" w:color="000000"/>
            </w:tcBorders>
            <w:shd w:val="clear" w:color="000000" w:fill="FFFFFF"/>
          </w:tcPr>
          <w:p w:rsidR="002E775B" w:rsidRPr="001A2ADF"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1A2ADF">
              <w:rPr>
                <w:rFonts w:ascii="Times New Roman" w:hAnsi="Times New Roman" w:cs="Times New Roman"/>
                <w:color w:val="000000"/>
                <w:sz w:val="20"/>
                <w:szCs w:val="20"/>
              </w:rPr>
              <w:t>N</w:t>
            </w:r>
          </w:p>
        </w:tc>
        <w:tc>
          <w:tcPr>
            <w:tcW w:w="1417" w:type="dxa"/>
            <w:tcBorders>
              <w:top w:val="nil"/>
              <w:left w:val="single" w:sz="8" w:space="0" w:color="000000"/>
              <w:bottom w:val="single" w:sz="8" w:space="0" w:color="000000"/>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100</w:t>
            </w:r>
          </w:p>
        </w:tc>
        <w:tc>
          <w:tcPr>
            <w:tcW w:w="1559" w:type="dxa"/>
            <w:tcBorders>
              <w:top w:val="nil"/>
              <w:left w:val="single" w:sz="2" w:space="0" w:color="000000"/>
              <w:bottom w:val="single" w:sz="8" w:space="0" w:color="000000"/>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B3AE1">
              <w:rPr>
                <w:rFonts w:ascii="Times New Roman" w:hAnsi="Times New Roman" w:cs="Times New Roman"/>
                <w:color w:val="000000"/>
                <w:sz w:val="20"/>
                <w:szCs w:val="20"/>
              </w:rPr>
              <w:t>100</w:t>
            </w:r>
          </w:p>
        </w:tc>
      </w:tr>
    </w:tbl>
    <w:p w:rsidR="002E775B" w:rsidRPr="00B178A0" w:rsidRDefault="002E775B" w:rsidP="00720F51">
      <w:pPr>
        <w:autoSpaceDE w:val="0"/>
        <w:autoSpaceDN w:val="0"/>
        <w:adjustRightInd w:val="0"/>
        <w:spacing w:after="0" w:line="240" w:lineRule="auto"/>
        <w:rPr>
          <w:rFonts w:ascii="Times New Roman" w:hAnsi="Times New Roman" w:cs="Times New Roman"/>
          <w:i/>
          <w:color w:val="000000"/>
        </w:rPr>
      </w:pPr>
      <w:r w:rsidRPr="00B178A0">
        <w:rPr>
          <w:rFonts w:ascii="Times New Roman" w:hAnsi="Times New Roman" w:cs="Times New Roman"/>
          <w:i/>
          <w:color w:val="000000"/>
        </w:rPr>
        <w:t>**  Correlation is significant at the 0.01 level (2-tailed).</w:t>
      </w:r>
    </w:p>
    <w:p w:rsidR="002E775B" w:rsidRPr="00320F49" w:rsidRDefault="002E775B" w:rsidP="00720F51">
      <w:pPr>
        <w:spacing w:after="0" w:line="240" w:lineRule="auto"/>
        <w:jc w:val="both"/>
        <w:rPr>
          <w:rFonts w:ascii="Times New Roman" w:hAnsi="Times New Roman" w:cs="Times New Roman"/>
          <w:lang w:val="id-ID"/>
        </w:rPr>
      </w:pPr>
      <w:r w:rsidRPr="00320F49">
        <w:rPr>
          <w:rFonts w:ascii="Times New Roman" w:hAnsi="Times New Roman" w:cs="Times New Roman"/>
          <w:lang w:val="id-ID"/>
        </w:rPr>
        <w:t xml:space="preserve">Sumber: </w:t>
      </w:r>
      <w:r>
        <w:rPr>
          <w:rFonts w:ascii="Times New Roman" w:hAnsi="Times New Roman" w:cs="Times New Roman"/>
          <w:lang w:val="id-ID"/>
        </w:rPr>
        <w:t>Data Primer</w:t>
      </w:r>
      <w:r w:rsidRPr="00320F49">
        <w:rPr>
          <w:rFonts w:ascii="Times New Roman" w:hAnsi="Times New Roman" w:cs="Times New Roman"/>
          <w:lang w:val="id-ID"/>
        </w:rPr>
        <w:t xml:space="preserve"> dan </w:t>
      </w:r>
      <w:r>
        <w:rPr>
          <w:rFonts w:ascii="Times New Roman" w:hAnsi="Times New Roman" w:cs="Times New Roman"/>
          <w:lang w:val="id-ID"/>
        </w:rPr>
        <w:t xml:space="preserve">Hasil </w:t>
      </w:r>
      <w:r w:rsidRPr="00320F49">
        <w:rPr>
          <w:rFonts w:ascii="Times New Roman" w:hAnsi="Times New Roman" w:cs="Times New Roman"/>
          <w:lang w:val="id-ID"/>
        </w:rPr>
        <w:t xml:space="preserve">SPSS 19.0 </w:t>
      </w:r>
      <w:r w:rsidRPr="00320F49">
        <w:rPr>
          <w:rFonts w:ascii="Times New Roman" w:hAnsi="Times New Roman" w:cs="Times New Roman"/>
          <w:i/>
          <w:lang w:val="id-ID"/>
        </w:rPr>
        <w:t>for windows</w:t>
      </w:r>
      <w:r w:rsidRPr="00320F49">
        <w:rPr>
          <w:rFonts w:ascii="Times New Roman" w:hAnsi="Times New Roman" w:cs="Times New Roman"/>
          <w:lang w:val="id-ID"/>
        </w:rPr>
        <w:t>, 2012.</w:t>
      </w:r>
    </w:p>
    <w:p w:rsidR="002E775B" w:rsidRDefault="002E775B" w:rsidP="00720F5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720F51">
        <w:rPr>
          <w:rFonts w:ascii="Times New Roman" w:hAnsi="Times New Roman" w:cs="Times New Roman"/>
          <w:sz w:val="24"/>
          <w:szCs w:val="24"/>
          <w:lang w:val="id-ID"/>
        </w:rPr>
        <w:t xml:space="preserve">di atas </w:t>
      </w:r>
      <w:r>
        <w:rPr>
          <w:rFonts w:ascii="Times New Roman" w:hAnsi="Times New Roman" w:cs="Times New Roman"/>
          <w:sz w:val="24"/>
          <w:szCs w:val="24"/>
          <w:lang w:val="id-ID"/>
        </w:rPr>
        <w:t>menunjukkan bahwa nilai korelasi antara pernyataan belahan ganjil dan pernyataan belahan genap (r½½) variabel loyalitas anggota koperasi adalah sebesar 0,382. Nilai ini kemudian digunakan untuk mencari nilai reliabilitas instrumen (r</w:t>
      </w:r>
      <w:r w:rsidRPr="00396BA3">
        <w:rPr>
          <w:rFonts w:ascii="Times New Roman" w:hAnsi="Times New Roman" w:cs="Times New Roman"/>
          <w:sz w:val="24"/>
          <w:szCs w:val="24"/>
          <w:vertAlign w:val="subscript"/>
          <w:lang w:val="id-ID"/>
        </w:rPr>
        <w:t>11</w:t>
      </w:r>
      <w:r>
        <w:rPr>
          <w:rFonts w:ascii="Times New Roman" w:hAnsi="Times New Roman" w:cs="Times New Roman"/>
          <w:sz w:val="24"/>
          <w:szCs w:val="24"/>
          <w:lang w:val="id-ID"/>
        </w:rPr>
        <w:t xml:space="preserve">) dengan menggunakan rumus </w:t>
      </w:r>
      <w:r w:rsidRPr="0093233C">
        <w:rPr>
          <w:rFonts w:ascii="Times New Roman" w:hAnsi="Times New Roman" w:cs="Times New Roman"/>
          <w:i/>
          <w:sz w:val="24"/>
          <w:szCs w:val="24"/>
          <w:lang w:val="id-ID"/>
        </w:rPr>
        <w:t>Spearman-Brown</w:t>
      </w:r>
      <w:r>
        <w:rPr>
          <w:rFonts w:ascii="Times New Roman" w:hAnsi="Times New Roman" w:cs="Times New Roman"/>
          <w:sz w:val="24"/>
          <w:szCs w:val="24"/>
          <w:lang w:val="id-ID"/>
        </w:rPr>
        <w:t xml:space="preserve"> yang hasilnya adalah sebagai berikut:</w:t>
      </w:r>
    </w:p>
    <w:p w:rsidR="00720F51" w:rsidRDefault="00720F51" w:rsidP="00720F51">
      <w:pPr>
        <w:spacing w:after="0" w:line="240" w:lineRule="auto"/>
        <w:ind w:firstLine="567"/>
        <w:jc w:val="both"/>
        <w:rPr>
          <w:rFonts w:ascii="Times New Roman" w:hAnsi="Times New Roman" w:cs="Times New Roman"/>
          <w:sz w:val="24"/>
          <w:szCs w:val="24"/>
          <w:lang w:val="id-ID"/>
        </w:rPr>
      </w:pP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2 x r½½</w:t>
      </w:r>
    </w:p>
    <w:p w:rsidR="002E775B" w:rsidRDefault="00703374" w:rsidP="002E775B">
      <w:pPr>
        <w:tabs>
          <w:tab w:val="left" w:pos="1560"/>
        </w:tabs>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8" type="#_x0000_t32" style="position:absolute;left:0;text-align:left;margin-left:89pt;margin-top:6.6pt;width:64.55pt;height:0;z-index:251660288" o:connectortype="straight"/>
        </w:pict>
      </w:r>
      <w:r w:rsidR="002E775B">
        <w:rPr>
          <w:rFonts w:ascii="Times New Roman" w:hAnsi="Times New Roman" w:cs="Times New Roman"/>
          <w:sz w:val="24"/>
          <w:szCs w:val="24"/>
          <w:lang w:val="id-ID"/>
        </w:rPr>
        <w:t>r</w:t>
      </w:r>
      <w:r w:rsidR="002E775B" w:rsidRPr="00396BA3">
        <w:rPr>
          <w:rFonts w:ascii="Times New Roman" w:hAnsi="Times New Roman" w:cs="Times New Roman"/>
          <w:sz w:val="24"/>
          <w:szCs w:val="24"/>
          <w:vertAlign w:val="subscript"/>
          <w:lang w:val="id-ID"/>
        </w:rPr>
        <w:t>11</w:t>
      </w:r>
      <w:r w:rsidR="002E775B">
        <w:rPr>
          <w:rFonts w:ascii="Times New Roman" w:hAnsi="Times New Roman" w:cs="Times New Roman"/>
          <w:sz w:val="24"/>
          <w:szCs w:val="24"/>
          <w:lang w:val="id-ID"/>
        </w:rPr>
        <w:tab/>
        <w:t xml:space="preserve">= </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 r½½)</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x 0,382</w:t>
      </w:r>
    </w:p>
    <w:p w:rsidR="002E775B" w:rsidRDefault="00703374" w:rsidP="002E775B">
      <w:pPr>
        <w:tabs>
          <w:tab w:val="left" w:pos="1560"/>
        </w:tabs>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9" type="#_x0000_t32" style="position:absolute;left:0;text-align:left;margin-left:89pt;margin-top:6.6pt;width:64.55pt;height:0;z-index:251661312" o:connectortype="straight"/>
        </w:pict>
      </w:r>
      <w:r w:rsidR="002E775B">
        <w:rPr>
          <w:rFonts w:ascii="Times New Roman" w:hAnsi="Times New Roman" w:cs="Times New Roman"/>
          <w:sz w:val="24"/>
          <w:szCs w:val="24"/>
          <w:lang w:val="id-ID"/>
        </w:rPr>
        <w:t>r</w:t>
      </w:r>
      <w:r w:rsidR="002E775B" w:rsidRPr="00396BA3">
        <w:rPr>
          <w:rFonts w:ascii="Times New Roman" w:hAnsi="Times New Roman" w:cs="Times New Roman"/>
          <w:sz w:val="24"/>
          <w:szCs w:val="24"/>
          <w:vertAlign w:val="subscript"/>
          <w:lang w:val="id-ID"/>
        </w:rPr>
        <w:t>11</w:t>
      </w:r>
      <w:r w:rsidR="002E775B">
        <w:rPr>
          <w:rFonts w:ascii="Times New Roman" w:hAnsi="Times New Roman" w:cs="Times New Roman"/>
          <w:sz w:val="24"/>
          <w:szCs w:val="24"/>
          <w:lang w:val="id-ID"/>
        </w:rPr>
        <w:tab/>
        <w:t xml:space="preserve">= </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+ 0,382)</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0,764</w:t>
      </w:r>
    </w:p>
    <w:p w:rsidR="002E775B" w:rsidRDefault="00703374" w:rsidP="002E775B">
      <w:pPr>
        <w:tabs>
          <w:tab w:val="left" w:pos="1560"/>
        </w:tabs>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0" type="#_x0000_t32" style="position:absolute;left:0;text-align:left;margin-left:89pt;margin-top:6.6pt;width:51.65pt;height:0;z-index:251662336" o:connectortype="straight"/>
        </w:pict>
      </w:r>
      <w:r w:rsidR="002E775B">
        <w:rPr>
          <w:rFonts w:ascii="Times New Roman" w:hAnsi="Times New Roman" w:cs="Times New Roman"/>
          <w:sz w:val="24"/>
          <w:szCs w:val="24"/>
          <w:lang w:val="id-ID"/>
        </w:rPr>
        <w:t>r</w:t>
      </w:r>
      <w:r w:rsidR="002E775B" w:rsidRPr="00396BA3">
        <w:rPr>
          <w:rFonts w:ascii="Times New Roman" w:hAnsi="Times New Roman" w:cs="Times New Roman"/>
          <w:sz w:val="24"/>
          <w:szCs w:val="24"/>
          <w:vertAlign w:val="subscript"/>
          <w:lang w:val="id-ID"/>
        </w:rPr>
        <w:t>11</w:t>
      </w:r>
      <w:r w:rsidR="002E775B">
        <w:rPr>
          <w:rFonts w:ascii="Times New Roman" w:hAnsi="Times New Roman" w:cs="Times New Roman"/>
          <w:sz w:val="24"/>
          <w:szCs w:val="24"/>
          <w:lang w:val="id-ID"/>
        </w:rPr>
        <w:tab/>
        <w:t xml:space="preserve">= </w:t>
      </w:r>
    </w:p>
    <w:p w:rsidR="002E775B" w:rsidRDefault="002E775B" w:rsidP="002E775B">
      <w:pPr>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1,382</w:t>
      </w:r>
    </w:p>
    <w:p w:rsidR="002E775B" w:rsidRDefault="002E775B" w:rsidP="002E775B">
      <w:pPr>
        <w:tabs>
          <w:tab w:val="left" w:pos="1560"/>
        </w:tabs>
        <w:spacing w:after="0"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Pr="00000A1F">
        <w:rPr>
          <w:rFonts w:ascii="Times New Roman" w:hAnsi="Times New Roman" w:cs="Times New Roman"/>
          <w:sz w:val="24"/>
          <w:szCs w:val="24"/>
          <w:vertAlign w:val="subscript"/>
          <w:lang w:val="id-ID"/>
        </w:rPr>
        <w:t>11</w:t>
      </w:r>
      <w:r>
        <w:rPr>
          <w:rFonts w:ascii="Times New Roman" w:hAnsi="Times New Roman" w:cs="Times New Roman"/>
          <w:sz w:val="24"/>
          <w:szCs w:val="24"/>
          <w:lang w:val="id-ID"/>
        </w:rPr>
        <w:t xml:space="preserve"> = 0,553</w:t>
      </w:r>
    </w:p>
    <w:p w:rsidR="00720F51" w:rsidRDefault="00720F51" w:rsidP="002E775B">
      <w:pPr>
        <w:tabs>
          <w:tab w:val="left" w:pos="1560"/>
        </w:tabs>
        <w:spacing w:after="0" w:line="240" w:lineRule="auto"/>
        <w:ind w:left="709" w:firstLine="567"/>
        <w:jc w:val="both"/>
        <w:rPr>
          <w:rFonts w:ascii="Times New Roman" w:hAnsi="Times New Roman" w:cs="Times New Roman"/>
          <w:sz w:val="24"/>
          <w:szCs w:val="24"/>
          <w:lang w:val="id-ID"/>
        </w:rPr>
      </w:pPr>
    </w:p>
    <w:p w:rsidR="002E775B" w:rsidRDefault="002E775B" w:rsidP="00720F5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hasil perhitungan di atas dapat diketahui bahwa nilai reliabilitas instrumen (r</w:t>
      </w:r>
      <w:r w:rsidRPr="00EE3E5B">
        <w:rPr>
          <w:rFonts w:ascii="Times New Roman" w:hAnsi="Times New Roman" w:cs="Times New Roman"/>
          <w:sz w:val="24"/>
          <w:szCs w:val="24"/>
          <w:vertAlign w:val="subscript"/>
          <w:lang w:val="id-ID"/>
        </w:rPr>
        <w:t>11</w:t>
      </w:r>
      <w:r>
        <w:rPr>
          <w:rFonts w:ascii="Times New Roman" w:hAnsi="Times New Roman" w:cs="Times New Roman"/>
          <w:sz w:val="24"/>
          <w:szCs w:val="24"/>
          <w:lang w:val="id-ID"/>
        </w:rPr>
        <w:t>) adalah sebesar 0,553. Sedangkan nilai r</w:t>
      </w:r>
      <w:r w:rsidRPr="00AA2B3C">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yang diperoleh dari tingkat signifikansi (α) = 5% dan n = 100 adalah sebesar 0,195. Hal ini menunjukkan bahwa nilai reliabilitas instrumen (r</w:t>
      </w:r>
      <w:r w:rsidRPr="00EE3E5B">
        <w:rPr>
          <w:rFonts w:ascii="Times New Roman" w:hAnsi="Times New Roman" w:cs="Times New Roman"/>
          <w:sz w:val="24"/>
          <w:szCs w:val="24"/>
          <w:vertAlign w:val="subscript"/>
          <w:lang w:val="id-ID"/>
        </w:rPr>
        <w:t>11</w:t>
      </w:r>
      <w:r>
        <w:rPr>
          <w:rFonts w:ascii="Times New Roman" w:hAnsi="Times New Roman" w:cs="Times New Roman"/>
          <w:sz w:val="24"/>
          <w:szCs w:val="24"/>
          <w:lang w:val="id-ID"/>
        </w:rPr>
        <w:t>) lebih besar dari nilai r</w:t>
      </w:r>
      <w:r w:rsidRPr="00AA2B3C">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(0,553 &gt; 0,195) yang berarti pernyataan-pernyataan yang terdapat dalam variabel loyalitas anggota koperasi dinyatakan reliabel.</w:t>
      </w:r>
    </w:p>
    <w:p w:rsidR="002E775B" w:rsidRDefault="002E775B" w:rsidP="002E775B">
      <w:pPr>
        <w:spacing w:after="0" w:line="240" w:lineRule="auto"/>
        <w:ind w:left="709" w:firstLine="567"/>
        <w:jc w:val="both"/>
        <w:rPr>
          <w:rFonts w:ascii="Times New Roman" w:hAnsi="Times New Roman" w:cs="Times New Roman"/>
          <w:sz w:val="24"/>
          <w:szCs w:val="24"/>
          <w:lang w:val="id-ID"/>
        </w:rPr>
      </w:pPr>
    </w:p>
    <w:p w:rsidR="002E775B" w:rsidRDefault="002E775B" w:rsidP="00720F51">
      <w:pPr>
        <w:spacing w:after="0" w:line="240" w:lineRule="auto"/>
        <w:jc w:val="both"/>
        <w:rPr>
          <w:rFonts w:ascii="Times New Roman" w:hAnsi="Times New Roman" w:cs="Times New Roman"/>
          <w:b/>
          <w:sz w:val="24"/>
          <w:szCs w:val="24"/>
          <w:lang w:val="id-ID"/>
        </w:rPr>
      </w:pPr>
      <w:r w:rsidRPr="0066626F">
        <w:rPr>
          <w:rFonts w:ascii="Times New Roman" w:hAnsi="Times New Roman" w:cs="Times New Roman"/>
          <w:b/>
          <w:sz w:val="24"/>
          <w:szCs w:val="24"/>
          <w:lang w:val="id-ID"/>
        </w:rPr>
        <w:t xml:space="preserve">Analisis Pengaruh Kepuasan terhadap Loyalitas Anggota Koperasi </w:t>
      </w:r>
      <w:r w:rsidRPr="0089580F">
        <w:rPr>
          <w:rFonts w:ascii="Times New Roman" w:hAnsi="Times New Roman" w:cs="Times New Roman"/>
          <w:b/>
          <w:i/>
          <w:sz w:val="24"/>
          <w:szCs w:val="24"/>
          <w:lang w:val="id-ID"/>
        </w:rPr>
        <w:t>Credit Union</w:t>
      </w:r>
      <w:r w:rsidRPr="0066626F">
        <w:rPr>
          <w:rFonts w:ascii="Times New Roman" w:hAnsi="Times New Roman" w:cs="Times New Roman"/>
          <w:b/>
          <w:sz w:val="24"/>
          <w:szCs w:val="24"/>
          <w:lang w:val="id-ID"/>
        </w:rPr>
        <w:t xml:space="preserve"> Pancur Dangeri di Kecamatan Sandai Kabupaten Ketapang</w:t>
      </w:r>
    </w:p>
    <w:p w:rsidR="002E775B" w:rsidRPr="00E37967" w:rsidRDefault="002E775B" w:rsidP="00720F51">
      <w:pPr>
        <w:pStyle w:val="ListParagraph"/>
        <w:numPr>
          <w:ilvl w:val="0"/>
          <w:numId w:val="34"/>
        </w:numPr>
        <w:tabs>
          <w:tab w:val="left" w:pos="284"/>
        </w:tabs>
        <w:spacing w:after="0" w:line="240" w:lineRule="auto"/>
        <w:ind w:left="284"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Analisis R</w:t>
      </w:r>
      <w:r w:rsidRPr="00E37967">
        <w:rPr>
          <w:rFonts w:ascii="Times New Roman" w:hAnsi="Times New Roman" w:cs="Times New Roman"/>
          <w:b/>
          <w:sz w:val="24"/>
          <w:szCs w:val="24"/>
          <w:lang w:val="id-ID"/>
        </w:rPr>
        <w:t xml:space="preserve">egresi </w:t>
      </w:r>
      <w:r>
        <w:rPr>
          <w:rFonts w:ascii="Times New Roman" w:hAnsi="Times New Roman" w:cs="Times New Roman"/>
          <w:b/>
          <w:sz w:val="24"/>
          <w:szCs w:val="24"/>
          <w:lang w:val="id-ID"/>
        </w:rPr>
        <w:t>L</w:t>
      </w:r>
      <w:r w:rsidRPr="00E37967">
        <w:rPr>
          <w:rFonts w:ascii="Times New Roman" w:hAnsi="Times New Roman" w:cs="Times New Roman"/>
          <w:b/>
          <w:sz w:val="24"/>
          <w:szCs w:val="24"/>
          <w:lang w:val="id-ID"/>
        </w:rPr>
        <w:t xml:space="preserve">inier </w:t>
      </w:r>
      <w:r>
        <w:rPr>
          <w:rFonts w:ascii="Times New Roman" w:hAnsi="Times New Roman" w:cs="Times New Roman"/>
          <w:b/>
          <w:sz w:val="24"/>
          <w:szCs w:val="24"/>
          <w:lang w:val="id-ID"/>
        </w:rPr>
        <w:t>S</w:t>
      </w:r>
      <w:r w:rsidRPr="00E37967">
        <w:rPr>
          <w:rFonts w:ascii="Times New Roman" w:hAnsi="Times New Roman" w:cs="Times New Roman"/>
          <w:b/>
          <w:sz w:val="24"/>
          <w:szCs w:val="24"/>
          <w:lang w:val="id-ID"/>
        </w:rPr>
        <w:t>ederhana</w:t>
      </w:r>
    </w:p>
    <w:p w:rsidR="002E775B" w:rsidRDefault="002E775B" w:rsidP="00720F51">
      <w:pPr>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regresi linier sederhana dalam penelitian ini digunakan untuk mengetahui pengaruh kepuasan terhadap loyalitas anggota Koperasi </w:t>
      </w:r>
      <w:r w:rsidRPr="009B067B">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yang dapat dilihat dari hasil persamaan regresi. Adapun nilai-nilai hasil estimasi regresi pengaruh kepuasan terhadap loyalitas anggota Koperasi </w:t>
      </w:r>
      <w:r w:rsidRPr="008B0FB9">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yang diperoleh dari hasil pengolahan data dengan menggunakan Program SPSS 19.0 </w:t>
      </w:r>
      <w:r w:rsidRPr="0021304C">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adalah sebagai berikut:</w:t>
      </w:r>
    </w:p>
    <w:p w:rsidR="002E775B" w:rsidRPr="0089580F" w:rsidRDefault="002E775B" w:rsidP="00720F51">
      <w:pPr>
        <w:spacing w:after="0" w:line="240" w:lineRule="auto"/>
        <w:ind w:left="284"/>
        <w:jc w:val="center"/>
        <w:rPr>
          <w:rFonts w:ascii="Times New Roman" w:hAnsi="Times New Roman" w:cs="Times New Roman"/>
          <w:b/>
          <w:sz w:val="24"/>
          <w:szCs w:val="24"/>
          <w:lang w:val="id-ID"/>
        </w:rPr>
      </w:pPr>
      <w:r w:rsidRPr="0089580F">
        <w:rPr>
          <w:rFonts w:ascii="Times New Roman" w:hAnsi="Times New Roman" w:cs="Times New Roman"/>
          <w:b/>
          <w:sz w:val="24"/>
          <w:szCs w:val="24"/>
          <w:lang w:val="id-ID"/>
        </w:rPr>
        <w:t xml:space="preserve">Tabel </w:t>
      </w:r>
      <w:r w:rsidR="00720F51">
        <w:rPr>
          <w:rFonts w:ascii="Times New Roman" w:hAnsi="Times New Roman" w:cs="Times New Roman"/>
          <w:b/>
          <w:sz w:val="24"/>
          <w:szCs w:val="24"/>
          <w:lang w:val="id-ID"/>
        </w:rPr>
        <w:t>6</w:t>
      </w:r>
    </w:p>
    <w:p w:rsidR="002E775B" w:rsidRDefault="002E775B" w:rsidP="00720F51">
      <w:pPr>
        <w:spacing w:after="0" w:line="240" w:lineRule="auto"/>
        <w:ind w:left="284"/>
        <w:jc w:val="center"/>
        <w:rPr>
          <w:rFonts w:ascii="Times New Roman" w:hAnsi="Times New Roman" w:cs="Times New Roman"/>
          <w:b/>
          <w:sz w:val="24"/>
          <w:szCs w:val="24"/>
          <w:lang w:val="id-ID"/>
        </w:rPr>
      </w:pPr>
      <w:r w:rsidRPr="0089580F">
        <w:rPr>
          <w:rFonts w:ascii="Times New Roman" w:hAnsi="Times New Roman" w:cs="Times New Roman"/>
          <w:b/>
          <w:sz w:val="24"/>
          <w:szCs w:val="24"/>
        </w:rPr>
        <w:t xml:space="preserve">Hasil </w:t>
      </w:r>
      <w:r w:rsidRPr="0089580F">
        <w:rPr>
          <w:rFonts w:ascii="Times New Roman" w:hAnsi="Times New Roman" w:cs="Times New Roman"/>
          <w:b/>
          <w:sz w:val="24"/>
          <w:szCs w:val="24"/>
          <w:lang w:val="id-ID"/>
        </w:rPr>
        <w:t>Estimasi</w:t>
      </w:r>
      <w:r w:rsidRPr="0089580F">
        <w:rPr>
          <w:rFonts w:ascii="Times New Roman" w:hAnsi="Times New Roman" w:cs="Times New Roman"/>
          <w:b/>
          <w:sz w:val="24"/>
          <w:szCs w:val="24"/>
        </w:rPr>
        <w:t xml:space="preserve"> Regresi Pengaruh Kepuasan terhadap </w:t>
      </w:r>
    </w:p>
    <w:p w:rsidR="002E775B" w:rsidRDefault="002E775B" w:rsidP="00720F51">
      <w:pPr>
        <w:spacing w:after="0" w:line="240" w:lineRule="auto"/>
        <w:ind w:left="284"/>
        <w:jc w:val="center"/>
        <w:rPr>
          <w:rFonts w:ascii="Times New Roman" w:hAnsi="Times New Roman" w:cs="Times New Roman"/>
          <w:b/>
          <w:sz w:val="24"/>
          <w:szCs w:val="24"/>
          <w:lang w:val="id-ID"/>
        </w:rPr>
      </w:pPr>
      <w:r w:rsidRPr="0089580F">
        <w:rPr>
          <w:rFonts w:ascii="Times New Roman" w:hAnsi="Times New Roman" w:cs="Times New Roman"/>
          <w:b/>
          <w:sz w:val="24"/>
          <w:szCs w:val="24"/>
        </w:rPr>
        <w:t xml:space="preserve">Loyalitas </w:t>
      </w:r>
      <w:r w:rsidRPr="00720F51">
        <w:rPr>
          <w:rFonts w:ascii="Times New Roman" w:hAnsi="Times New Roman" w:cs="Times New Roman"/>
          <w:b/>
          <w:sz w:val="24"/>
          <w:szCs w:val="24"/>
          <w:lang w:val="id-ID"/>
        </w:rPr>
        <w:t>Anggota</w:t>
      </w:r>
      <w:r w:rsidRPr="0089580F">
        <w:rPr>
          <w:rFonts w:ascii="Times New Roman" w:hAnsi="Times New Roman" w:cs="Times New Roman"/>
          <w:b/>
          <w:sz w:val="24"/>
          <w:szCs w:val="24"/>
        </w:rPr>
        <w:t xml:space="preserve"> Koperasi </w:t>
      </w:r>
      <w:r w:rsidRPr="003657B8">
        <w:rPr>
          <w:rFonts w:ascii="Times New Roman" w:hAnsi="Times New Roman" w:cs="Times New Roman"/>
          <w:b/>
          <w:i/>
          <w:sz w:val="24"/>
          <w:szCs w:val="24"/>
          <w:lang w:val="id-ID"/>
        </w:rPr>
        <w:t>Credit Union</w:t>
      </w:r>
      <w:r w:rsidRPr="0089580F">
        <w:rPr>
          <w:rFonts w:ascii="Times New Roman" w:hAnsi="Times New Roman" w:cs="Times New Roman"/>
          <w:b/>
          <w:sz w:val="24"/>
          <w:szCs w:val="24"/>
          <w:lang w:val="id-ID"/>
        </w:rPr>
        <w:t xml:space="preserve"> Pancur Dangeri </w:t>
      </w:r>
    </w:p>
    <w:p w:rsidR="002E775B" w:rsidRPr="0089580F" w:rsidRDefault="002E775B" w:rsidP="00720F51">
      <w:pPr>
        <w:spacing w:after="0" w:line="240" w:lineRule="auto"/>
        <w:ind w:left="284"/>
        <w:jc w:val="center"/>
        <w:rPr>
          <w:rFonts w:ascii="Times New Roman" w:hAnsi="Times New Roman" w:cs="Times New Roman"/>
          <w:b/>
          <w:sz w:val="24"/>
          <w:szCs w:val="24"/>
          <w:lang w:val="id-ID"/>
        </w:rPr>
      </w:pPr>
      <w:r w:rsidRPr="0089580F">
        <w:rPr>
          <w:rFonts w:ascii="Times New Roman" w:hAnsi="Times New Roman" w:cs="Times New Roman"/>
          <w:b/>
          <w:sz w:val="24"/>
          <w:szCs w:val="24"/>
          <w:lang w:val="id-ID"/>
        </w:rPr>
        <w:t>di Kecamatan Sandai Kabupaten Ketapang</w:t>
      </w:r>
    </w:p>
    <w:p w:rsidR="002E775B" w:rsidRPr="00720F51" w:rsidRDefault="002E775B" w:rsidP="002E775B">
      <w:pPr>
        <w:spacing w:after="0" w:line="240" w:lineRule="auto"/>
        <w:ind w:left="720"/>
        <w:jc w:val="center"/>
        <w:rPr>
          <w:rFonts w:ascii="Times New Roman" w:hAnsi="Times New Roman" w:cs="Times New Roman"/>
          <w:sz w:val="6"/>
          <w:szCs w:val="6"/>
        </w:rPr>
      </w:pPr>
    </w:p>
    <w:p w:rsidR="002E775B" w:rsidRPr="0044765D" w:rsidRDefault="002E775B" w:rsidP="00720F51">
      <w:pPr>
        <w:spacing w:after="0" w:line="240" w:lineRule="auto"/>
        <w:ind w:left="284"/>
        <w:jc w:val="center"/>
        <w:rPr>
          <w:rFonts w:ascii="Times New Roman" w:hAnsi="Times New Roman" w:cs="Times New Roman"/>
          <w:b/>
          <w:bCs/>
          <w:color w:val="000000"/>
        </w:rPr>
      </w:pPr>
      <w:r w:rsidRPr="0044765D">
        <w:rPr>
          <w:rFonts w:ascii="Times New Roman" w:hAnsi="Times New Roman" w:cs="Times New Roman"/>
          <w:b/>
          <w:bCs/>
          <w:i/>
          <w:color w:val="000000"/>
        </w:rPr>
        <w:t>Coefficients</w:t>
      </w:r>
      <w:r w:rsidRPr="0044765D">
        <w:rPr>
          <w:rFonts w:ascii="Times New Roman" w:hAnsi="Times New Roman" w:cs="Times New Roman"/>
          <w:b/>
          <w:bCs/>
          <w:color w:val="000000"/>
          <w:vertAlign w:val="superscript"/>
        </w:rPr>
        <w:t>a</w:t>
      </w:r>
    </w:p>
    <w:p w:rsidR="002E775B" w:rsidRPr="00720F51" w:rsidRDefault="002E775B" w:rsidP="002E775B">
      <w:pPr>
        <w:tabs>
          <w:tab w:val="center" w:pos="4723"/>
        </w:tabs>
        <w:autoSpaceDE w:val="0"/>
        <w:autoSpaceDN w:val="0"/>
        <w:adjustRightInd w:val="0"/>
        <w:spacing w:after="0" w:line="240" w:lineRule="auto"/>
        <w:jc w:val="center"/>
        <w:rPr>
          <w:rFonts w:ascii="Times New Roman" w:hAnsi="Times New Roman" w:cs="Times New Roman"/>
          <w:b/>
          <w:bCs/>
          <w:color w:val="000000"/>
          <w:sz w:val="6"/>
          <w:szCs w:val="6"/>
        </w:rPr>
      </w:pPr>
    </w:p>
    <w:tbl>
      <w:tblPr>
        <w:tblW w:w="7654" w:type="dxa"/>
        <w:tblInd w:w="377" w:type="dxa"/>
        <w:tblLayout w:type="fixed"/>
        <w:tblCellMar>
          <w:left w:w="93" w:type="dxa"/>
          <w:right w:w="93" w:type="dxa"/>
        </w:tblCellMar>
        <w:tblLook w:val="0000"/>
      </w:tblPr>
      <w:tblGrid>
        <w:gridCol w:w="1134"/>
        <w:gridCol w:w="1843"/>
        <w:gridCol w:w="850"/>
        <w:gridCol w:w="851"/>
        <w:gridCol w:w="1417"/>
        <w:gridCol w:w="851"/>
        <w:gridCol w:w="708"/>
      </w:tblGrid>
      <w:tr w:rsidR="002E775B" w:rsidRPr="000F7E6F" w:rsidTr="00720F51">
        <w:trPr>
          <w:trHeight w:val="388"/>
        </w:trPr>
        <w:tc>
          <w:tcPr>
            <w:tcW w:w="297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0F7E6F" w:rsidRDefault="002E775B" w:rsidP="002E775B">
            <w:pPr>
              <w:autoSpaceDE w:val="0"/>
              <w:autoSpaceDN w:val="0"/>
              <w:adjustRightInd w:val="0"/>
              <w:spacing w:after="0" w:line="240" w:lineRule="auto"/>
              <w:rPr>
                <w:rFonts w:ascii="Times New Roman" w:hAnsi="Times New Roman" w:cs="Times New Roman"/>
                <w:i/>
                <w:color w:val="000000"/>
              </w:rPr>
            </w:pPr>
          </w:p>
          <w:p w:rsidR="002E775B" w:rsidRPr="000F7E6F" w:rsidRDefault="002E775B" w:rsidP="002E775B">
            <w:pPr>
              <w:autoSpaceDE w:val="0"/>
              <w:autoSpaceDN w:val="0"/>
              <w:adjustRightInd w:val="0"/>
              <w:spacing w:after="0" w:line="240" w:lineRule="auto"/>
              <w:rPr>
                <w:rFonts w:ascii="Times New Roman" w:hAnsi="Times New Roman" w:cs="Times New Roman"/>
                <w:i/>
                <w:color w:val="000000"/>
              </w:rPr>
            </w:pPr>
            <w:r w:rsidRPr="000F7E6F">
              <w:rPr>
                <w:rFonts w:ascii="Times New Roman" w:hAnsi="Times New Roman" w:cs="Times New Roman"/>
                <w:i/>
                <w:color w:val="000000"/>
              </w:rPr>
              <w:t>Model</w:t>
            </w:r>
          </w:p>
        </w:tc>
        <w:tc>
          <w:tcPr>
            <w:tcW w:w="1701" w:type="dxa"/>
            <w:gridSpan w:val="2"/>
            <w:tcBorders>
              <w:top w:val="single" w:sz="8" w:space="0" w:color="000000"/>
              <w:left w:val="single" w:sz="8" w:space="0" w:color="000000"/>
              <w:bottom w:val="single" w:sz="8" w:space="0" w:color="000000"/>
              <w:right w:val="single" w:sz="2" w:space="0" w:color="000000"/>
            </w:tcBorders>
            <w:shd w:val="clear" w:color="000000" w:fill="FFFFFF"/>
            <w:vAlign w:val="bottom"/>
          </w:tcPr>
          <w:p w:rsidR="002E775B" w:rsidRPr="000F7E6F" w:rsidRDefault="002E775B" w:rsidP="002E775B">
            <w:pPr>
              <w:autoSpaceDE w:val="0"/>
              <w:autoSpaceDN w:val="0"/>
              <w:adjustRightInd w:val="0"/>
              <w:spacing w:after="0" w:line="240" w:lineRule="auto"/>
              <w:jc w:val="center"/>
              <w:rPr>
                <w:rFonts w:ascii="Times New Roman" w:hAnsi="Times New Roman" w:cs="Times New Roman"/>
                <w:i/>
                <w:color w:val="000000"/>
              </w:rPr>
            </w:pPr>
            <w:r w:rsidRPr="000F7E6F">
              <w:rPr>
                <w:rFonts w:ascii="Times New Roman" w:hAnsi="Times New Roman" w:cs="Times New Roman"/>
                <w:i/>
                <w:color w:val="000000"/>
              </w:rPr>
              <w:t>Unstandardized Coefficients</w:t>
            </w:r>
          </w:p>
        </w:tc>
        <w:tc>
          <w:tcPr>
            <w:tcW w:w="1417" w:type="dxa"/>
            <w:tcBorders>
              <w:top w:val="single" w:sz="8" w:space="0" w:color="000000"/>
              <w:left w:val="single" w:sz="2" w:space="0" w:color="000000"/>
              <w:bottom w:val="single" w:sz="8" w:space="0" w:color="000000"/>
              <w:right w:val="single" w:sz="2" w:space="0" w:color="000000"/>
            </w:tcBorders>
            <w:shd w:val="clear" w:color="000000" w:fill="FFFFFF"/>
            <w:vAlign w:val="bottom"/>
          </w:tcPr>
          <w:p w:rsidR="002E775B" w:rsidRPr="000F7E6F" w:rsidRDefault="002E775B" w:rsidP="002E775B">
            <w:pPr>
              <w:autoSpaceDE w:val="0"/>
              <w:autoSpaceDN w:val="0"/>
              <w:adjustRightInd w:val="0"/>
              <w:spacing w:after="0" w:line="240" w:lineRule="auto"/>
              <w:jc w:val="center"/>
              <w:rPr>
                <w:rFonts w:ascii="Times New Roman" w:hAnsi="Times New Roman" w:cs="Times New Roman"/>
                <w:i/>
                <w:color w:val="000000"/>
              </w:rPr>
            </w:pPr>
            <w:r w:rsidRPr="000F7E6F">
              <w:rPr>
                <w:rFonts w:ascii="Times New Roman" w:hAnsi="Times New Roman" w:cs="Times New Roman"/>
                <w:i/>
                <w:color w:val="000000"/>
              </w:rPr>
              <w:t>Standardized Coefficients</w:t>
            </w:r>
          </w:p>
        </w:tc>
        <w:tc>
          <w:tcPr>
            <w:tcW w:w="851" w:type="dxa"/>
            <w:vMerge w:val="restart"/>
            <w:tcBorders>
              <w:top w:val="single" w:sz="8" w:space="0" w:color="000000"/>
              <w:left w:val="single" w:sz="2" w:space="0" w:color="000000"/>
              <w:bottom w:val="single" w:sz="8" w:space="0" w:color="000000"/>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center"/>
              <w:rPr>
                <w:rFonts w:ascii="Times New Roman" w:hAnsi="Times New Roman" w:cs="Times New Roman"/>
                <w:i/>
                <w:color w:val="000000"/>
              </w:rPr>
            </w:pPr>
            <w:r w:rsidRPr="000F7E6F">
              <w:rPr>
                <w:rFonts w:ascii="Times New Roman" w:hAnsi="Times New Roman" w:cs="Times New Roman"/>
                <w:i/>
                <w:color w:val="000000"/>
              </w:rPr>
              <w:t>t</w:t>
            </w:r>
          </w:p>
        </w:tc>
        <w:tc>
          <w:tcPr>
            <w:tcW w:w="708" w:type="dxa"/>
            <w:vMerge w:val="restart"/>
            <w:tcBorders>
              <w:top w:val="single" w:sz="8" w:space="0" w:color="000000"/>
              <w:left w:val="single" w:sz="2" w:space="0" w:color="000000"/>
              <w:bottom w:val="single" w:sz="8" w:space="0" w:color="000000"/>
              <w:right w:val="single" w:sz="8"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center"/>
              <w:rPr>
                <w:rFonts w:ascii="Times New Roman" w:hAnsi="Times New Roman" w:cs="Times New Roman"/>
                <w:i/>
                <w:color w:val="000000"/>
              </w:rPr>
            </w:pPr>
            <w:r w:rsidRPr="000F7E6F">
              <w:rPr>
                <w:rFonts w:ascii="Times New Roman" w:hAnsi="Times New Roman" w:cs="Times New Roman"/>
                <w:i/>
                <w:color w:val="000000"/>
              </w:rPr>
              <w:t>Sig.</w:t>
            </w:r>
          </w:p>
        </w:tc>
      </w:tr>
      <w:tr w:rsidR="002E775B" w:rsidRPr="000F7E6F" w:rsidTr="00720F51">
        <w:trPr>
          <w:trHeight w:val="65"/>
        </w:trPr>
        <w:tc>
          <w:tcPr>
            <w:tcW w:w="297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0F7E6F" w:rsidRDefault="002E775B" w:rsidP="002E775B">
            <w:pPr>
              <w:autoSpaceDE w:val="0"/>
              <w:autoSpaceDN w:val="0"/>
              <w:adjustRightInd w:val="0"/>
              <w:spacing w:after="0" w:line="240" w:lineRule="auto"/>
              <w:rPr>
                <w:rFonts w:ascii="Times New Roman" w:hAnsi="Times New Roman" w:cs="Times New Roman"/>
                <w:i/>
                <w:color w:val="000000"/>
              </w:rPr>
            </w:pPr>
          </w:p>
        </w:tc>
        <w:tc>
          <w:tcPr>
            <w:tcW w:w="850"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center"/>
              <w:rPr>
                <w:rFonts w:ascii="Times New Roman" w:hAnsi="Times New Roman" w:cs="Times New Roman"/>
                <w:b/>
                <w:i/>
                <w:color w:val="000000"/>
              </w:rPr>
            </w:pPr>
            <w:r w:rsidRPr="000F7E6F">
              <w:rPr>
                <w:rFonts w:ascii="Times New Roman" w:hAnsi="Times New Roman" w:cs="Times New Roman"/>
                <w:b/>
                <w:i/>
                <w:color w:val="000000"/>
              </w:rPr>
              <w:t>B</w:t>
            </w:r>
          </w:p>
        </w:tc>
        <w:tc>
          <w:tcPr>
            <w:tcW w:w="851" w:type="dxa"/>
            <w:tcBorders>
              <w:top w:val="single" w:sz="8" w:space="0" w:color="000000"/>
              <w:left w:val="single" w:sz="2" w:space="0" w:color="000000"/>
              <w:bottom w:val="single" w:sz="8" w:space="0" w:color="000000"/>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center"/>
              <w:rPr>
                <w:rFonts w:ascii="Times New Roman" w:hAnsi="Times New Roman" w:cs="Times New Roman"/>
                <w:i/>
                <w:color w:val="000000"/>
              </w:rPr>
            </w:pPr>
            <w:r w:rsidRPr="000F7E6F">
              <w:rPr>
                <w:rFonts w:ascii="Times New Roman" w:hAnsi="Times New Roman" w:cs="Times New Roman"/>
                <w:i/>
                <w:color w:val="000000"/>
              </w:rPr>
              <w:t>Std. Error</w:t>
            </w:r>
          </w:p>
        </w:tc>
        <w:tc>
          <w:tcPr>
            <w:tcW w:w="1417" w:type="dxa"/>
            <w:tcBorders>
              <w:top w:val="single" w:sz="8" w:space="0" w:color="000000"/>
              <w:left w:val="single" w:sz="2" w:space="0" w:color="000000"/>
              <w:bottom w:val="single" w:sz="8" w:space="0" w:color="000000"/>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center"/>
              <w:rPr>
                <w:rFonts w:ascii="Times New Roman" w:hAnsi="Times New Roman" w:cs="Times New Roman"/>
                <w:i/>
                <w:color w:val="000000"/>
              </w:rPr>
            </w:pPr>
            <w:r w:rsidRPr="000F7E6F">
              <w:rPr>
                <w:rFonts w:ascii="Times New Roman" w:hAnsi="Times New Roman" w:cs="Times New Roman"/>
                <w:i/>
                <w:color w:val="000000"/>
              </w:rPr>
              <w:t>Beta</w:t>
            </w:r>
          </w:p>
        </w:tc>
        <w:tc>
          <w:tcPr>
            <w:tcW w:w="851" w:type="dxa"/>
            <w:vMerge/>
            <w:tcBorders>
              <w:top w:val="single" w:sz="8" w:space="0" w:color="000000"/>
              <w:left w:val="single" w:sz="2" w:space="0" w:color="000000"/>
              <w:bottom w:val="single" w:sz="8" w:space="0" w:color="000000"/>
              <w:right w:val="single" w:sz="2" w:space="0" w:color="000000"/>
            </w:tcBorders>
            <w:shd w:val="clear" w:color="000000" w:fill="FFFFFF"/>
            <w:vAlign w:val="bottom"/>
          </w:tcPr>
          <w:p w:rsidR="002E775B" w:rsidRPr="000F7E6F" w:rsidRDefault="002E775B" w:rsidP="002E775B">
            <w:pPr>
              <w:autoSpaceDE w:val="0"/>
              <w:autoSpaceDN w:val="0"/>
              <w:adjustRightInd w:val="0"/>
              <w:spacing w:after="0" w:line="240" w:lineRule="auto"/>
              <w:jc w:val="center"/>
              <w:rPr>
                <w:rFonts w:ascii="Times New Roman" w:hAnsi="Times New Roman" w:cs="Times New Roman"/>
                <w:i/>
                <w:color w:val="000000"/>
              </w:rPr>
            </w:pPr>
          </w:p>
        </w:tc>
        <w:tc>
          <w:tcPr>
            <w:tcW w:w="708" w:type="dxa"/>
            <w:vMerge/>
            <w:tcBorders>
              <w:top w:val="single" w:sz="8" w:space="0" w:color="000000"/>
              <w:left w:val="single" w:sz="2" w:space="0" w:color="000000"/>
              <w:bottom w:val="single" w:sz="8" w:space="0" w:color="000000"/>
              <w:right w:val="single" w:sz="8" w:space="0" w:color="000000"/>
            </w:tcBorders>
            <w:shd w:val="clear" w:color="000000" w:fill="FFFFFF"/>
            <w:vAlign w:val="bottom"/>
          </w:tcPr>
          <w:p w:rsidR="002E775B" w:rsidRPr="000F7E6F" w:rsidRDefault="002E775B" w:rsidP="002E775B">
            <w:pPr>
              <w:autoSpaceDE w:val="0"/>
              <w:autoSpaceDN w:val="0"/>
              <w:adjustRightInd w:val="0"/>
              <w:spacing w:after="0" w:line="240" w:lineRule="auto"/>
              <w:jc w:val="center"/>
              <w:rPr>
                <w:rFonts w:ascii="Times New Roman" w:hAnsi="Times New Roman" w:cs="Times New Roman"/>
                <w:i/>
                <w:color w:val="000000"/>
              </w:rPr>
            </w:pPr>
          </w:p>
        </w:tc>
      </w:tr>
      <w:tr w:rsidR="002E775B" w:rsidRPr="000F7E6F" w:rsidTr="00720F51">
        <w:trPr>
          <w:trHeight w:val="273"/>
        </w:trPr>
        <w:tc>
          <w:tcPr>
            <w:tcW w:w="1134" w:type="dxa"/>
            <w:tcBorders>
              <w:top w:val="single" w:sz="8" w:space="0" w:color="000000"/>
              <w:left w:val="single" w:sz="8" w:space="0" w:color="000000"/>
              <w:bottom w:val="nil"/>
              <w:right w:val="nil"/>
            </w:tcBorders>
            <w:shd w:val="clear" w:color="000000" w:fill="FFFFFF"/>
          </w:tcPr>
          <w:p w:rsidR="002E775B" w:rsidRPr="000F7E6F" w:rsidRDefault="002E775B" w:rsidP="002E775B">
            <w:pPr>
              <w:autoSpaceDE w:val="0"/>
              <w:autoSpaceDN w:val="0"/>
              <w:adjustRightInd w:val="0"/>
              <w:spacing w:after="0" w:line="240" w:lineRule="auto"/>
              <w:rPr>
                <w:rFonts w:ascii="Times New Roman" w:hAnsi="Times New Roman" w:cs="Times New Roman"/>
                <w:color w:val="000000"/>
              </w:rPr>
            </w:pPr>
            <w:r w:rsidRPr="000F7E6F">
              <w:rPr>
                <w:rFonts w:ascii="Times New Roman" w:hAnsi="Times New Roman" w:cs="Times New Roman"/>
                <w:color w:val="000000"/>
              </w:rPr>
              <w:t>1</w:t>
            </w:r>
          </w:p>
        </w:tc>
        <w:tc>
          <w:tcPr>
            <w:tcW w:w="1843" w:type="dxa"/>
            <w:tcBorders>
              <w:top w:val="single" w:sz="8" w:space="0" w:color="000000"/>
              <w:left w:val="nil"/>
              <w:bottom w:val="nil"/>
              <w:right w:val="single" w:sz="8" w:space="0" w:color="000000"/>
            </w:tcBorders>
            <w:shd w:val="clear" w:color="000000" w:fill="FFFFFF"/>
          </w:tcPr>
          <w:p w:rsidR="002E775B" w:rsidRPr="000F7E6F" w:rsidRDefault="002E775B" w:rsidP="002E775B">
            <w:pPr>
              <w:autoSpaceDE w:val="0"/>
              <w:autoSpaceDN w:val="0"/>
              <w:adjustRightInd w:val="0"/>
              <w:spacing w:after="0" w:line="240" w:lineRule="auto"/>
              <w:rPr>
                <w:rFonts w:ascii="Times New Roman" w:hAnsi="Times New Roman" w:cs="Times New Roman"/>
                <w:color w:val="000000"/>
              </w:rPr>
            </w:pPr>
            <w:r w:rsidRPr="000F7E6F">
              <w:rPr>
                <w:rFonts w:ascii="Times New Roman" w:hAnsi="Times New Roman" w:cs="Times New Roman"/>
                <w:color w:val="000000"/>
              </w:rPr>
              <w:t>(</w:t>
            </w:r>
            <w:r w:rsidRPr="000F7E6F">
              <w:rPr>
                <w:rFonts w:ascii="Times New Roman" w:hAnsi="Times New Roman" w:cs="Times New Roman"/>
                <w:i/>
                <w:color w:val="000000"/>
              </w:rPr>
              <w:t>Constant</w:t>
            </w:r>
            <w:r w:rsidRPr="000F7E6F">
              <w:rPr>
                <w:rFonts w:ascii="Times New Roman" w:hAnsi="Times New Roman" w:cs="Times New Roman"/>
                <w:color w:val="000000"/>
              </w:rPr>
              <w:t>)</w:t>
            </w:r>
          </w:p>
        </w:tc>
        <w:tc>
          <w:tcPr>
            <w:tcW w:w="850" w:type="dxa"/>
            <w:tcBorders>
              <w:top w:val="single" w:sz="8" w:space="0" w:color="000000"/>
              <w:left w:val="single" w:sz="8" w:space="0" w:color="000000"/>
              <w:bottom w:val="nil"/>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right"/>
              <w:rPr>
                <w:rFonts w:ascii="Times New Roman" w:hAnsi="Times New Roman" w:cs="Times New Roman"/>
                <w:b/>
                <w:color w:val="000000"/>
                <w:lang w:val="id-ID"/>
              </w:rPr>
            </w:pPr>
            <w:r w:rsidRPr="000F7E6F">
              <w:rPr>
                <w:rFonts w:ascii="Times New Roman" w:hAnsi="Times New Roman" w:cs="Times New Roman"/>
                <w:b/>
                <w:color w:val="000000"/>
                <w:lang w:val="id-ID"/>
              </w:rPr>
              <w:t>,379</w:t>
            </w:r>
          </w:p>
        </w:tc>
        <w:tc>
          <w:tcPr>
            <w:tcW w:w="851" w:type="dxa"/>
            <w:tcBorders>
              <w:top w:val="single" w:sz="8" w:space="0" w:color="000000"/>
              <w:left w:val="single" w:sz="2" w:space="0" w:color="000000"/>
              <w:bottom w:val="nil"/>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right"/>
              <w:rPr>
                <w:rFonts w:ascii="Times New Roman" w:hAnsi="Times New Roman" w:cs="Times New Roman"/>
                <w:color w:val="000000"/>
                <w:lang w:val="id-ID"/>
              </w:rPr>
            </w:pPr>
            <w:r w:rsidRPr="000F7E6F">
              <w:rPr>
                <w:rFonts w:ascii="Times New Roman" w:hAnsi="Times New Roman" w:cs="Times New Roman"/>
                <w:color w:val="000000"/>
                <w:lang w:val="id-ID"/>
              </w:rPr>
              <w:t>,245</w:t>
            </w:r>
          </w:p>
        </w:tc>
        <w:tc>
          <w:tcPr>
            <w:tcW w:w="1417" w:type="dxa"/>
            <w:tcBorders>
              <w:top w:val="single" w:sz="8" w:space="0" w:color="000000"/>
              <w:left w:val="single" w:sz="2" w:space="0" w:color="000000"/>
              <w:bottom w:val="nil"/>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8" w:space="0" w:color="000000"/>
              <w:left w:val="single" w:sz="2" w:space="0" w:color="000000"/>
              <w:bottom w:val="nil"/>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right"/>
              <w:rPr>
                <w:rFonts w:ascii="Times New Roman" w:hAnsi="Times New Roman" w:cs="Times New Roman"/>
                <w:color w:val="000000"/>
                <w:lang w:val="id-ID"/>
              </w:rPr>
            </w:pPr>
            <w:r w:rsidRPr="000F7E6F">
              <w:rPr>
                <w:rFonts w:ascii="Times New Roman" w:hAnsi="Times New Roman" w:cs="Times New Roman"/>
                <w:color w:val="000000"/>
                <w:lang w:val="id-ID"/>
              </w:rPr>
              <w:t>1,545</w:t>
            </w:r>
          </w:p>
        </w:tc>
        <w:tc>
          <w:tcPr>
            <w:tcW w:w="708" w:type="dxa"/>
            <w:tcBorders>
              <w:top w:val="single" w:sz="8" w:space="0" w:color="000000"/>
              <w:left w:val="single" w:sz="2" w:space="0" w:color="000000"/>
              <w:bottom w:val="nil"/>
              <w:right w:val="single" w:sz="8"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right"/>
              <w:rPr>
                <w:rFonts w:ascii="Times New Roman" w:hAnsi="Times New Roman" w:cs="Times New Roman"/>
                <w:color w:val="000000"/>
                <w:lang w:val="id-ID"/>
              </w:rPr>
            </w:pPr>
            <w:r w:rsidRPr="000F7E6F">
              <w:rPr>
                <w:rFonts w:ascii="Times New Roman" w:hAnsi="Times New Roman" w:cs="Times New Roman"/>
                <w:color w:val="000000"/>
                <w:lang w:val="id-ID"/>
              </w:rPr>
              <w:t>,126</w:t>
            </w:r>
          </w:p>
        </w:tc>
      </w:tr>
      <w:tr w:rsidR="002E775B" w:rsidRPr="000F7E6F" w:rsidTr="00720F51">
        <w:trPr>
          <w:trHeight w:val="273"/>
        </w:trPr>
        <w:tc>
          <w:tcPr>
            <w:tcW w:w="1134" w:type="dxa"/>
            <w:tcBorders>
              <w:top w:val="nil"/>
              <w:left w:val="single" w:sz="8" w:space="0" w:color="000000"/>
              <w:bottom w:val="single" w:sz="8" w:space="0" w:color="000000"/>
              <w:right w:val="nil"/>
            </w:tcBorders>
            <w:shd w:val="clear" w:color="000000" w:fill="FFFFFF"/>
          </w:tcPr>
          <w:p w:rsidR="002E775B" w:rsidRPr="000F7E6F" w:rsidRDefault="002E775B" w:rsidP="002E775B">
            <w:pPr>
              <w:autoSpaceDE w:val="0"/>
              <w:autoSpaceDN w:val="0"/>
              <w:adjustRightInd w:val="0"/>
              <w:spacing w:after="0" w:line="240" w:lineRule="auto"/>
              <w:rPr>
                <w:rFonts w:ascii="Times New Roman" w:hAnsi="Times New Roman" w:cs="Times New Roman"/>
                <w:color w:val="000000"/>
              </w:rPr>
            </w:pPr>
            <w:r w:rsidRPr="000F7E6F">
              <w:rPr>
                <w:rFonts w:ascii="Times New Roman" w:hAnsi="Times New Roman" w:cs="Times New Roman"/>
                <w:color w:val="000000"/>
              </w:rPr>
              <w:t xml:space="preserve"> </w:t>
            </w:r>
          </w:p>
        </w:tc>
        <w:tc>
          <w:tcPr>
            <w:tcW w:w="1843" w:type="dxa"/>
            <w:tcBorders>
              <w:top w:val="nil"/>
              <w:left w:val="nil"/>
              <w:bottom w:val="single" w:sz="8" w:space="0" w:color="000000"/>
              <w:right w:val="single" w:sz="8" w:space="0" w:color="000000"/>
            </w:tcBorders>
            <w:shd w:val="clear" w:color="000000" w:fill="FFFFFF"/>
          </w:tcPr>
          <w:p w:rsidR="002E775B" w:rsidRPr="000F7E6F" w:rsidRDefault="002E775B" w:rsidP="002E775B">
            <w:pPr>
              <w:autoSpaceDE w:val="0"/>
              <w:autoSpaceDN w:val="0"/>
              <w:adjustRightInd w:val="0"/>
              <w:spacing w:after="0" w:line="240" w:lineRule="auto"/>
              <w:rPr>
                <w:rFonts w:ascii="Times New Roman" w:hAnsi="Times New Roman" w:cs="Times New Roman"/>
                <w:color w:val="000000"/>
              </w:rPr>
            </w:pPr>
            <w:r w:rsidRPr="000F7E6F">
              <w:rPr>
                <w:rFonts w:ascii="Times New Roman" w:hAnsi="Times New Roman" w:cs="Times New Roman"/>
                <w:color w:val="000000"/>
              </w:rPr>
              <w:t xml:space="preserve">Kepuasan Anggota Koperasi (X) </w:t>
            </w:r>
          </w:p>
        </w:tc>
        <w:tc>
          <w:tcPr>
            <w:tcW w:w="850" w:type="dxa"/>
            <w:tcBorders>
              <w:top w:val="nil"/>
              <w:left w:val="single" w:sz="8" w:space="0" w:color="000000"/>
              <w:bottom w:val="single" w:sz="8" w:space="0" w:color="000000"/>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right"/>
              <w:rPr>
                <w:rFonts w:ascii="Times New Roman" w:hAnsi="Times New Roman" w:cs="Times New Roman"/>
                <w:b/>
                <w:color w:val="000000"/>
                <w:lang w:val="id-ID"/>
              </w:rPr>
            </w:pPr>
            <w:r w:rsidRPr="000F7E6F">
              <w:rPr>
                <w:rFonts w:ascii="Times New Roman" w:hAnsi="Times New Roman" w:cs="Times New Roman"/>
                <w:b/>
                <w:color w:val="000000"/>
                <w:lang w:val="id-ID"/>
              </w:rPr>
              <w:t>,936</w:t>
            </w:r>
          </w:p>
        </w:tc>
        <w:tc>
          <w:tcPr>
            <w:tcW w:w="851" w:type="dxa"/>
            <w:tcBorders>
              <w:top w:val="nil"/>
              <w:left w:val="single" w:sz="2" w:space="0" w:color="000000"/>
              <w:bottom w:val="single" w:sz="8" w:space="0" w:color="000000"/>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right"/>
              <w:rPr>
                <w:rFonts w:ascii="Times New Roman" w:hAnsi="Times New Roman" w:cs="Times New Roman"/>
                <w:color w:val="000000"/>
                <w:lang w:val="id-ID"/>
              </w:rPr>
            </w:pPr>
            <w:r w:rsidRPr="000F7E6F">
              <w:rPr>
                <w:rFonts w:ascii="Times New Roman" w:hAnsi="Times New Roman" w:cs="Times New Roman"/>
                <w:color w:val="000000"/>
                <w:lang w:val="id-ID"/>
              </w:rPr>
              <w:t>,062</w:t>
            </w:r>
          </w:p>
        </w:tc>
        <w:tc>
          <w:tcPr>
            <w:tcW w:w="1417" w:type="dxa"/>
            <w:tcBorders>
              <w:top w:val="nil"/>
              <w:left w:val="single" w:sz="2" w:space="0" w:color="000000"/>
              <w:bottom w:val="single" w:sz="8" w:space="0" w:color="000000"/>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right"/>
              <w:rPr>
                <w:rFonts w:ascii="Times New Roman" w:hAnsi="Times New Roman" w:cs="Times New Roman"/>
                <w:color w:val="000000"/>
                <w:lang w:val="id-ID"/>
              </w:rPr>
            </w:pPr>
            <w:r w:rsidRPr="000F7E6F">
              <w:rPr>
                <w:rFonts w:ascii="Times New Roman" w:hAnsi="Times New Roman" w:cs="Times New Roman"/>
                <w:color w:val="000000"/>
                <w:lang w:val="id-ID"/>
              </w:rPr>
              <w:t>,836</w:t>
            </w:r>
          </w:p>
        </w:tc>
        <w:tc>
          <w:tcPr>
            <w:tcW w:w="851" w:type="dxa"/>
            <w:tcBorders>
              <w:top w:val="nil"/>
              <w:left w:val="single" w:sz="2" w:space="0" w:color="000000"/>
              <w:bottom w:val="single" w:sz="8" w:space="0" w:color="000000"/>
              <w:right w:val="single" w:sz="2"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right"/>
              <w:rPr>
                <w:rFonts w:ascii="Times New Roman" w:hAnsi="Times New Roman" w:cs="Times New Roman"/>
                <w:color w:val="000000"/>
                <w:lang w:val="id-ID"/>
              </w:rPr>
            </w:pPr>
            <w:r w:rsidRPr="000F7E6F">
              <w:rPr>
                <w:rFonts w:ascii="Times New Roman" w:hAnsi="Times New Roman" w:cs="Times New Roman"/>
                <w:color w:val="000000"/>
                <w:lang w:val="id-ID"/>
              </w:rPr>
              <w:t>15,110</w:t>
            </w:r>
          </w:p>
        </w:tc>
        <w:tc>
          <w:tcPr>
            <w:tcW w:w="708" w:type="dxa"/>
            <w:tcBorders>
              <w:top w:val="nil"/>
              <w:left w:val="single" w:sz="2" w:space="0" w:color="000000"/>
              <w:bottom w:val="single" w:sz="8" w:space="0" w:color="000000"/>
              <w:right w:val="single" w:sz="8" w:space="0" w:color="000000"/>
            </w:tcBorders>
            <w:shd w:val="clear" w:color="000000" w:fill="FFFFFF"/>
            <w:vAlign w:val="center"/>
          </w:tcPr>
          <w:p w:rsidR="002E775B" w:rsidRPr="000F7E6F" w:rsidRDefault="002E775B" w:rsidP="002E775B">
            <w:pPr>
              <w:autoSpaceDE w:val="0"/>
              <w:autoSpaceDN w:val="0"/>
              <w:adjustRightInd w:val="0"/>
              <w:spacing w:after="0" w:line="240" w:lineRule="auto"/>
              <w:jc w:val="right"/>
              <w:rPr>
                <w:rFonts w:ascii="Times New Roman" w:hAnsi="Times New Roman" w:cs="Times New Roman"/>
                <w:color w:val="000000"/>
                <w:lang w:val="id-ID"/>
              </w:rPr>
            </w:pPr>
            <w:r w:rsidRPr="000F7E6F">
              <w:rPr>
                <w:rFonts w:ascii="Times New Roman" w:hAnsi="Times New Roman" w:cs="Times New Roman"/>
                <w:color w:val="000000"/>
                <w:lang w:val="id-ID"/>
              </w:rPr>
              <w:t>,000</w:t>
            </w:r>
          </w:p>
        </w:tc>
      </w:tr>
    </w:tbl>
    <w:p w:rsidR="002E775B" w:rsidRPr="00AE42C0" w:rsidRDefault="002E775B" w:rsidP="00720F51">
      <w:pPr>
        <w:pStyle w:val="ListParagraph"/>
        <w:numPr>
          <w:ilvl w:val="0"/>
          <w:numId w:val="37"/>
        </w:numPr>
        <w:tabs>
          <w:tab w:val="left" w:pos="1701"/>
        </w:tabs>
        <w:autoSpaceDE w:val="0"/>
        <w:autoSpaceDN w:val="0"/>
        <w:adjustRightInd w:val="0"/>
        <w:spacing w:after="0" w:line="240" w:lineRule="auto"/>
        <w:ind w:left="567" w:hanging="284"/>
        <w:rPr>
          <w:rFonts w:ascii="Times New Roman" w:hAnsi="Times New Roman" w:cs="Times New Roman"/>
          <w:color w:val="000000"/>
        </w:rPr>
      </w:pPr>
      <w:r w:rsidRPr="00AE42C0">
        <w:rPr>
          <w:rFonts w:ascii="Times New Roman" w:hAnsi="Times New Roman" w:cs="Times New Roman"/>
          <w:i/>
          <w:color w:val="000000"/>
        </w:rPr>
        <w:t>Dependent Variable</w:t>
      </w:r>
      <w:r w:rsidRPr="00AE42C0">
        <w:rPr>
          <w:rFonts w:ascii="Times New Roman" w:hAnsi="Times New Roman" w:cs="Times New Roman"/>
          <w:color w:val="000000"/>
        </w:rPr>
        <w:t>: Loyalitas Anggota Koperasi (Y)</w:t>
      </w:r>
    </w:p>
    <w:p w:rsidR="002E775B" w:rsidRPr="000F7E6F" w:rsidRDefault="002E775B" w:rsidP="00720F51">
      <w:pPr>
        <w:tabs>
          <w:tab w:val="left" w:pos="1701"/>
        </w:tabs>
        <w:spacing w:after="0" w:line="240" w:lineRule="auto"/>
        <w:ind w:left="283"/>
        <w:jc w:val="both"/>
        <w:rPr>
          <w:rFonts w:ascii="Times New Roman" w:hAnsi="Times New Roman" w:cs="Times New Roman"/>
          <w:lang w:val="id-ID"/>
        </w:rPr>
      </w:pPr>
      <w:r w:rsidRPr="000F7E6F">
        <w:rPr>
          <w:rFonts w:ascii="Times New Roman" w:hAnsi="Times New Roman" w:cs="Times New Roman"/>
          <w:lang w:val="id-ID"/>
        </w:rPr>
        <w:t xml:space="preserve">Sumber: Data Primer dan Hasil SPSS 19.0 </w:t>
      </w:r>
      <w:r w:rsidRPr="000F7E6F">
        <w:rPr>
          <w:rFonts w:ascii="Times New Roman" w:hAnsi="Times New Roman" w:cs="Times New Roman"/>
          <w:i/>
          <w:lang w:val="id-ID"/>
        </w:rPr>
        <w:t>for windows</w:t>
      </w:r>
      <w:r w:rsidRPr="000F7E6F">
        <w:rPr>
          <w:rFonts w:ascii="Times New Roman" w:hAnsi="Times New Roman" w:cs="Times New Roman"/>
          <w:lang w:val="id-ID"/>
        </w:rPr>
        <w:t>, 2012.</w:t>
      </w:r>
    </w:p>
    <w:p w:rsidR="002E775B" w:rsidRDefault="002E775B" w:rsidP="00720F51">
      <w:pPr>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nilai-nilai estimasi regresi seperti yang terlihat pada </w:t>
      </w:r>
      <w:r w:rsidR="00720F51">
        <w:rPr>
          <w:rFonts w:ascii="Times New Roman" w:hAnsi="Times New Roman" w:cs="Times New Roman"/>
          <w:sz w:val="24"/>
          <w:szCs w:val="24"/>
          <w:lang w:val="id-ID"/>
        </w:rPr>
        <w:t>di atas</w:t>
      </w:r>
      <w:r>
        <w:rPr>
          <w:rFonts w:ascii="Times New Roman" w:hAnsi="Times New Roman" w:cs="Times New Roman"/>
          <w:sz w:val="24"/>
          <w:szCs w:val="24"/>
          <w:lang w:val="id-ID"/>
        </w:rPr>
        <w:t>, maka dapat dibuat persamaan regresi linier sederhana dalam penelitian ini sebagai berikut:</w:t>
      </w:r>
    </w:p>
    <w:p w:rsidR="00720F51" w:rsidRDefault="00720F51" w:rsidP="00720F51">
      <w:pPr>
        <w:spacing w:after="0" w:line="240" w:lineRule="auto"/>
        <w:ind w:left="284" w:firstLine="567"/>
        <w:jc w:val="both"/>
        <w:rPr>
          <w:rFonts w:ascii="Times New Roman" w:hAnsi="Times New Roman" w:cs="Times New Roman"/>
          <w:sz w:val="24"/>
          <w:szCs w:val="24"/>
          <w:lang w:val="id-ID"/>
        </w:rPr>
      </w:pPr>
    </w:p>
    <w:p w:rsidR="002E775B" w:rsidRDefault="002E775B" w:rsidP="00720F51">
      <w:pPr>
        <w:spacing w:after="0" w:line="240" w:lineRule="auto"/>
        <w:ind w:left="284"/>
        <w:jc w:val="center"/>
        <w:rPr>
          <w:rFonts w:ascii="Times New Roman" w:hAnsi="Times New Roman" w:cs="Times New Roman"/>
          <w:sz w:val="24"/>
          <w:szCs w:val="24"/>
          <w:lang w:val="id-ID"/>
        </w:rPr>
      </w:pPr>
      <w:r>
        <w:rPr>
          <w:rFonts w:ascii="Times New Roman" w:hAnsi="Times New Roman" w:cs="Times New Roman"/>
          <w:sz w:val="24"/>
          <w:szCs w:val="24"/>
          <w:lang w:val="id-ID"/>
        </w:rPr>
        <w:t>Ŷ = 0,379 + 0,936X</w:t>
      </w:r>
    </w:p>
    <w:p w:rsidR="002E775B" w:rsidRDefault="002E775B" w:rsidP="00720F51">
      <w:pPr>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persamaan regresi di atas dapat dijelaskan pengaruh kepuasan terhadap loyalitas anggota Koperasi </w:t>
      </w:r>
      <w:r w:rsidRPr="003657B8">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sebagai berikut:</w:t>
      </w:r>
    </w:p>
    <w:p w:rsidR="002E775B" w:rsidRPr="00AE42C0" w:rsidRDefault="002E775B" w:rsidP="00720F51">
      <w:pPr>
        <w:pStyle w:val="ListParagraph"/>
        <w:numPr>
          <w:ilvl w:val="0"/>
          <w:numId w:val="42"/>
        </w:numPr>
        <w:tabs>
          <w:tab w:val="left" w:pos="993"/>
        </w:tabs>
        <w:spacing w:after="0" w:line="240" w:lineRule="auto"/>
        <w:ind w:left="567" w:hanging="283"/>
        <w:jc w:val="both"/>
        <w:rPr>
          <w:rFonts w:ascii="Times New Roman" w:hAnsi="Times New Roman" w:cs="Times New Roman"/>
          <w:sz w:val="24"/>
          <w:szCs w:val="24"/>
          <w:lang w:val="id-ID"/>
        </w:rPr>
      </w:pPr>
      <w:r w:rsidRPr="00AE42C0">
        <w:rPr>
          <w:rFonts w:ascii="Times New Roman" w:hAnsi="Times New Roman" w:cs="Times New Roman"/>
          <w:sz w:val="24"/>
          <w:szCs w:val="24"/>
          <w:lang w:val="id-ID"/>
        </w:rPr>
        <w:t>Nilai konstanta regresi (a) menunjukkan nilai sebesar 0,</w:t>
      </w:r>
      <w:r>
        <w:rPr>
          <w:rFonts w:ascii="Times New Roman" w:hAnsi="Times New Roman" w:cs="Times New Roman"/>
          <w:sz w:val="24"/>
          <w:szCs w:val="24"/>
          <w:lang w:val="id-ID"/>
        </w:rPr>
        <w:t>379</w:t>
      </w:r>
      <w:r w:rsidRPr="00AE42C0">
        <w:rPr>
          <w:rFonts w:ascii="Times New Roman" w:hAnsi="Times New Roman" w:cs="Times New Roman"/>
          <w:sz w:val="24"/>
          <w:szCs w:val="24"/>
          <w:lang w:val="id-ID"/>
        </w:rPr>
        <w:t xml:space="preserve"> yang berarti jika kepuasan anggota koperasi tidak mengalami perubahan atau sama dengan nol (X = 0), maka loyalitas anggota Koperasi </w:t>
      </w:r>
      <w:r w:rsidRPr="003657B8">
        <w:rPr>
          <w:rFonts w:ascii="Times New Roman" w:hAnsi="Times New Roman" w:cs="Times New Roman"/>
          <w:i/>
          <w:sz w:val="24"/>
          <w:szCs w:val="24"/>
          <w:lang w:val="id-ID"/>
        </w:rPr>
        <w:t>Credit Union</w:t>
      </w:r>
      <w:r w:rsidRPr="00AE42C0">
        <w:rPr>
          <w:rFonts w:ascii="Times New Roman" w:hAnsi="Times New Roman" w:cs="Times New Roman"/>
          <w:sz w:val="24"/>
          <w:szCs w:val="24"/>
          <w:lang w:val="id-ID"/>
        </w:rPr>
        <w:t xml:space="preserve"> Pancur Dangeri di Kecamatan Sandai Kabupaten Ketapang akan sebesar 0,</w:t>
      </w:r>
      <w:r>
        <w:rPr>
          <w:rFonts w:ascii="Times New Roman" w:hAnsi="Times New Roman" w:cs="Times New Roman"/>
          <w:sz w:val="24"/>
          <w:szCs w:val="24"/>
          <w:lang w:val="id-ID"/>
        </w:rPr>
        <w:t>379</w:t>
      </w:r>
      <w:r w:rsidRPr="00AE42C0">
        <w:rPr>
          <w:rFonts w:ascii="Times New Roman" w:hAnsi="Times New Roman" w:cs="Times New Roman"/>
          <w:sz w:val="24"/>
          <w:szCs w:val="24"/>
          <w:lang w:val="id-ID"/>
        </w:rPr>
        <w:t xml:space="preserve"> satuan.</w:t>
      </w:r>
    </w:p>
    <w:p w:rsidR="002E775B" w:rsidRPr="00AE42C0" w:rsidRDefault="002E775B" w:rsidP="00720F51">
      <w:pPr>
        <w:pStyle w:val="ListParagraph"/>
        <w:numPr>
          <w:ilvl w:val="0"/>
          <w:numId w:val="42"/>
        </w:numPr>
        <w:tabs>
          <w:tab w:val="left" w:pos="993"/>
        </w:tabs>
        <w:spacing w:after="0" w:line="240" w:lineRule="auto"/>
        <w:ind w:left="567" w:hanging="283"/>
        <w:jc w:val="both"/>
        <w:rPr>
          <w:rFonts w:ascii="Times New Roman" w:hAnsi="Times New Roman" w:cs="Times New Roman"/>
          <w:sz w:val="24"/>
          <w:szCs w:val="24"/>
          <w:lang w:val="id-ID"/>
        </w:rPr>
      </w:pPr>
      <w:r w:rsidRPr="00AE42C0">
        <w:rPr>
          <w:rFonts w:ascii="Times New Roman" w:hAnsi="Times New Roman" w:cs="Times New Roman"/>
          <w:sz w:val="24"/>
          <w:szCs w:val="24"/>
          <w:lang w:val="id-ID"/>
        </w:rPr>
        <w:t>Nilai koefisien regresi (b) menunjukkan nilai sebesar 0,</w:t>
      </w:r>
      <w:r>
        <w:rPr>
          <w:rFonts w:ascii="Times New Roman" w:hAnsi="Times New Roman" w:cs="Times New Roman"/>
          <w:sz w:val="24"/>
          <w:szCs w:val="24"/>
          <w:lang w:val="id-ID"/>
        </w:rPr>
        <w:t>936</w:t>
      </w:r>
      <w:r w:rsidRPr="00AE42C0">
        <w:rPr>
          <w:rFonts w:ascii="Times New Roman" w:hAnsi="Times New Roman" w:cs="Times New Roman"/>
          <w:sz w:val="24"/>
          <w:szCs w:val="24"/>
          <w:lang w:val="id-ID"/>
        </w:rPr>
        <w:t xml:space="preserve"> yang berarti jika kepuasan anggota koperasi ditingkatkan sebesar satu satuan (X = 1), maka loyalitas anggota Koperasi </w:t>
      </w:r>
      <w:r w:rsidRPr="003657B8">
        <w:rPr>
          <w:rFonts w:ascii="Times New Roman" w:hAnsi="Times New Roman" w:cs="Times New Roman"/>
          <w:i/>
          <w:sz w:val="24"/>
          <w:szCs w:val="24"/>
          <w:lang w:val="id-ID"/>
        </w:rPr>
        <w:t>Credit Union</w:t>
      </w:r>
      <w:r w:rsidRPr="00AE42C0">
        <w:rPr>
          <w:rFonts w:ascii="Times New Roman" w:hAnsi="Times New Roman" w:cs="Times New Roman"/>
          <w:sz w:val="24"/>
          <w:szCs w:val="24"/>
          <w:lang w:val="id-ID"/>
        </w:rPr>
        <w:t xml:space="preserve"> Pancur Dangeri di Kecamatan Sandai Kabupaten Ketapang akan meningkat sebesar 0,</w:t>
      </w:r>
      <w:r>
        <w:rPr>
          <w:rFonts w:ascii="Times New Roman" w:hAnsi="Times New Roman" w:cs="Times New Roman"/>
          <w:sz w:val="24"/>
          <w:szCs w:val="24"/>
          <w:lang w:val="id-ID"/>
        </w:rPr>
        <w:t>936</w:t>
      </w:r>
      <w:r w:rsidRPr="00AE42C0">
        <w:rPr>
          <w:rFonts w:ascii="Times New Roman" w:hAnsi="Times New Roman" w:cs="Times New Roman"/>
          <w:sz w:val="24"/>
          <w:szCs w:val="24"/>
          <w:lang w:val="id-ID"/>
        </w:rPr>
        <w:t xml:space="preserve"> satuan.</w:t>
      </w:r>
    </w:p>
    <w:p w:rsidR="002E775B" w:rsidRPr="00E170DB" w:rsidRDefault="002E775B" w:rsidP="00720F51">
      <w:pPr>
        <w:pStyle w:val="ListParagraph"/>
        <w:numPr>
          <w:ilvl w:val="0"/>
          <w:numId w:val="34"/>
        </w:numPr>
        <w:tabs>
          <w:tab w:val="left" w:pos="284"/>
        </w:tabs>
        <w:spacing w:after="0" w:line="240" w:lineRule="auto"/>
        <w:ind w:left="284" w:hanging="283"/>
        <w:jc w:val="both"/>
        <w:rPr>
          <w:rFonts w:ascii="Times New Roman" w:hAnsi="Times New Roman" w:cs="Times New Roman"/>
          <w:b/>
          <w:sz w:val="24"/>
          <w:szCs w:val="24"/>
          <w:lang w:val="id-ID"/>
        </w:rPr>
      </w:pPr>
      <w:r w:rsidRPr="00E170DB">
        <w:rPr>
          <w:rFonts w:ascii="Times New Roman" w:hAnsi="Times New Roman" w:cs="Times New Roman"/>
          <w:b/>
          <w:sz w:val="24"/>
          <w:szCs w:val="24"/>
          <w:lang w:val="id-ID"/>
        </w:rPr>
        <w:t xml:space="preserve">Analisis </w:t>
      </w:r>
      <w:r>
        <w:rPr>
          <w:rFonts w:ascii="Times New Roman" w:hAnsi="Times New Roman" w:cs="Times New Roman"/>
          <w:b/>
          <w:sz w:val="24"/>
          <w:szCs w:val="24"/>
          <w:lang w:val="id-ID"/>
        </w:rPr>
        <w:t>K</w:t>
      </w:r>
      <w:r w:rsidRPr="00E170DB">
        <w:rPr>
          <w:rFonts w:ascii="Times New Roman" w:hAnsi="Times New Roman" w:cs="Times New Roman"/>
          <w:b/>
          <w:sz w:val="24"/>
          <w:szCs w:val="24"/>
          <w:lang w:val="id-ID"/>
        </w:rPr>
        <w:t xml:space="preserve">oefisien </w:t>
      </w:r>
      <w:r>
        <w:rPr>
          <w:rFonts w:ascii="Times New Roman" w:hAnsi="Times New Roman" w:cs="Times New Roman"/>
          <w:b/>
          <w:sz w:val="24"/>
          <w:szCs w:val="24"/>
          <w:lang w:val="id-ID"/>
        </w:rPr>
        <w:t>K</w:t>
      </w:r>
      <w:r w:rsidRPr="00E170DB">
        <w:rPr>
          <w:rFonts w:ascii="Times New Roman" w:hAnsi="Times New Roman" w:cs="Times New Roman"/>
          <w:b/>
          <w:sz w:val="24"/>
          <w:szCs w:val="24"/>
          <w:lang w:val="id-ID"/>
        </w:rPr>
        <w:t>orelasi (r)</w:t>
      </w:r>
    </w:p>
    <w:p w:rsidR="002E775B" w:rsidRDefault="002E775B" w:rsidP="00720F51">
      <w:pPr>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koefisien korelasi (r) digunakan dalam penelitian ini adalah untuk mengetahui kekuatan atau keeratan hubungan antar kepuasan dengan loyalitas anggota Koperasi </w:t>
      </w:r>
      <w:r w:rsidRPr="00E37967">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Adapun nilai koefisien korelasi (r) yang diperoleh dari hasil pengolahan data dengan menggunakan Program SPSS 19.0 </w:t>
      </w:r>
      <w:r w:rsidRPr="00CB3AE1">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adalah sebagai berikut:</w:t>
      </w:r>
    </w:p>
    <w:p w:rsidR="002E775B" w:rsidRPr="00720F51" w:rsidRDefault="002E775B" w:rsidP="00720F51">
      <w:pPr>
        <w:spacing w:after="0" w:line="240" w:lineRule="auto"/>
        <w:ind w:left="284"/>
        <w:jc w:val="center"/>
        <w:rPr>
          <w:rFonts w:ascii="Times New Roman" w:hAnsi="Times New Roman" w:cs="Times New Roman"/>
          <w:b/>
          <w:sz w:val="24"/>
          <w:szCs w:val="24"/>
          <w:lang w:val="id-ID"/>
        </w:rPr>
      </w:pPr>
      <w:r>
        <w:rPr>
          <w:rFonts w:ascii="Times New Roman" w:hAnsi="Times New Roman" w:cs="Times New Roman"/>
          <w:b/>
          <w:sz w:val="24"/>
          <w:szCs w:val="24"/>
        </w:rPr>
        <w:t>Tab</w:t>
      </w:r>
      <w:r w:rsidRPr="008E4E84">
        <w:rPr>
          <w:rFonts w:ascii="Times New Roman" w:hAnsi="Times New Roman" w:cs="Times New Roman"/>
          <w:b/>
          <w:sz w:val="24"/>
          <w:szCs w:val="24"/>
        </w:rPr>
        <w:t>e</w:t>
      </w:r>
      <w:r>
        <w:rPr>
          <w:rFonts w:ascii="Times New Roman" w:hAnsi="Times New Roman" w:cs="Times New Roman"/>
          <w:b/>
          <w:sz w:val="24"/>
          <w:szCs w:val="24"/>
        </w:rPr>
        <w:t>l</w:t>
      </w:r>
      <w:r w:rsidRPr="008E4E84">
        <w:rPr>
          <w:rFonts w:ascii="Times New Roman" w:hAnsi="Times New Roman" w:cs="Times New Roman"/>
          <w:b/>
          <w:sz w:val="24"/>
          <w:szCs w:val="24"/>
        </w:rPr>
        <w:t xml:space="preserve"> </w:t>
      </w:r>
      <w:r w:rsidR="00720F51">
        <w:rPr>
          <w:rFonts w:ascii="Times New Roman" w:hAnsi="Times New Roman" w:cs="Times New Roman"/>
          <w:b/>
          <w:sz w:val="24"/>
          <w:szCs w:val="24"/>
          <w:lang w:val="id-ID"/>
        </w:rPr>
        <w:t>7</w:t>
      </w:r>
    </w:p>
    <w:p w:rsidR="00720F51" w:rsidRDefault="002E775B" w:rsidP="00720F51">
      <w:pPr>
        <w:spacing w:after="0" w:line="240" w:lineRule="auto"/>
        <w:ind w:left="284"/>
        <w:jc w:val="center"/>
        <w:rPr>
          <w:rFonts w:ascii="Times New Roman" w:hAnsi="Times New Roman" w:cs="Times New Roman"/>
          <w:b/>
          <w:sz w:val="24"/>
          <w:szCs w:val="24"/>
          <w:lang w:val="id-ID"/>
        </w:rPr>
      </w:pPr>
      <w:r w:rsidRPr="00AE42C0">
        <w:rPr>
          <w:rFonts w:ascii="Times New Roman" w:hAnsi="Times New Roman" w:cs="Times New Roman"/>
          <w:b/>
          <w:sz w:val="24"/>
          <w:szCs w:val="24"/>
        </w:rPr>
        <w:t xml:space="preserve">Nilai Koefisien Korelasi (r) antara Kepuasan dengan Loyalitas Anggota Koperasi </w:t>
      </w:r>
      <w:r w:rsidRPr="00AE42C0">
        <w:rPr>
          <w:rFonts w:ascii="Times New Roman" w:hAnsi="Times New Roman" w:cs="Times New Roman"/>
          <w:b/>
          <w:i/>
          <w:sz w:val="24"/>
          <w:szCs w:val="24"/>
          <w:lang w:val="id-ID"/>
        </w:rPr>
        <w:t>Credit Union</w:t>
      </w:r>
      <w:r w:rsidRPr="00AE42C0">
        <w:rPr>
          <w:rFonts w:ascii="Times New Roman" w:hAnsi="Times New Roman" w:cs="Times New Roman"/>
          <w:b/>
          <w:sz w:val="24"/>
          <w:szCs w:val="24"/>
          <w:lang w:val="id-ID"/>
        </w:rPr>
        <w:t xml:space="preserve"> Pancur Dangeri di Kecamatan Sandai </w:t>
      </w:r>
    </w:p>
    <w:p w:rsidR="002E775B" w:rsidRPr="00AE42C0" w:rsidRDefault="002E775B" w:rsidP="00720F51">
      <w:pPr>
        <w:spacing w:after="0" w:line="240" w:lineRule="auto"/>
        <w:ind w:left="284"/>
        <w:jc w:val="center"/>
        <w:rPr>
          <w:rFonts w:ascii="Times New Roman" w:hAnsi="Times New Roman" w:cs="Times New Roman"/>
          <w:b/>
          <w:sz w:val="24"/>
          <w:szCs w:val="24"/>
        </w:rPr>
      </w:pPr>
      <w:r w:rsidRPr="00AE42C0">
        <w:rPr>
          <w:rFonts w:ascii="Times New Roman" w:hAnsi="Times New Roman" w:cs="Times New Roman"/>
          <w:b/>
          <w:sz w:val="24"/>
          <w:szCs w:val="24"/>
          <w:lang w:val="id-ID"/>
        </w:rPr>
        <w:t>Kabupaten Ketapang</w:t>
      </w:r>
    </w:p>
    <w:p w:rsidR="002E775B" w:rsidRPr="00E17669" w:rsidRDefault="002E775B" w:rsidP="002E775B">
      <w:pPr>
        <w:spacing w:after="0" w:line="240" w:lineRule="auto"/>
        <w:ind w:left="720"/>
        <w:jc w:val="center"/>
        <w:rPr>
          <w:rFonts w:ascii="Times New Roman" w:hAnsi="Times New Roman" w:cs="Times New Roman"/>
          <w:sz w:val="16"/>
          <w:szCs w:val="16"/>
        </w:rPr>
      </w:pPr>
    </w:p>
    <w:p w:rsidR="002E775B" w:rsidRPr="00E21A73" w:rsidRDefault="002E775B" w:rsidP="002E775B">
      <w:pPr>
        <w:autoSpaceDE w:val="0"/>
        <w:autoSpaceDN w:val="0"/>
        <w:adjustRightInd w:val="0"/>
        <w:spacing w:after="0" w:line="240" w:lineRule="auto"/>
        <w:ind w:left="720"/>
        <w:jc w:val="center"/>
        <w:rPr>
          <w:rFonts w:ascii="Times New Roman" w:hAnsi="Times New Roman" w:cs="Times New Roman"/>
          <w:b/>
          <w:bCs/>
          <w:color w:val="000000"/>
        </w:rPr>
      </w:pPr>
      <w:r w:rsidRPr="00E21A73">
        <w:rPr>
          <w:rFonts w:ascii="Times New Roman" w:hAnsi="Times New Roman" w:cs="Times New Roman"/>
          <w:b/>
          <w:bCs/>
          <w:i/>
          <w:color w:val="000000"/>
        </w:rPr>
        <w:t>Model Summary</w:t>
      </w:r>
      <w:r w:rsidRPr="00E21A73">
        <w:rPr>
          <w:rFonts w:ascii="Times New Roman" w:hAnsi="Times New Roman" w:cs="Times New Roman"/>
          <w:b/>
          <w:bCs/>
          <w:color w:val="000000"/>
          <w:vertAlign w:val="superscript"/>
        </w:rPr>
        <w:t>b</w:t>
      </w:r>
    </w:p>
    <w:p w:rsidR="002E775B" w:rsidRPr="007B3BC4" w:rsidRDefault="002E775B" w:rsidP="002E775B">
      <w:pPr>
        <w:tabs>
          <w:tab w:val="center" w:pos="2836"/>
        </w:tabs>
        <w:autoSpaceDE w:val="0"/>
        <w:autoSpaceDN w:val="0"/>
        <w:adjustRightInd w:val="0"/>
        <w:spacing w:after="0" w:line="240" w:lineRule="auto"/>
        <w:rPr>
          <w:rFonts w:ascii="Times New Roman" w:hAnsi="Times New Roman" w:cs="Times New Roman"/>
          <w:b/>
          <w:bCs/>
          <w:color w:val="000000"/>
          <w:sz w:val="16"/>
          <w:szCs w:val="16"/>
        </w:rPr>
      </w:pPr>
    </w:p>
    <w:tbl>
      <w:tblPr>
        <w:tblW w:w="7229" w:type="dxa"/>
        <w:tblInd w:w="802" w:type="dxa"/>
        <w:tblLayout w:type="fixed"/>
        <w:tblCellMar>
          <w:left w:w="93" w:type="dxa"/>
          <w:right w:w="93" w:type="dxa"/>
        </w:tblCellMar>
        <w:tblLook w:val="0000"/>
      </w:tblPr>
      <w:tblGrid>
        <w:gridCol w:w="1418"/>
        <w:gridCol w:w="1078"/>
        <w:gridCol w:w="1489"/>
        <w:gridCol w:w="1568"/>
        <w:gridCol w:w="1676"/>
      </w:tblGrid>
      <w:tr w:rsidR="002E775B" w:rsidRPr="00EE09ED" w:rsidTr="00DB2333">
        <w:trPr>
          <w:trHeight w:val="445"/>
        </w:trPr>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EE09ED" w:rsidRDefault="002E775B" w:rsidP="002E775B">
            <w:pPr>
              <w:autoSpaceDE w:val="0"/>
              <w:autoSpaceDN w:val="0"/>
              <w:adjustRightInd w:val="0"/>
              <w:spacing w:after="0" w:line="240" w:lineRule="auto"/>
              <w:rPr>
                <w:rFonts w:ascii="Times New Roman" w:hAnsi="Times New Roman" w:cs="Times New Roman"/>
                <w:i/>
                <w:color w:val="000000"/>
                <w:sz w:val="20"/>
                <w:szCs w:val="20"/>
              </w:rPr>
            </w:pPr>
            <w:r w:rsidRPr="00EE09ED">
              <w:rPr>
                <w:rFonts w:ascii="Times New Roman" w:hAnsi="Times New Roman" w:cs="Times New Roman"/>
                <w:i/>
                <w:color w:val="000000"/>
                <w:sz w:val="20"/>
                <w:szCs w:val="20"/>
              </w:rPr>
              <w:t>Model</w:t>
            </w:r>
          </w:p>
        </w:tc>
        <w:tc>
          <w:tcPr>
            <w:tcW w:w="1078" w:type="dxa"/>
            <w:tcBorders>
              <w:top w:val="single" w:sz="8" w:space="0" w:color="000000"/>
              <w:left w:val="single" w:sz="8" w:space="0" w:color="000000"/>
              <w:bottom w:val="single" w:sz="8" w:space="0" w:color="000000"/>
              <w:right w:val="single" w:sz="2" w:space="0" w:color="000000"/>
            </w:tcBorders>
            <w:shd w:val="clear" w:color="000000" w:fill="FFFFFF"/>
            <w:vAlign w:val="bottom"/>
          </w:tcPr>
          <w:p w:rsidR="002E775B" w:rsidRPr="00EE09ED" w:rsidRDefault="002E775B" w:rsidP="002E775B">
            <w:pPr>
              <w:autoSpaceDE w:val="0"/>
              <w:autoSpaceDN w:val="0"/>
              <w:adjustRightInd w:val="0"/>
              <w:spacing w:after="0" w:line="240" w:lineRule="auto"/>
              <w:jc w:val="center"/>
              <w:rPr>
                <w:rFonts w:ascii="Times New Roman" w:hAnsi="Times New Roman" w:cs="Times New Roman"/>
                <w:b/>
                <w:i/>
                <w:color w:val="000000"/>
                <w:sz w:val="20"/>
                <w:szCs w:val="20"/>
              </w:rPr>
            </w:pPr>
            <w:r w:rsidRPr="00EE09ED">
              <w:rPr>
                <w:rFonts w:ascii="Times New Roman" w:hAnsi="Times New Roman" w:cs="Times New Roman"/>
                <w:b/>
                <w:i/>
                <w:color w:val="000000"/>
                <w:sz w:val="20"/>
                <w:szCs w:val="20"/>
              </w:rPr>
              <w:t>R</w:t>
            </w:r>
          </w:p>
        </w:tc>
        <w:tc>
          <w:tcPr>
            <w:tcW w:w="1489" w:type="dxa"/>
            <w:tcBorders>
              <w:top w:val="single" w:sz="8" w:space="0" w:color="000000"/>
              <w:left w:val="single" w:sz="2" w:space="0" w:color="000000"/>
              <w:bottom w:val="single" w:sz="8" w:space="0" w:color="000000"/>
              <w:right w:val="single" w:sz="2" w:space="0" w:color="000000"/>
            </w:tcBorders>
            <w:shd w:val="clear" w:color="000000" w:fill="FFFFFF"/>
            <w:vAlign w:val="bottom"/>
          </w:tcPr>
          <w:p w:rsidR="002E775B" w:rsidRPr="00EE09ED"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EE09ED">
              <w:rPr>
                <w:rFonts w:ascii="Times New Roman" w:hAnsi="Times New Roman" w:cs="Times New Roman"/>
                <w:i/>
                <w:color w:val="000000"/>
                <w:sz w:val="20"/>
                <w:szCs w:val="20"/>
              </w:rPr>
              <w:t>R Square</w:t>
            </w:r>
          </w:p>
        </w:tc>
        <w:tc>
          <w:tcPr>
            <w:tcW w:w="1568" w:type="dxa"/>
            <w:tcBorders>
              <w:top w:val="single" w:sz="8" w:space="0" w:color="000000"/>
              <w:left w:val="single" w:sz="2" w:space="0" w:color="000000"/>
              <w:bottom w:val="single" w:sz="8" w:space="0" w:color="000000"/>
              <w:right w:val="single" w:sz="2" w:space="0" w:color="000000"/>
            </w:tcBorders>
            <w:shd w:val="clear" w:color="000000" w:fill="FFFFFF"/>
            <w:vAlign w:val="bottom"/>
          </w:tcPr>
          <w:p w:rsidR="002E775B" w:rsidRPr="00EE09ED"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EE09ED">
              <w:rPr>
                <w:rFonts w:ascii="Times New Roman" w:hAnsi="Times New Roman" w:cs="Times New Roman"/>
                <w:i/>
                <w:color w:val="000000"/>
                <w:sz w:val="20"/>
                <w:szCs w:val="20"/>
              </w:rPr>
              <w:t>Adjusted R Square</w:t>
            </w:r>
          </w:p>
        </w:tc>
        <w:tc>
          <w:tcPr>
            <w:tcW w:w="1676" w:type="dxa"/>
            <w:tcBorders>
              <w:top w:val="single" w:sz="8" w:space="0" w:color="000000"/>
              <w:left w:val="single" w:sz="2" w:space="0" w:color="000000"/>
              <w:bottom w:val="single" w:sz="8" w:space="0" w:color="000000"/>
              <w:right w:val="single" w:sz="8" w:space="0" w:color="000000"/>
            </w:tcBorders>
            <w:shd w:val="clear" w:color="000000" w:fill="FFFFFF"/>
            <w:vAlign w:val="bottom"/>
          </w:tcPr>
          <w:p w:rsidR="002E775B" w:rsidRPr="00EE09ED"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EE09ED">
              <w:rPr>
                <w:rFonts w:ascii="Times New Roman" w:hAnsi="Times New Roman" w:cs="Times New Roman"/>
                <w:i/>
                <w:color w:val="000000"/>
                <w:sz w:val="20"/>
                <w:szCs w:val="20"/>
              </w:rPr>
              <w:t>Std. Error of the Estimate</w:t>
            </w:r>
          </w:p>
        </w:tc>
      </w:tr>
      <w:tr w:rsidR="002E775B" w:rsidRPr="00EE09ED" w:rsidTr="00DB2333">
        <w:trPr>
          <w:trHeight w:val="241"/>
        </w:trPr>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2E775B" w:rsidRPr="00EE09ED"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EE09ED">
              <w:rPr>
                <w:rFonts w:ascii="Times New Roman" w:hAnsi="Times New Roman" w:cs="Times New Roman"/>
                <w:color w:val="000000"/>
                <w:sz w:val="20"/>
                <w:szCs w:val="20"/>
              </w:rPr>
              <w:t>1</w:t>
            </w:r>
          </w:p>
        </w:tc>
        <w:tc>
          <w:tcPr>
            <w:tcW w:w="1078"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2E775B" w:rsidRPr="00AE42C0" w:rsidRDefault="002E775B" w:rsidP="002E775B">
            <w:pPr>
              <w:autoSpaceDE w:val="0"/>
              <w:autoSpaceDN w:val="0"/>
              <w:adjustRightInd w:val="0"/>
              <w:spacing w:after="0" w:line="240" w:lineRule="auto"/>
              <w:jc w:val="right"/>
              <w:rPr>
                <w:rFonts w:ascii="Times New Roman" w:hAnsi="Times New Roman" w:cs="Times New Roman"/>
                <w:b/>
                <w:color w:val="000000"/>
                <w:sz w:val="20"/>
                <w:szCs w:val="20"/>
                <w:lang w:val="id-ID"/>
              </w:rPr>
            </w:pPr>
            <w:r w:rsidRPr="00EE09ED">
              <w:rPr>
                <w:rFonts w:ascii="Times New Roman" w:hAnsi="Times New Roman" w:cs="Times New Roman"/>
                <w:b/>
                <w:color w:val="000000"/>
                <w:sz w:val="20"/>
                <w:szCs w:val="20"/>
              </w:rPr>
              <w:t>,</w:t>
            </w:r>
            <w:r>
              <w:rPr>
                <w:rFonts w:ascii="Times New Roman" w:hAnsi="Times New Roman" w:cs="Times New Roman"/>
                <w:b/>
                <w:color w:val="000000"/>
                <w:sz w:val="20"/>
                <w:szCs w:val="20"/>
                <w:lang w:val="id-ID"/>
              </w:rPr>
              <w:t>836</w:t>
            </w:r>
          </w:p>
        </w:tc>
        <w:tc>
          <w:tcPr>
            <w:tcW w:w="1489" w:type="dxa"/>
            <w:tcBorders>
              <w:top w:val="single" w:sz="8" w:space="0" w:color="000000"/>
              <w:left w:val="single" w:sz="2" w:space="0" w:color="000000"/>
              <w:bottom w:val="single" w:sz="8" w:space="0" w:color="000000"/>
              <w:right w:val="single" w:sz="2" w:space="0" w:color="000000"/>
            </w:tcBorders>
            <w:shd w:val="clear" w:color="000000" w:fill="FFFFFF"/>
            <w:vAlign w:val="center"/>
          </w:tcPr>
          <w:p w:rsidR="002E775B" w:rsidRPr="00AE42C0"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EE09ED">
              <w:rPr>
                <w:rFonts w:ascii="Times New Roman" w:hAnsi="Times New Roman" w:cs="Times New Roman"/>
                <w:color w:val="000000"/>
                <w:sz w:val="20"/>
                <w:szCs w:val="20"/>
              </w:rPr>
              <w:t>,</w:t>
            </w:r>
            <w:r>
              <w:rPr>
                <w:rFonts w:ascii="Times New Roman" w:hAnsi="Times New Roman" w:cs="Times New Roman"/>
                <w:color w:val="000000"/>
                <w:sz w:val="20"/>
                <w:szCs w:val="20"/>
                <w:lang w:val="id-ID"/>
              </w:rPr>
              <w:t>700</w:t>
            </w:r>
          </w:p>
        </w:tc>
        <w:tc>
          <w:tcPr>
            <w:tcW w:w="1568" w:type="dxa"/>
            <w:tcBorders>
              <w:top w:val="single" w:sz="8" w:space="0" w:color="000000"/>
              <w:left w:val="single" w:sz="2" w:space="0" w:color="000000"/>
              <w:bottom w:val="single" w:sz="8" w:space="0" w:color="000000"/>
              <w:right w:val="single" w:sz="2" w:space="0" w:color="000000"/>
            </w:tcBorders>
            <w:shd w:val="clear" w:color="000000" w:fill="FFFFFF"/>
            <w:vAlign w:val="center"/>
          </w:tcPr>
          <w:p w:rsidR="002E775B" w:rsidRPr="00EE09ED"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EE09ED">
              <w:rPr>
                <w:rFonts w:ascii="Times New Roman" w:hAnsi="Times New Roman" w:cs="Times New Roman"/>
                <w:color w:val="000000"/>
                <w:sz w:val="20"/>
                <w:szCs w:val="20"/>
              </w:rPr>
              <w:t>,</w:t>
            </w:r>
            <w:r>
              <w:rPr>
                <w:rFonts w:ascii="Times New Roman" w:hAnsi="Times New Roman" w:cs="Times New Roman"/>
                <w:color w:val="000000"/>
                <w:sz w:val="20"/>
                <w:szCs w:val="20"/>
                <w:lang w:val="id-ID"/>
              </w:rPr>
              <w:t>697</w:t>
            </w:r>
          </w:p>
        </w:tc>
        <w:tc>
          <w:tcPr>
            <w:tcW w:w="1676"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2E775B" w:rsidRPr="00AE42C0"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EE09ED">
              <w:rPr>
                <w:rFonts w:ascii="Times New Roman" w:hAnsi="Times New Roman" w:cs="Times New Roman"/>
                <w:color w:val="000000"/>
                <w:sz w:val="20"/>
                <w:szCs w:val="20"/>
              </w:rPr>
              <w:t>,</w:t>
            </w:r>
            <w:r>
              <w:rPr>
                <w:rFonts w:ascii="Times New Roman" w:hAnsi="Times New Roman" w:cs="Times New Roman"/>
                <w:color w:val="000000"/>
                <w:sz w:val="20"/>
                <w:szCs w:val="20"/>
                <w:lang w:val="id-ID"/>
              </w:rPr>
              <w:t>16766</w:t>
            </w:r>
          </w:p>
        </w:tc>
      </w:tr>
    </w:tbl>
    <w:p w:rsidR="002E775B" w:rsidRPr="00E21A73" w:rsidRDefault="002E775B" w:rsidP="002E775B">
      <w:pPr>
        <w:pStyle w:val="ListParagraph"/>
        <w:numPr>
          <w:ilvl w:val="0"/>
          <w:numId w:val="39"/>
        </w:numPr>
        <w:tabs>
          <w:tab w:val="left" w:pos="993"/>
        </w:tabs>
        <w:autoSpaceDE w:val="0"/>
        <w:autoSpaceDN w:val="0"/>
        <w:adjustRightInd w:val="0"/>
        <w:spacing w:after="0" w:line="240" w:lineRule="auto"/>
        <w:ind w:left="993" w:hanging="283"/>
        <w:rPr>
          <w:rFonts w:ascii="Times New Roman" w:hAnsi="Times New Roman" w:cs="Times New Roman"/>
          <w:color w:val="000000"/>
          <w:sz w:val="20"/>
          <w:szCs w:val="20"/>
        </w:rPr>
      </w:pPr>
      <w:r w:rsidRPr="00E21A73">
        <w:rPr>
          <w:rFonts w:ascii="Times New Roman" w:hAnsi="Times New Roman" w:cs="Times New Roman"/>
          <w:i/>
          <w:color w:val="000000"/>
          <w:sz w:val="20"/>
          <w:szCs w:val="20"/>
        </w:rPr>
        <w:t>Predictors</w:t>
      </w:r>
      <w:r w:rsidRPr="00E21A73">
        <w:rPr>
          <w:rFonts w:ascii="Times New Roman" w:hAnsi="Times New Roman" w:cs="Times New Roman"/>
          <w:color w:val="000000"/>
          <w:sz w:val="20"/>
          <w:szCs w:val="20"/>
        </w:rPr>
        <w:t>: (</w:t>
      </w:r>
      <w:r w:rsidRPr="00E21A73">
        <w:rPr>
          <w:rFonts w:ascii="Times New Roman" w:hAnsi="Times New Roman" w:cs="Times New Roman"/>
          <w:i/>
          <w:color w:val="000000"/>
          <w:sz w:val="20"/>
          <w:szCs w:val="20"/>
        </w:rPr>
        <w:t>Constant</w:t>
      </w:r>
      <w:r>
        <w:rPr>
          <w:rFonts w:ascii="Times New Roman" w:hAnsi="Times New Roman" w:cs="Times New Roman"/>
          <w:color w:val="000000"/>
          <w:sz w:val="20"/>
          <w:szCs w:val="20"/>
        </w:rPr>
        <w:t>), Kepuasan Anggota Koperasi</w:t>
      </w:r>
    </w:p>
    <w:p w:rsidR="002E775B" w:rsidRPr="00E21A73" w:rsidRDefault="002E775B" w:rsidP="002E775B">
      <w:pPr>
        <w:pStyle w:val="ListParagraph"/>
        <w:numPr>
          <w:ilvl w:val="0"/>
          <w:numId w:val="39"/>
        </w:numPr>
        <w:tabs>
          <w:tab w:val="left" w:pos="993"/>
        </w:tabs>
        <w:autoSpaceDE w:val="0"/>
        <w:autoSpaceDN w:val="0"/>
        <w:adjustRightInd w:val="0"/>
        <w:spacing w:after="0" w:line="240" w:lineRule="auto"/>
        <w:ind w:left="993" w:hanging="283"/>
        <w:rPr>
          <w:rFonts w:ascii="Times New Roman" w:hAnsi="Times New Roman" w:cs="Times New Roman"/>
          <w:color w:val="000000"/>
          <w:sz w:val="20"/>
          <w:szCs w:val="20"/>
        </w:rPr>
      </w:pPr>
      <w:r w:rsidRPr="00E21A73">
        <w:rPr>
          <w:rFonts w:ascii="Times New Roman" w:hAnsi="Times New Roman" w:cs="Times New Roman"/>
          <w:i/>
          <w:color w:val="000000"/>
          <w:sz w:val="20"/>
          <w:szCs w:val="20"/>
        </w:rPr>
        <w:t>Dependent Variable</w:t>
      </w:r>
      <w:r>
        <w:rPr>
          <w:rFonts w:ascii="Times New Roman" w:hAnsi="Times New Roman" w:cs="Times New Roman"/>
          <w:color w:val="000000"/>
          <w:sz w:val="20"/>
          <w:szCs w:val="20"/>
        </w:rPr>
        <w:t>: Loyalitas Anggota Koperasi</w:t>
      </w:r>
    </w:p>
    <w:p w:rsidR="002E775B" w:rsidRPr="00320F49" w:rsidRDefault="002E775B" w:rsidP="002E775B">
      <w:pPr>
        <w:spacing w:after="0" w:line="240" w:lineRule="auto"/>
        <w:ind w:left="709"/>
        <w:jc w:val="both"/>
        <w:rPr>
          <w:rFonts w:ascii="Times New Roman" w:hAnsi="Times New Roman" w:cs="Times New Roman"/>
          <w:lang w:val="id-ID"/>
        </w:rPr>
      </w:pPr>
      <w:r w:rsidRPr="00320F49">
        <w:rPr>
          <w:rFonts w:ascii="Times New Roman" w:hAnsi="Times New Roman" w:cs="Times New Roman"/>
          <w:lang w:val="id-ID"/>
        </w:rPr>
        <w:t xml:space="preserve">Sumber: </w:t>
      </w:r>
      <w:r>
        <w:rPr>
          <w:rFonts w:ascii="Times New Roman" w:hAnsi="Times New Roman" w:cs="Times New Roman"/>
          <w:lang w:val="id-ID"/>
        </w:rPr>
        <w:t>Data Primer</w:t>
      </w:r>
      <w:r w:rsidRPr="00320F49">
        <w:rPr>
          <w:rFonts w:ascii="Times New Roman" w:hAnsi="Times New Roman" w:cs="Times New Roman"/>
          <w:lang w:val="id-ID"/>
        </w:rPr>
        <w:t xml:space="preserve"> dan </w:t>
      </w:r>
      <w:r>
        <w:rPr>
          <w:rFonts w:ascii="Times New Roman" w:hAnsi="Times New Roman" w:cs="Times New Roman"/>
          <w:lang w:val="id-ID"/>
        </w:rPr>
        <w:t xml:space="preserve">Hasil </w:t>
      </w:r>
      <w:r w:rsidRPr="00320F49">
        <w:rPr>
          <w:rFonts w:ascii="Times New Roman" w:hAnsi="Times New Roman" w:cs="Times New Roman"/>
          <w:lang w:val="id-ID"/>
        </w:rPr>
        <w:t xml:space="preserve">SPSS 19.0 </w:t>
      </w:r>
      <w:r w:rsidRPr="00320F49">
        <w:rPr>
          <w:rFonts w:ascii="Times New Roman" w:hAnsi="Times New Roman" w:cs="Times New Roman"/>
          <w:i/>
          <w:lang w:val="id-ID"/>
        </w:rPr>
        <w:t>for windows</w:t>
      </w:r>
      <w:r w:rsidRPr="00320F49">
        <w:rPr>
          <w:rFonts w:ascii="Times New Roman" w:hAnsi="Times New Roman" w:cs="Times New Roman"/>
          <w:lang w:val="id-ID"/>
        </w:rPr>
        <w:t>, 2012.</w:t>
      </w:r>
    </w:p>
    <w:p w:rsidR="002E775B" w:rsidRDefault="002E775B" w:rsidP="00720F51">
      <w:pPr>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pengolahan data seperti yang terlihat pada </w:t>
      </w:r>
      <w:r w:rsidR="00720F51">
        <w:rPr>
          <w:rFonts w:ascii="Times New Roman" w:hAnsi="Times New Roman" w:cs="Times New Roman"/>
          <w:sz w:val="24"/>
          <w:szCs w:val="24"/>
          <w:lang w:val="id-ID"/>
        </w:rPr>
        <w:t>tabel di atas</w:t>
      </w:r>
      <w:r>
        <w:rPr>
          <w:rFonts w:ascii="Times New Roman" w:hAnsi="Times New Roman" w:cs="Times New Roman"/>
          <w:sz w:val="24"/>
          <w:szCs w:val="24"/>
          <w:lang w:val="id-ID"/>
        </w:rPr>
        <w:t xml:space="preserve"> diperoleh nilai koefisien korelasi (r) adalah sebesar 0,836. Nilai ini jika dikonsultasikan dengan nilai r seperti yang terdapat dalam </w:t>
      </w:r>
      <w:r w:rsidR="00720F51">
        <w:rPr>
          <w:rFonts w:ascii="Times New Roman" w:hAnsi="Times New Roman" w:cs="Times New Roman"/>
          <w:sz w:val="24"/>
          <w:szCs w:val="24"/>
          <w:lang w:val="id-ID"/>
        </w:rPr>
        <w:t>Tabel 1</w:t>
      </w:r>
      <w:r>
        <w:rPr>
          <w:rFonts w:ascii="Times New Roman" w:hAnsi="Times New Roman" w:cs="Times New Roman"/>
          <w:sz w:val="24"/>
          <w:szCs w:val="24"/>
          <w:lang w:val="id-ID"/>
        </w:rPr>
        <w:t xml:space="preserve"> berada dalam rentang 0,80 – 1,000 yang berarti bahwa kepuasan anggota koperasi memiliki hubungan yang sangat kuat dan positif dengan loyalitas anggota Koperasi </w:t>
      </w:r>
      <w:r w:rsidRPr="00E37967">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w:t>
      </w:r>
    </w:p>
    <w:p w:rsidR="002E775B" w:rsidRPr="00E170DB" w:rsidRDefault="002E775B" w:rsidP="00720F51">
      <w:pPr>
        <w:pStyle w:val="ListParagraph"/>
        <w:numPr>
          <w:ilvl w:val="0"/>
          <w:numId w:val="34"/>
        </w:numPr>
        <w:tabs>
          <w:tab w:val="left" w:pos="284"/>
        </w:tabs>
        <w:spacing w:after="0" w:line="240" w:lineRule="auto"/>
        <w:ind w:left="284" w:hanging="283"/>
        <w:jc w:val="both"/>
        <w:rPr>
          <w:rFonts w:ascii="Times New Roman" w:hAnsi="Times New Roman" w:cs="Times New Roman"/>
          <w:b/>
          <w:sz w:val="24"/>
          <w:szCs w:val="24"/>
          <w:lang w:val="id-ID"/>
        </w:rPr>
      </w:pPr>
      <w:r w:rsidRPr="00E170DB">
        <w:rPr>
          <w:rFonts w:ascii="Times New Roman" w:hAnsi="Times New Roman" w:cs="Times New Roman"/>
          <w:b/>
          <w:sz w:val="24"/>
          <w:szCs w:val="24"/>
          <w:lang w:val="id-ID"/>
        </w:rPr>
        <w:t>Uji t</w:t>
      </w:r>
    </w:p>
    <w:p w:rsidR="002E775B" w:rsidRDefault="002E775B" w:rsidP="00720F51">
      <w:pPr>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Uji t merupakan uji hipotesis yang dilakukan untuk mengetahui apakah kepuasan anggota koperasi berpengaruh signifikan atau tidak terhadap loyalitas</w:t>
      </w:r>
      <w:r w:rsidRPr="00E170D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anggota Koperasi </w:t>
      </w:r>
      <w:r w:rsidRPr="00E37967">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Caranya adalah membandingkan nilai t</w:t>
      </w:r>
      <w:r w:rsidRPr="006B44B8">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dengan t</w:t>
      </w:r>
      <w:r w:rsidRPr="006B44B8">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Tahapan uji t dalam penelitian ini dijelaskan sebagai berikut:</w:t>
      </w:r>
    </w:p>
    <w:p w:rsidR="002E775B" w:rsidRDefault="002E775B" w:rsidP="00720F51">
      <w:pPr>
        <w:pStyle w:val="ListParagraph"/>
        <w:numPr>
          <w:ilvl w:val="0"/>
          <w:numId w:val="43"/>
        </w:numPr>
        <w:tabs>
          <w:tab w:val="left" w:pos="567"/>
        </w:tabs>
        <w:spacing w:after="0" w:line="240" w:lineRule="auto"/>
        <w:ind w:left="567" w:hanging="283"/>
        <w:jc w:val="both"/>
        <w:rPr>
          <w:rFonts w:ascii="Times New Roman" w:hAnsi="Times New Roman" w:cs="Times New Roman"/>
          <w:sz w:val="24"/>
          <w:szCs w:val="24"/>
          <w:lang w:val="id-ID"/>
        </w:rPr>
      </w:pPr>
      <w:r w:rsidRPr="00E170DB">
        <w:rPr>
          <w:rFonts w:ascii="Times New Roman" w:hAnsi="Times New Roman" w:cs="Times New Roman"/>
          <w:sz w:val="24"/>
          <w:szCs w:val="24"/>
          <w:lang w:val="id-ID"/>
        </w:rPr>
        <w:t>Menentukan hipotesis penelitian</w:t>
      </w:r>
    </w:p>
    <w:p w:rsidR="004D6A84" w:rsidRPr="004D6A84" w:rsidRDefault="00703374" w:rsidP="004D6A84">
      <w:pPr>
        <w:pStyle w:val="ListParagraph"/>
        <w:tabs>
          <w:tab w:val="left" w:pos="567"/>
        </w:tabs>
        <w:spacing w:after="0" w:line="240" w:lineRule="auto"/>
        <w:ind w:left="567"/>
        <w:jc w:val="both"/>
        <w:rPr>
          <w:rFonts w:ascii="Times New Roman" w:hAnsi="Times New Roman" w:cs="Times New Roman"/>
          <w:sz w:val="6"/>
          <w:szCs w:val="6"/>
          <w:lang w:val="id-ID"/>
        </w:rPr>
      </w:pPr>
      <w:r w:rsidRPr="00703374">
        <w:rPr>
          <w:rFonts w:ascii="Times New Roman" w:hAnsi="Times New Roman" w:cs="Times New Roman"/>
          <w:noProof/>
          <w:sz w:val="24"/>
          <w:szCs w:val="24"/>
          <w:lang w:val="id-ID" w:eastAsia="zh-TW"/>
        </w:rPr>
        <w:pict>
          <v:shapetype id="_x0000_t202" coordsize="21600,21600" o:spt="202" path="m,l,21600r21600,l21600,xe">
            <v:stroke joinstyle="miter"/>
            <v:path gradientshapeok="t" o:connecttype="rect"/>
          </v:shapetype>
          <v:shape id="_x0000_s1044" type="#_x0000_t202" style="position:absolute;left:0;text-align:left;margin-left:78.7pt;margin-top:-.25pt;width:337.6pt;height:53pt;z-index:251666432;mso-width-relative:margin;mso-height-relative:margin" stroked="f">
            <v:textbox style="mso-next-textbox:#_x0000_s1044">
              <w:txbxContent>
                <w:p w:rsidR="002F586B" w:rsidRDefault="002F586B" w:rsidP="00720F51">
                  <w:pPr>
                    <w:spacing w:line="240" w:lineRule="auto"/>
                    <w:jc w:val="both"/>
                  </w:pPr>
                  <w:r>
                    <w:rPr>
                      <w:rFonts w:ascii="Times New Roman" w:hAnsi="Times New Roman" w:cs="Times New Roman"/>
                      <w:sz w:val="24"/>
                      <w:szCs w:val="24"/>
                      <w:lang w:val="id-ID"/>
                    </w:rPr>
                    <w:t xml:space="preserve">Artinya kepuasan anggota koperasi tidak berpengaruh signifikan terhadap loyalitas anggota Koperasi </w:t>
                  </w:r>
                  <w:r w:rsidRPr="00E37967">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w:t>
                  </w:r>
                </w:p>
              </w:txbxContent>
            </v:textbox>
          </v:shape>
        </w:pict>
      </w:r>
    </w:p>
    <w:p w:rsidR="002E775B" w:rsidRDefault="002E775B" w:rsidP="00720F51">
      <w:pPr>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E170DB">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 r = 0, </w:t>
      </w:r>
    </w:p>
    <w:p w:rsidR="002E775B" w:rsidRDefault="002E775B" w:rsidP="002E775B">
      <w:pPr>
        <w:spacing w:after="0" w:line="240" w:lineRule="auto"/>
        <w:ind w:left="993"/>
        <w:jc w:val="both"/>
        <w:rPr>
          <w:rFonts w:ascii="Times New Roman" w:hAnsi="Times New Roman" w:cs="Times New Roman"/>
          <w:sz w:val="24"/>
          <w:szCs w:val="24"/>
          <w:lang w:val="id-ID"/>
        </w:rPr>
      </w:pPr>
    </w:p>
    <w:p w:rsidR="004D6A84" w:rsidRPr="004D6A84" w:rsidRDefault="00703374" w:rsidP="002E775B">
      <w:pPr>
        <w:spacing w:after="0" w:line="240" w:lineRule="auto"/>
        <w:ind w:left="993"/>
        <w:jc w:val="both"/>
        <w:rPr>
          <w:rFonts w:ascii="Times New Roman" w:hAnsi="Times New Roman" w:cs="Times New Roman"/>
          <w:sz w:val="32"/>
          <w:szCs w:val="32"/>
          <w:lang w:val="id-ID"/>
        </w:rPr>
      </w:pPr>
      <w:r w:rsidRPr="00703374">
        <w:rPr>
          <w:rFonts w:ascii="Times New Roman" w:hAnsi="Times New Roman" w:cs="Times New Roman"/>
          <w:noProof/>
          <w:sz w:val="24"/>
          <w:szCs w:val="24"/>
          <w:lang w:val="id-ID" w:eastAsia="id-ID"/>
        </w:rPr>
        <w:pict>
          <v:shape id="_x0000_s1045" type="#_x0000_t202" style="position:absolute;left:0;text-align:left;margin-left:78.6pt;margin-top:14pt;width:338.4pt;height:55.15pt;z-index:251667456;mso-width-relative:margin;mso-height-relative:margin" stroked="f">
            <v:textbox>
              <w:txbxContent>
                <w:p w:rsidR="002F586B" w:rsidRDefault="002F586B" w:rsidP="00720F51">
                  <w:pPr>
                    <w:spacing w:line="240" w:lineRule="auto"/>
                    <w:jc w:val="both"/>
                  </w:pPr>
                  <w:r>
                    <w:rPr>
                      <w:rFonts w:ascii="Times New Roman" w:hAnsi="Times New Roman" w:cs="Times New Roman"/>
                      <w:sz w:val="24"/>
                      <w:szCs w:val="24"/>
                      <w:lang w:val="id-ID"/>
                    </w:rPr>
                    <w:t xml:space="preserve">Artinya kepuasan anggota koperasi berpengaruh signifikan terhadap loyalitas anggota Koperasi </w:t>
                  </w:r>
                  <w:r w:rsidRPr="00E37967">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w:t>
                  </w:r>
                </w:p>
              </w:txbxContent>
            </v:textbox>
          </v:shape>
        </w:pict>
      </w:r>
    </w:p>
    <w:p w:rsidR="002E775B" w:rsidRDefault="002E775B" w:rsidP="004D6A84">
      <w:pPr>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E170DB">
        <w:rPr>
          <w:rFonts w:ascii="Times New Roman" w:hAnsi="Times New Roman" w:cs="Times New Roman"/>
          <w:sz w:val="24"/>
          <w:szCs w:val="24"/>
          <w:vertAlign w:val="subscript"/>
          <w:lang w:val="id-ID"/>
        </w:rPr>
        <w:t>a</w:t>
      </w:r>
      <w:r>
        <w:rPr>
          <w:rFonts w:ascii="Times New Roman" w:hAnsi="Times New Roman" w:cs="Times New Roman"/>
          <w:sz w:val="24"/>
          <w:szCs w:val="24"/>
          <w:lang w:val="id-ID"/>
        </w:rPr>
        <w:t xml:space="preserve"> : r ≠ 0, </w:t>
      </w:r>
    </w:p>
    <w:p w:rsidR="002E775B" w:rsidRDefault="002E775B" w:rsidP="002E775B">
      <w:pPr>
        <w:spacing w:after="0" w:line="240" w:lineRule="auto"/>
        <w:ind w:left="993"/>
        <w:jc w:val="both"/>
        <w:rPr>
          <w:rFonts w:ascii="Times New Roman" w:hAnsi="Times New Roman" w:cs="Times New Roman"/>
          <w:sz w:val="24"/>
          <w:szCs w:val="24"/>
          <w:lang w:val="id-ID"/>
        </w:rPr>
      </w:pPr>
    </w:p>
    <w:p w:rsidR="002E775B" w:rsidRDefault="002E775B" w:rsidP="004D6A84">
      <w:pPr>
        <w:pStyle w:val="ListParagraph"/>
        <w:numPr>
          <w:ilvl w:val="0"/>
          <w:numId w:val="43"/>
        </w:numPr>
        <w:tabs>
          <w:tab w:val="left" w:pos="567"/>
        </w:tabs>
        <w:spacing w:after="0"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Mencari nilai t</w:t>
      </w:r>
      <w:r w:rsidRPr="009A48AC">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dan t</w:t>
      </w:r>
      <w:r w:rsidRPr="009A48AC">
        <w:rPr>
          <w:rFonts w:ascii="Times New Roman" w:hAnsi="Times New Roman" w:cs="Times New Roman"/>
          <w:sz w:val="24"/>
          <w:szCs w:val="24"/>
          <w:vertAlign w:val="subscript"/>
          <w:lang w:val="id-ID"/>
        </w:rPr>
        <w:t>tabel</w:t>
      </w:r>
    </w:p>
    <w:p w:rsidR="002E775B" w:rsidRDefault="002E775B" w:rsidP="004D6A84">
      <w:pPr>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Nilai t</w:t>
      </w:r>
      <w:r w:rsidRPr="009A48AC">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hasil pengolahan data dengan menggunakan Program SPSS 19.0 </w:t>
      </w:r>
      <w:r w:rsidRPr="003657B8">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adalah sebagai berikut:</w:t>
      </w:r>
    </w:p>
    <w:p w:rsidR="002E775B" w:rsidRPr="0089580F" w:rsidRDefault="002E775B" w:rsidP="004D6A84">
      <w:pPr>
        <w:spacing w:after="0" w:line="240" w:lineRule="auto"/>
        <w:ind w:left="567"/>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sidR="004D6A84">
        <w:rPr>
          <w:rFonts w:ascii="Times New Roman" w:hAnsi="Times New Roman" w:cs="Times New Roman"/>
          <w:b/>
          <w:sz w:val="24"/>
          <w:szCs w:val="24"/>
          <w:lang w:val="id-ID"/>
        </w:rPr>
        <w:t>8</w:t>
      </w:r>
    </w:p>
    <w:p w:rsidR="002E775B" w:rsidRPr="00EE44FF" w:rsidRDefault="002E775B" w:rsidP="004D6A84">
      <w:pPr>
        <w:spacing w:after="0" w:line="240" w:lineRule="auto"/>
        <w:ind w:left="567"/>
        <w:jc w:val="center"/>
        <w:rPr>
          <w:rFonts w:ascii="Times New Roman" w:hAnsi="Times New Roman" w:cs="Times New Roman"/>
          <w:b/>
          <w:sz w:val="24"/>
          <w:szCs w:val="24"/>
          <w:lang w:val="id-ID"/>
        </w:rPr>
      </w:pPr>
      <w:r>
        <w:rPr>
          <w:rFonts w:ascii="Times New Roman" w:hAnsi="Times New Roman" w:cs="Times New Roman"/>
          <w:b/>
          <w:sz w:val="24"/>
          <w:szCs w:val="24"/>
          <w:lang w:val="id-ID"/>
        </w:rPr>
        <w:t>Nilai t</w:t>
      </w:r>
      <w:r w:rsidRPr="00EE44FF">
        <w:rPr>
          <w:rFonts w:ascii="Times New Roman" w:hAnsi="Times New Roman" w:cs="Times New Roman"/>
          <w:b/>
          <w:sz w:val="24"/>
          <w:szCs w:val="24"/>
          <w:vertAlign w:val="subscript"/>
          <w:lang w:val="id-ID"/>
        </w:rPr>
        <w:t>hitung</w:t>
      </w:r>
      <w:r>
        <w:rPr>
          <w:rFonts w:ascii="Times New Roman" w:hAnsi="Times New Roman" w:cs="Times New Roman"/>
          <w:b/>
          <w:sz w:val="24"/>
          <w:szCs w:val="24"/>
          <w:lang w:val="id-ID"/>
        </w:rPr>
        <w:t xml:space="preserve"> Hasil SPSS</w:t>
      </w:r>
    </w:p>
    <w:p w:rsidR="002E775B" w:rsidRPr="004D6A84" w:rsidRDefault="002E775B" w:rsidP="002E775B">
      <w:pPr>
        <w:spacing w:after="0" w:line="240" w:lineRule="auto"/>
        <w:ind w:left="720"/>
        <w:jc w:val="center"/>
        <w:rPr>
          <w:rFonts w:ascii="Times New Roman" w:hAnsi="Times New Roman" w:cs="Times New Roman"/>
          <w:sz w:val="6"/>
          <w:szCs w:val="6"/>
        </w:rPr>
      </w:pPr>
    </w:p>
    <w:p w:rsidR="002E775B" w:rsidRPr="0044765D" w:rsidRDefault="002E775B" w:rsidP="004D6A84">
      <w:pPr>
        <w:spacing w:after="0" w:line="240" w:lineRule="auto"/>
        <w:ind w:left="567"/>
        <w:jc w:val="center"/>
        <w:rPr>
          <w:rFonts w:ascii="Times New Roman" w:hAnsi="Times New Roman" w:cs="Times New Roman"/>
          <w:b/>
          <w:bCs/>
          <w:color w:val="000000"/>
        </w:rPr>
      </w:pPr>
      <w:r w:rsidRPr="0044765D">
        <w:rPr>
          <w:rFonts w:ascii="Times New Roman" w:hAnsi="Times New Roman" w:cs="Times New Roman"/>
          <w:b/>
          <w:bCs/>
          <w:i/>
          <w:color w:val="000000"/>
        </w:rPr>
        <w:t>Coefficients</w:t>
      </w:r>
      <w:r w:rsidRPr="0044765D">
        <w:rPr>
          <w:rFonts w:ascii="Times New Roman" w:hAnsi="Times New Roman" w:cs="Times New Roman"/>
          <w:b/>
          <w:bCs/>
          <w:color w:val="000000"/>
          <w:vertAlign w:val="superscript"/>
        </w:rPr>
        <w:t>a</w:t>
      </w:r>
    </w:p>
    <w:p w:rsidR="002E775B" w:rsidRPr="004D6A84" w:rsidRDefault="002E775B" w:rsidP="002E775B">
      <w:pPr>
        <w:tabs>
          <w:tab w:val="center" w:pos="4723"/>
        </w:tabs>
        <w:autoSpaceDE w:val="0"/>
        <w:autoSpaceDN w:val="0"/>
        <w:adjustRightInd w:val="0"/>
        <w:spacing w:after="0" w:line="240" w:lineRule="auto"/>
        <w:jc w:val="center"/>
        <w:rPr>
          <w:rFonts w:ascii="Times New Roman" w:hAnsi="Times New Roman" w:cs="Times New Roman"/>
          <w:b/>
          <w:bCs/>
          <w:color w:val="000000"/>
          <w:sz w:val="6"/>
          <w:szCs w:val="6"/>
        </w:rPr>
      </w:pPr>
    </w:p>
    <w:tbl>
      <w:tblPr>
        <w:tblW w:w="6945" w:type="dxa"/>
        <w:tblInd w:w="1086" w:type="dxa"/>
        <w:tblLayout w:type="fixed"/>
        <w:tblCellMar>
          <w:left w:w="93" w:type="dxa"/>
          <w:right w:w="93" w:type="dxa"/>
        </w:tblCellMar>
        <w:tblLook w:val="0000"/>
      </w:tblPr>
      <w:tblGrid>
        <w:gridCol w:w="708"/>
        <w:gridCol w:w="1843"/>
        <w:gridCol w:w="709"/>
        <w:gridCol w:w="850"/>
        <w:gridCol w:w="1276"/>
        <w:gridCol w:w="851"/>
        <w:gridCol w:w="708"/>
      </w:tblGrid>
      <w:tr w:rsidR="002E775B" w:rsidRPr="00AE42C0" w:rsidTr="00DB2333">
        <w:trPr>
          <w:trHeight w:val="388"/>
        </w:trPr>
        <w:tc>
          <w:tcPr>
            <w:tcW w:w="25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AE42C0" w:rsidRDefault="002E775B" w:rsidP="002E775B">
            <w:pPr>
              <w:autoSpaceDE w:val="0"/>
              <w:autoSpaceDN w:val="0"/>
              <w:adjustRightInd w:val="0"/>
              <w:spacing w:after="0" w:line="240" w:lineRule="auto"/>
              <w:rPr>
                <w:rFonts w:ascii="Times New Roman" w:hAnsi="Times New Roman" w:cs="Times New Roman"/>
                <w:i/>
                <w:color w:val="000000"/>
                <w:sz w:val="20"/>
                <w:szCs w:val="20"/>
              </w:rPr>
            </w:pPr>
          </w:p>
          <w:p w:rsidR="002E775B" w:rsidRPr="00AE42C0" w:rsidRDefault="002E775B" w:rsidP="002E775B">
            <w:pPr>
              <w:autoSpaceDE w:val="0"/>
              <w:autoSpaceDN w:val="0"/>
              <w:adjustRightInd w:val="0"/>
              <w:spacing w:after="0" w:line="240" w:lineRule="auto"/>
              <w:rPr>
                <w:rFonts w:ascii="Times New Roman" w:hAnsi="Times New Roman" w:cs="Times New Roman"/>
                <w:i/>
                <w:color w:val="000000"/>
                <w:sz w:val="20"/>
                <w:szCs w:val="20"/>
              </w:rPr>
            </w:pPr>
            <w:r w:rsidRPr="00AE42C0">
              <w:rPr>
                <w:rFonts w:ascii="Times New Roman" w:hAnsi="Times New Roman" w:cs="Times New Roman"/>
                <w:i/>
                <w:color w:val="000000"/>
                <w:sz w:val="20"/>
                <w:szCs w:val="20"/>
              </w:rPr>
              <w:t>Model</w:t>
            </w:r>
          </w:p>
        </w:tc>
        <w:tc>
          <w:tcPr>
            <w:tcW w:w="1559" w:type="dxa"/>
            <w:gridSpan w:val="2"/>
            <w:tcBorders>
              <w:top w:val="single" w:sz="8" w:space="0" w:color="000000"/>
              <w:left w:val="single" w:sz="8" w:space="0" w:color="000000"/>
              <w:bottom w:val="single" w:sz="8" w:space="0" w:color="000000"/>
              <w:right w:val="single" w:sz="2" w:space="0" w:color="000000"/>
            </w:tcBorders>
            <w:shd w:val="clear" w:color="000000" w:fill="FFFFFF"/>
            <w:vAlign w:val="bottom"/>
          </w:tcPr>
          <w:p w:rsidR="002E775B" w:rsidRPr="00AE42C0"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AE42C0">
              <w:rPr>
                <w:rFonts w:ascii="Times New Roman" w:hAnsi="Times New Roman" w:cs="Times New Roman"/>
                <w:i/>
                <w:color w:val="000000"/>
                <w:sz w:val="20"/>
                <w:szCs w:val="20"/>
              </w:rPr>
              <w:t>Unstandardized Coefficients</w:t>
            </w:r>
          </w:p>
        </w:tc>
        <w:tc>
          <w:tcPr>
            <w:tcW w:w="1276" w:type="dxa"/>
            <w:tcBorders>
              <w:top w:val="single" w:sz="8" w:space="0" w:color="000000"/>
              <w:left w:val="single" w:sz="2" w:space="0" w:color="000000"/>
              <w:bottom w:val="single" w:sz="8" w:space="0" w:color="000000"/>
              <w:right w:val="single" w:sz="2" w:space="0" w:color="000000"/>
            </w:tcBorders>
            <w:shd w:val="clear" w:color="000000" w:fill="FFFFFF"/>
            <w:vAlign w:val="bottom"/>
          </w:tcPr>
          <w:p w:rsidR="002E775B" w:rsidRPr="00AE42C0"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AE42C0">
              <w:rPr>
                <w:rFonts w:ascii="Times New Roman" w:hAnsi="Times New Roman" w:cs="Times New Roman"/>
                <w:i/>
                <w:color w:val="000000"/>
                <w:sz w:val="20"/>
                <w:szCs w:val="20"/>
              </w:rPr>
              <w:t>Standardized Coefficients</w:t>
            </w:r>
          </w:p>
        </w:tc>
        <w:tc>
          <w:tcPr>
            <w:tcW w:w="851" w:type="dxa"/>
            <w:vMerge w:val="restart"/>
            <w:tcBorders>
              <w:top w:val="single" w:sz="8" w:space="0" w:color="000000"/>
              <w:left w:val="single" w:sz="2" w:space="0" w:color="000000"/>
              <w:bottom w:val="single" w:sz="8" w:space="0" w:color="000000"/>
              <w:right w:val="single" w:sz="2" w:space="0" w:color="000000"/>
            </w:tcBorders>
            <w:shd w:val="clear" w:color="000000" w:fill="FFFFFF"/>
            <w:vAlign w:val="center"/>
          </w:tcPr>
          <w:p w:rsidR="002E775B" w:rsidRPr="00AE42C0"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AE42C0">
              <w:rPr>
                <w:rFonts w:ascii="Times New Roman" w:hAnsi="Times New Roman" w:cs="Times New Roman"/>
                <w:i/>
                <w:color w:val="000000"/>
                <w:sz w:val="20"/>
                <w:szCs w:val="20"/>
              </w:rPr>
              <w:t>t</w:t>
            </w:r>
          </w:p>
        </w:tc>
        <w:tc>
          <w:tcPr>
            <w:tcW w:w="708" w:type="dxa"/>
            <w:vMerge w:val="restart"/>
            <w:tcBorders>
              <w:top w:val="single" w:sz="8" w:space="0" w:color="000000"/>
              <w:left w:val="single" w:sz="2" w:space="0" w:color="000000"/>
              <w:bottom w:val="single" w:sz="8" w:space="0" w:color="000000"/>
              <w:right w:val="single" w:sz="8" w:space="0" w:color="000000"/>
            </w:tcBorders>
            <w:shd w:val="clear" w:color="000000" w:fill="FFFFFF"/>
            <w:vAlign w:val="center"/>
          </w:tcPr>
          <w:p w:rsidR="002E775B" w:rsidRPr="00AE42C0"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AE42C0">
              <w:rPr>
                <w:rFonts w:ascii="Times New Roman" w:hAnsi="Times New Roman" w:cs="Times New Roman"/>
                <w:i/>
                <w:color w:val="000000"/>
                <w:sz w:val="20"/>
                <w:szCs w:val="20"/>
              </w:rPr>
              <w:t>Sig.</w:t>
            </w:r>
          </w:p>
        </w:tc>
      </w:tr>
      <w:tr w:rsidR="002E775B" w:rsidRPr="00AE42C0" w:rsidTr="00DB2333">
        <w:trPr>
          <w:trHeight w:val="65"/>
        </w:trPr>
        <w:tc>
          <w:tcPr>
            <w:tcW w:w="2551"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AE42C0" w:rsidRDefault="002E775B" w:rsidP="002E775B">
            <w:pPr>
              <w:autoSpaceDE w:val="0"/>
              <w:autoSpaceDN w:val="0"/>
              <w:adjustRightInd w:val="0"/>
              <w:spacing w:after="0" w:line="240" w:lineRule="auto"/>
              <w:rPr>
                <w:rFonts w:ascii="Times New Roman" w:hAnsi="Times New Roman" w:cs="Times New Roman"/>
                <w:i/>
                <w:color w:val="000000"/>
                <w:sz w:val="20"/>
                <w:szCs w:val="20"/>
              </w:rPr>
            </w:pPr>
          </w:p>
        </w:tc>
        <w:tc>
          <w:tcPr>
            <w:tcW w:w="709"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2E775B" w:rsidRPr="00AE42C0" w:rsidRDefault="002E775B" w:rsidP="002E775B">
            <w:pPr>
              <w:autoSpaceDE w:val="0"/>
              <w:autoSpaceDN w:val="0"/>
              <w:adjustRightInd w:val="0"/>
              <w:spacing w:after="0" w:line="240" w:lineRule="auto"/>
              <w:jc w:val="center"/>
              <w:rPr>
                <w:rFonts w:ascii="Times New Roman" w:hAnsi="Times New Roman" w:cs="Times New Roman"/>
                <w:b/>
                <w:i/>
                <w:color w:val="000000"/>
                <w:sz w:val="20"/>
                <w:szCs w:val="20"/>
              </w:rPr>
            </w:pPr>
            <w:r w:rsidRPr="00AE42C0">
              <w:rPr>
                <w:rFonts w:ascii="Times New Roman" w:hAnsi="Times New Roman" w:cs="Times New Roman"/>
                <w:b/>
                <w:i/>
                <w:color w:val="000000"/>
                <w:sz w:val="20"/>
                <w:szCs w:val="20"/>
              </w:rPr>
              <w:t>B</w:t>
            </w:r>
          </w:p>
        </w:tc>
        <w:tc>
          <w:tcPr>
            <w:tcW w:w="850" w:type="dxa"/>
            <w:tcBorders>
              <w:top w:val="single" w:sz="8" w:space="0" w:color="000000"/>
              <w:left w:val="single" w:sz="2" w:space="0" w:color="000000"/>
              <w:bottom w:val="single" w:sz="8" w:space="0" w:color="000000"/>
              <w:right w:val="single" w:sz="2" w:space="0" w:color="000000"/>
            </w:tcBorders>
            <w:shd w:val="clear" w:color="000000" w:fill="FFFFFF"/>
            <w:vAlign w:val="center"/>
          </w:tcPr>
          <w:p w:rsidR="002E775B" w:rsidRPr="00AE42C0"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AE42C0">
              <w:rPr>
                <w:rFonts w:ascii="Times New Roman" w:hAnsi="Times New Roman" w:cs="Times New Roman"/>
                <w:i/>
                <w:color w:val="000000"/>
                <w:sz w:val="20"/>
                <w:szCs w:val="20"/>
              </w:rPr>
              <w:t>Std. Error</w:t>
            </w:r>
          </w:p>
        </w:tc>
        <w:tc>
          <w:tcPr>
            <w:tcW w:w="1276" w:type="dxa"/>
            <w:tcBorders>
              <w:top w:val="single" w:sz="8" w:space="0" w:color="000000"/>
              <w:left w:val="single" w:sz="2" w:space="0" w:color="000000"/>
              <w:bottom w:val="single" w:sz="8" w:space="0" w:color="000000"/>
              <w:right w:val="single" w:sz="2" w:space="0" w:color="000000"/>
            </w:tcBorders>
            <w:shd w:val="clear" w:color="000000" w:fill="FFFFFF"/>
            <w:vAlign w:val="center"/>
          </w:tcPr>
          <w:p w:rsidR="002E775B" w:rsidRPr="00AE42C0"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AE42C0">
              <w:rPr>
                <w:rFonts w:ascii="Times New Roman" w:hAnsi="Times New Roman" w:cs="Times New Roman"/>
                <w:i/>
                <w:color w:val="000000"/>
                <w:sz w:val="20"/>
                <w:szCs w:val="20"/>
              </w:rPr>
              <w:t>Beta</w:t>
            </w:r>
          </w:p>
        </w:tc>
        <w:tc>
          <w:tcPr>
            <w:tcW w:w="851" w:type="dxa"/>
            <w:vMerge/>
            <w:tcBorders>
              <w:top w:val="single" w:sz="8" w:space="0" w:color="000000"/>
              <w:left w:val="single" w:sz="2" w:space="0" w:color="000000"/>
              <w:bottom w:val="single" w:sz="8" w:space="0" w:color="000000"/>
              <w:right w:val="single" w:sz="2" w:space="0" w:color="000000"/>
            </w:tcBorders>
            <w:shd w:val="clear" w:color="000000" w:fill="FFFFFF"/>
            <w:vAlign w:val="bottom"/>
          </w:tcPr>
          <w:p w:rsidR="002E775B" w:rsidRPr="00AE42C0"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p>
        </w:tc>
        <w:tc>
          <w:tcPr>
            <w:tcW w:w="708" w:type="dxa"/>
            <w:vMerge/>
            <w:tcBorders>
              <w:top w:val="single" w:sz="8" w:space="0" w:color="000000"/>
              <w:left w:val="single" w:sz="2" w:space="0" w:color="000000"/>
              <w:bottom w:val="single" w:sz="8" w:space="0" w:color="000000"/>
              <w:right w:val="single" w:sz="8" w:space="0" w:color="000000"/>
            </w:tcBorders>
            <w:shd w:val="clear" w:color="000000" w:fill="FFFFFF"/>
            <w:vAlign w:val="bottom"/>
          </w:tcPr>
          <w:p w:rsidR="002E775B" w:rsidRPr="00AE42C0"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p>
        </w:tc>
      </w:tr>
      <w:tr w:rsidR="002E775B" w:rsidRPr="00AE42C0" w:rsidTr="00DB2333">
        <w:trPr>
          <w:trHeight w:val="273"/>
        </w:trPr>
        <w:tc>
          <w:tcPr>
            <w:tcW w:w="708" w:type="dxa"/>
            <w:tcBorders>
              <w:top w:val="single" w:sz="8" w:space="0" w:color="000000"/>
              <w:left w:val="single" w:sz="8" w:space="0" w:color="000000"/>
              <w:bottom w:val="nil"/>
              <w:right w:val="nil"/>
            </w:tcBorders>
            <w:shd w:val="clear" w:color="000000" w:fill="FFFFFF"/>
          </w:tcPr>
          <w:p w:rsidR="002E775B" w:rsidRPr="00AE42C0"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AE42C0">
              <w:rPr>
                <w:rFonts w:ascii="Times New Roman" w:hAnsi="Times New Roman" w:cs="Times New Roman"/>
                <w:color w:val="000000"/>
                <w:sz w:val="20"/>
                <w:szCs w:val="20"/>
              </w:rPr>
              <w:t>1</w:t>
            </w:r>
          </w:p>
        </w:tc>
        <w:tc>
          <w:tcPr>
            <w:tcW w:w="1843" w:type="dxa"/>
            <w:tcBorders>
              <w:top w:val="single" w:sz="8" w:space="0" w:color="000000"/>
              <w:left w:val="nil"/>
              <w:bottom w:val="nil"/>
              <w:right w:val="single" w:sz="8" w:space="0" w:color="000000"/>
            </w:tcBorders>
            <w:shd w:val="clear" w:color="000000" w:fill="FFFFFF"/>
          </w:tcPr>
          <w:p w:rsidR="002E775B" w:rsidRPr="00AE42C0"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AE42C0">
              <w:rPr>
                <w:rFonts w:ascii="Times New Roman" w:hAnsi="Times New Roman" w:cs="Times New Roman"/>
                <w:color w:val="000000"/>
                <w:sz w:val="20"/>
                <w:szCs w:val="20"/>
              </w:rPr>
              <w:t>(</w:t>
            </w:r>
            <w:r w:rsidRPr="00AE42C0">
              <w:rPr>
                <w:rFonts w:ascii="Times New Roman" w:hAnsi="Times New Roman" w:cs="Times New Roman"/>
                <w:i/>
                <w:color w:val="000000"/>
                <w:sz w:val="20"/>
                <w:szCs w:val="20"/>
              </w:rPr>
              <w:t>Constant</w:t>
            </w:r>
            <w:r w:rsidRPr="00AE42C0">
              <w:rPr>
                <w:rFonts w:ascii="Times New Roman" w:hAnsi="Times New Roman" w:cs="Times New Roman"/>
                <w:color w:val="000000"/>
                <w:sz w:val="20"/>
                <w:szCs w:val="20"/>
              </w:rPr>
              <w:t>)</w:t>
            </w:r>
          </w:p>
        </w:tc>
        <w:tc>
          <w:tcPr>
            <w:tcW w:w="709" w:type="dxa"/>
            <w:tcBorders>
              <w:top w:val="single" w:sz="8" w:space="0" w:color="000000"/>
              <w:left w:val="single" w:sz="8"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CB3AE1">
              <w:rPr>
                <w:rFonts w:ascii="Times New Roman" w:hAnsi="Times New Roman" w:cs="Times New Roman"/>
                <w:color w:val="000000"/>
                <w:sz w:val="20"/>
                <w:szCs w:val="20"/>
                <w:lang w:val="id-ID"/>
              </w:rPr>
              <w:t>,379</w:t>
            </w:r>
          </w:p>
        </w:tc>
        <w:tc>
          <w:tcPr>
            <w:tcW w:w="850" w:type="dxa"/>
            <w:tcBorders>
              <w:top w:val="single" w:sz="8" w:space="0" w:color="000000"/>
              <w:left w:val="single" w:sz="2"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CB3AE1">
              <w:rPr>
                <w:rFonts w:ascii="Times New Roman" w:hAnsi="Times New Roman" w:cs="Times New Roman"/>
                <w:color w:val="000000"/>
                <w:sz w:val="20"/>
                <w:szCs w:val="20"/>
                <w:lang w:val="id-ID"/>
              </w:rPr>
              <w:t>,245</w:t>
            </w:r>
          </w:p>
        </w:tc>
        <w:tc>
          <w:tcPr>
            <w:tcW w:w="1276" w:type="dxa"/>
            <w:tcBorders>
              <w:top w:val="single" w:sz="8" w:space="0" w:color="000000"/>
              <w:left w:val="single" w:sz="2"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8" w:space="0" w:color="000000"/>
              <w:left w:val="single" w:sz="2" w:space="0" w:color="000000"/>
              <w:bottom w:val="nil"/>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CB3AE1">
              <w:rPr>
                <w:rFonts w:ascii="Times New Roman" w:hAnsi="Times New Roman" w:cs="Times New Roman"/>
                <w:color w:val="000000"/>
                <w:sz w:val="20"/>
                <w:szCs w:val="20"/>
                <w:lang w:val="id-ID"/>
              </w:rPr>
              <w:t>1,545</w:t>
            </w:r>
          </w:p>
        </w:tc>
        <w:tc>
          <w:tcPr>
            <w:tcW w:w="708" w:type="dxa"/>
            <w:tcBorders>
              <w:top w:val="single" w:sz="8" w:space="0" w:color="000000"/>
              <w:left w:val="single" w:sz="2" w:space="0" w:color="000000"/>
              <w:bottom w:val="nil"/>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CB3AE1">
              <w:rPr>
                <w:rFonts w:ascii="Times New Roman" w:hAnsi="Times New Roman" w:cs="Times New Roman"/>
                <w:color w:val="000000"/>
                <w:sz w:val="20"/>
                <w:szCs w:val="20"/>
                <w:lang w:val="id-ID"/>
              </w:rPr>
              <w:t>,126</w:t>
            </w:r>
          </w:p>
        </w:tc>
      </w:tr>
      <w:tr w:rsidR="002E775B" w:rsidRPr="00AE42C0" w:rsidTr="00DB2333">
        <w:trPr>
          <w:trHeight w:val="273"/>
        </w:trPr>
        <w:tc>
          <w:tcPr>
            <w:tcW w:w="708" w:type="dxa"/>
            <w:tcBorders>
              <w:top w:val="nil"/>
              <w:left w:val="single" w:sz="8" w:space="0" w:color="000000"/>
              <w:bottom w:val="single" w:sz="8" w:space="0" w:color="000000"/>
              <w:right w:val="nil"/>
            </w:tcBorders>
            <w:shd w:val="clear" w:color="000000" w:fill="FFFFFF"/>
          </w:tcPr>
          <w:p w:rsidR="002E775B" w:rsidRPr="00AE42C0"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AE42C0">
              <w:rPr>
                <w:rFonts w:ascii="Times New Roman" w:hAnsi="Times New Roman" w:cs="Times New Roman"/>
                <w:color w:val="000000"/>
                <w:sz w:val="20"/>
                <w:szCs w:val="20"/>
              </w:rPr>
              <w:t xml:space="preserve"> </w:t>
            </w:r>
          </w:p>
        </w:tc>
        <w:tc>
          <w:tcPr>
            <w:tcW w:w="1843" w:type="dxa"/>
            <w:tcBorders>
              <w:top w:val="nil"/>
              <w:left w:val="nil"/>
              <w:bottom w:val="single" w:sz="8" w:space="0" w:color="000000"/>
              <w:right w:val="single" w:sz="8" w:space="0" w:color="000000"/>
            </w:tcBorders>
            <w:shd w:val="clear" w:color="000000" w:fill="FFFFFF"/>
          </w:tcPr>
          <w:p w:rsidR="002E775B" w:rsidRPr="00AE42C0"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AE42C0">
              <w:rPr>
                <w:rFonts w:ascii="Times New Roman" w:hAnsi="Times New Roman" w:cs="Times New Roman"/>
                <w:color w:val="000000"/>
                <w:sz w:val="20"/>
                <w:szCs w:val="20"/>
              </w:rPr>
              <w:t xml:space="preserve">Kepuasan Anggota Koperasi (X) </w:t>
            </w:r>
          </w:p>
        </w:tc>
        <w:tc>
          <w:tcPr>
            <w:tcW w:w="709" w:type="dxa"/>
            <w:tcBorders>
              <w:top w:val="nil"/>
              <w:left w:val="single" w:sz="8" w:space="0" w:color="000000"/>
              <w:bottom w:val="single" w:sz="8" w:space="0" w:color="000000"/>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CB3AE1">
              <w:rPr>
                <w:rFonts w:ascii="Times New Roman" w:hAnsi="Times New Roman" w:cs="Times New Roman"/>
                <w:color w:val="000000"/>
                <w:sz w:val="20"/>
                <w:szCs w:val="20"/>
                <w:lang w:val="id-ID"/>
              </w:rPr>
              <w:t>,936</w:t>
            </w:r>
          </w:p>
        </w:tc>
        <w:tc>
          <w:tcPr>
            <w:tcW w:w="850" w:type="dxa"/>
            <w:tcBorders>
              <w:top w:val="nil"/>
              <w:left w:val="single" w:sz="2" w:space="0" w:color="000000"/>
              <w:bottom w:val="single" w:sz="8" w:space="0" w:color="000000"/>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CB3AE1">
              <w:rPr>
                <w:rFonts w:ascii="Times New Roman" w:hAnsi="Times New Roman" w:cs="Times New Roman"/>
                <w:color w:val="000000"/>
                <w:sz w:val="20"/>
                <w:szCs w:val="20"/>
                <w:lang w:val="id-ID"/>
              </w:rPr>
              <w:t>,062</w:t>
            </w:r>
          </w:p>
        </w:tc>
        <w:tc>
          <w:tcPr>
            <w:tcW w:w="1276" w:type="dxa"/>
            <w:tcBorders>
              <w:top w:val="nil"/>
              <w:left w:val="single" w:sz="2" w:space="0" w:color="000000"/>
              <w:bottom w:val="single" w:sz="8" w:space="0" w:color="000000"/>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CB3AE1">
              <w:rPr>
                <w:rFonts w:ascii="Times New Roman" w:hAnsi="Times New Roman" w:cs="Times New Roman"/>
                <w:color w:val="000000"/>
                <w:sz w:val="20"/>
                <w:szCs w:val="20"/>
                <w:lang w:val="id-ID"/>
              </w:rPr>
              <w:t>,836</w:t>
            </w:r>
          </w:p>
        </w:tc>
        <w:tc>
          <w:tcPr>
            <w:tcW w:w="851" w:type="dxa"/>
            <w:tcBorders>
              <w:top w:val="nil"/>
              <w:left w:val="single" w:sz="2" w:space="0" w:color="000000"/>
              <w:bottom w:val="single" w:sz="8" w:space="0" w:color="000000"/>
              <w:right w:val="single" w:sz="2"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b/>
                <w:color w:val="000000"/>
                <w:sz w:val="20"/>
                <w:szCs w:val="20"/>
                <w:lang w:val="id-ID"/>
              </w:rPr>
            </w:pPr>
            <w:r w:rsidRPr="00CB3AE1">
              <w:rPr>
                <w:rFonts w:ascii="Times New Roman" w:hAnsi="Times New Roman" w:cs="Times New Roman"/>
                <w:b/>
                <w:color w:val="000000"/>
                <w:sz w:val="20"/>
                <w:szCs w:val="20"/>
                <w:lang w:val="id-ID"/>
              </w:rPr>
              <w:t>15,110</w:t>
            </w:r>
          </w:p>
        </w:tc>
        <w:tc>
          <w:tcPr>
            <w:tcW w:w="708" w:type="dxa"/>
            <w:tcBorders>
              <w:top w:val="nil"/>
              <w:left w:val="single" w:sz="2" w:space="0" w:color="000000"/>
              <w:bottom w:val="single" w:sz="8" w:space="0" w:color="000000"/>
              <w:right w:val="single" w:sz="8" w:space="0" w:color="000000"/>
            </w:tcBorders>
            <w:shd w:val="clear" w:color="000000" w:fill="FFFFFF"/>
            <w:vAlign w:val="center"/>
          </w:tcPr>
          <w:p w:rsidR="002E775B" w:rsidRPr="00CB3AE1"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CB3AE1">
              <w:rPr>
                <w:rFonts w:ascii="Times New Roman" w:hAnsi="Times New Roman" w:cs="Times New Roman"/>
                <w:color w:val="000000"/>
                <w:sz w:val="20"/>
                <w:szCs w:val="20"/>
                <w:lang w:val="id-ID"/>
              </w:rPr>
              <w:t>,000</w:t>
            </w:r>
          </w:p>
        </w:tc>
      </w:tr>
    </w:tbl>
    <w:p w:rsidR="002E775B" w:rsidRPr="00AE42C0" w:rsidRDefault="002E775B" w:rsidP="002E775B">
      <w:pPr>
        <w:pStyle w:val="ListParagraph"/>
        <w:numPr>
          <w:ilvl w:val="0"/>
          <w:numId w:val="40"/>
        </w:numPr>
        <w:tabs>
          <w:tab w:val="left" w:pos="1276"/>
        </w:tabs>
        <w:autoSpaceDE w:val="0"/>
        <w:autoSpaceDN w:val="0"/>
        <w:adjustRightInd w:val="0"/>
        <w:spacing w:after="0" w:line="240" w:lineRule="auto"/>
        <w:ind w:left="1276" w:hanging="283"/>
        <w:rPr>
          <w:rFonts w:ascii="Times New Roman" w:hAnsi="Times New Roman" w:cs="Times New Roman"/>
          <w:color w:val="000000"/>
        </w:rPr>
      </w:pPr>
      <w:r w:rsidRPr="00AE42C0">
        <w:rPr>
          <w:rFonts w:ascii="Times New Roman" w:hAnsi="Times New Roman" w:cs="Times New Roman"/>
          <w:i/>
          <w:color w:val="000000"/>
        </w:rPr>
        <w:t>Dependent Variable</w:t>
      </w:r>
      <w:r w:rsidRPr="00AE42C0">
        <w:rPr>
          <w:rFonts w:ascii="Times New Roman" w:hAnsi="Times New Roman" w:cs="Times New Roman"/>
          <w:color w:val="000000"/>
        </w:rPr>
        <w:t>: Loyalitas Anggota Koperasi (Y)</w:t>
      </w:r>
    </w:p>
    <w:p w:rsidR="002E775B" w:rsidRPr="006B44B8" w:rsidRDefault="002E775B" w:rsidP="002E775B">
      <w:pPr>
        <w:spacing w:after="0" w:line="240" w:lineRule="auto"/>
        <w:ind w:left="993"/>
        <w:jc w:val="both"/>
        <w:rPr>
          <w:rFonts w:ascii="Times New Roman" w:hAnsi="Times New Roman" w:cs="Times New Roman"/>
          <w:lang w:val="id-ID"/>
        </w:rPr>
      </w:pPr>
      <w:r w:rsidRPr="006B44B8">
        <w:rPr>
          <w:rFonts w:ascii="Times New Roman" w:hAnsi="Times New Roman" w:cs="Times New Roman"/>
          <w:lang w:val="id-ID"/>
        </w:rPr>
        <w:t xml:space="preserve">Sumber: Data Primer dan Hasil SPSS 19.0 </w:t>
      </w:r>
      <w:r w:rsidRPr="006B44B8">
        <w:rPr>
          <w:rFonts w:ascii="Times New Roman" w:hAnsi="Times New Roman" w:cs="Times New Roman"/>
          <w:i/>
          <w:lang w:val="id-ID"/>
        </w:rPr>
        <w:t>for windows</w:t>
      </w:r>
      <w:r w:rsidRPr="006B44B8">
        <w:rPr>
          <w:rFonts w:ascii="Times New Roman" w:hAnsi="Times New Roman" w:cs="Times New Roman"/>
          <w:lang w:val="id-ID"/>
        </w:rPr>
        <w:t>, 2012.</w:t>
      </w:r>
    </w:p>
    <w:p w:rsidR="002E775B" w:rsidRDefault="002E775B" w:rsidP="00952C34">
      <w:pPr>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pengolahan data seperti yang terlihat pada </w:t>
      </w:r>
      <w:r w:rsidR="00952C34">
        <w:rPr>
          <w:rFonts w:ascii="Times New Roman" w:hAnsi="Times New Roman" w:cs="Times New Roman"/>
          <w:sz w:val="24"/>
          <w:szCs w:val="24"/>
          <w:lang w:val="id-ID"/>
        </w:rPr>
        <w:t>tabel di atas</w:t>
      </w:r>
      <w:r>
        <w:rPr>
          <w:rFonts w:ascii="Times New Roman" w:hAnsi="Times New Roman" w:cs="Times New Roman"/>
          <w:sz w:val="24"/>
          <w:szCs w:val="24"/>
          <w:lang w:val="id-ID"/>
        </w:rPr>
        <w:t xml:space="preserve"> diperoleh nilai t</w:t>
      </w:r>
      <w:r w:rsidRPr="00CE7592">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sebesar 15,110. Sedangkan nilai t</w:t>
      </w:r>
      <w:r w:rsidRPr="00D7153D">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dengan tingkat signifikansi (α) = 0,05 (5%) dan derajat kebebasan (dk) = n – 2 = 100 – 2 = 98 adalah sebesar ± 1,980 (uji dua arah).</w:t>
      </w:r>
    </w:p>
    <w:p w:rsidR="002E775B" w:rsidRDefault="002E775B" w:rsidP="00952C34">
      <w:pPr>
        <w:pStyle w:val="ListParagraph"/>
        <w:numPr>
          <w:ilvl w:val="0"/>
          <w:numId w:val="43"/>
        </w:numPr>
        <w:tabs>
          <w:tab w:val="left" w:pos="567"/>
        </w:tabs>
        <w:spacing w:after="0"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Berdasarkan nilai t</w:t>
      </w:r>
      <w:r w:rsidRPr="00210122">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dan t</w:t>
      </w:r>
      <w:r w:rsidRPr="00210122">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yang diperoleh, maka dapat disimpulkan bahwa nilai t</w:t>
      </w:r>
      <w:r w:rsidRPr="00210122">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lebih besar dari t</w:t>
      </w:r>
      <w:r w:rsidRPr="00210122">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(15,110 &gt; 1,980) yang berarti kepuasan anggota koperasi berpengaruh signifikan terhadap loyalitas anggota Koperasi </w:t>
      </w:r>
      <w:r w:rsidRPr="00E37967">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w:t>
      </w:r>
    </w:p>
    <w:p w:rsidR="002E775B" w:rsidRPr="00E170DB" w:rsidRDefault="002E775B" w:rsidP="00952C34">
      <w:pPr>
        <w:pStyle w:val="ListParagraph"/>
        <w:numPr>
          <w:ilvl w:val="0"/>
          <w:numId w:val="34"/>
        </w:numPr>
        <w:tabs>
          <w:tab w:val="left" w:pos="284"/>
        </w:tabs>
        <w:spacing w:after="0" w:line="240" w:lineRule="auto"/>
        <w:ind w:left="284"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Analisis K</w:t>
      </w:r>
      <w:r w:rsidRPr="00E170DB">
        <w:rPr>
          <w:rFonts w:ascii="Times New Roman" w:hAnsi="Times New Roman" w:cs="Times New Roman"/>
          <w:b/>
          <w:sz w:val="24"/>
          <w:szCs w:val="24"/>
          <w:lang w:val="id-ID"/>
        </w:rPr>
        <w:t xml:space="preserve">oefisien </w:t>
      </w:r>
      <w:r>
        <w:rPr>
          <w:rFonts w:ascii="Times New Roman" w:hAnsi="Times New Roman" w:cs="Times New Roman"/>
          <w:b/>
          <w:sz w:val="24"/>
          <w:szCs w:val="24"/>
          <w:lang w:val="id-ID"/>
        </w:rPr>
        <w:t>D</w:t>
      </w:r>
      <w:r w:rsidRPr="00E170DB">
        <w:rPr>
          <w:rFonts w:ascii="Times New Roman" w:hAnsi="Times New Roman" w:cs="Times New Roman"/>
          <w:b/>
          <w:sz w:val="24"/>
          <w:szCs w:val="24"/>
          <w:lang w:val="id-ID"/>
        </w:rPr>
        <w:t>eterminasi</w:t>
      </w:r>
    </w:p>
    <w:p w:rsidR="002E775B" w:rsidRDefault="002E775B" w:rsidP="00952C34">
      <w:pPr>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Koefisien determinasi </w:t>
      </w:r>
      <w:r w:rsidRPr="00C030C1">
        <w:rPr>
          <w:rFonts w:ascii="Times New Roman" w:hAnsi="Times New Roman" w:cs="Times New Roman"/>
          <w:sz w:val="24"/>
          <w:szCs w:val="24"/>
        </w:rPr>
        <w:t xml:space="preserve">digunakan untuk mengetahui besar kecilnya </w:t>
      </w:r>
      <w:r>
        <w:rPr>
          <w:rFonts w:ascii="Times New Roman" w:hAnsi="Times New Roman" w:cs="Times New Roman"/>
          <w:sz w:val="24"/>
          <w:szCs w:val="24"/>
          <w:lang w:val="id-ID"/>
        </w:rPr>
        <w:t xml:space="preserve">kontribusi atau </w:t>
      </w:r>
      <w:r w:rsidRPr="00C919E7">
        <w:rPr>
          <w:rFonts w:ascii="Times New Roman" w:hAnsi="Times New Roman" w:cs="Times New Roman"/>
          <w:sz w:val="24"/>
          <w:szCs w:val="24"/>
          <w:lang w:val="id-ID"/>
        </w:rPr>
        <w:t>sumbangan</w:t>
      </w:r>
      <w:r w:rsidRPr="00C030C1">
        <w:rPr>
          <w:rFonts w:ascii="Times New Roman" w:hAnsi="Times New Roman" w:cs="Times New Roman"/>
          <w:sz w:val="24"/>
          <w:szCs w:val="24"/>
        </w:rPr>
        <w:t xml:space="preserve"> </w:t>
      </w:r>
      <w:r>
        <w:rPr>
          <w:rFonts w:ascii="Times New Roman" w:hAnsi="Times New Roman" w:cs="Times New Roman"/>
          <w:sz w:val="24"/>
          <w:szCs w:val="24"/>
          <w:lang w:val="id-ID"/>
        </w:rPr>
        <w:t xml:space="preserve">pengaruh kepuasan </w:t>
      </w:r>
      <w:r w:rsidRPr="00C030C1">
        <w:rPr>
          <w:rFonts w:ascii="Times New Roman" w:hAnsi="Times New Roman" w:cs="Times New Roman"/>
          <w:sz w:val="24"/>
          <w:szCs w:val="24"/>
        </w:rPr>
        <w:t xml:space="preserve">terhadap variasi naik turunnya loyalitas </w:t>
      </w:r>
      <w:r>
        <w:rPr>
          <w:rFonts w:ascii="Times New Roman" w:hAnsi="Times New Roman" w:cs="Times New Roman"/>
          <w:sz w:val="24"/>
          <w:szCs w:val="24"/>
          <w:lang w:val="id-ID"/>
        </w:rPr>
        <w:t xml:space="preserve">anggota Koperasi </w:t>
      </w:r>
      <w:r w:rsidRPr="00802760">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w:t>
      </w:r>
      <w:r w:rsidRPr="00C030C1">
        <w:rPr>
          <w:rFonts w:ascii="Times New Roman" w:hAnsi="Times New Roman" w:cs="Times New Roman"/>
          <w:sz w:val="24"/>
          <w:szCs w:val="24"/>
        </w:rPr>
        <w:t>.</w:t>
      </w:r>
      <w:r w:rsidRPr="00D7153D">
        <w:rPr>
          <w:rFonts w:ascii="Times New Roman" w:hAnsi="Times New Roman" w:cs="Times New Roman"/>
          <w:sz w:val="24"/>
          <w:szCs w:val="24"/>
          <w:lang w:val="id-ID"/>
        </w:rPr>
        <w:t xml:space="preserve"> </w:t>
      </w:r>
      <w:r w:rsidR="00952C34">
        <w:rPr>
          <w:rFonts w:ascii="Times New Roman" w:hAnsi="Times New Roman" w:cs="Times New Roman"/>
          <w:sz w:val="24"/>
          <w:szCs w:val="24"/>
          <w:lang w:val="id-ID"/>
        </w:rPr>
        <w:t>N</w:t>
      </w:r>
      <w:r>
        <w:rPr>
          <w:rFonts w:ascii="Times New Roman" w:hAnsi="Times New Roman" w:cs="Times New Roman"/>
          <w:sz w:val="24"/>
          <w:szCs w:val="24"/>
          <w:lang w:val="id-ID"/>
        </w:rPr>
        <w:t xml:space="preserve">ilai koefisien determinasi yang diperoleh dari hasil pengolahan data menggunakan Program SPSS 19.0 </w:t>
      </w:r>
      <w:r w:rsidRPr="003657B8">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sebagai berikut:</w:t>
      </w:r>
    </w:p>
    <w:p w:rsidR="002E775B" w:rsidRPr="00952C34" w:rsidRDefault="002E775B" w:rsidP="00952C34">
      <w:pPr>
        <w:spacing w:after="0" w:line="240" w:lineRule="auto"/>
        <w:ind w:left="284"/>
        <w:jc w:val="center"/>
        <w:rPr>
          <w:rFonts w:ascii="Times New Roman" w:hAnsi="Times New Roman" w:cs="Times New Roman"/>
          <w:b/>
          <w:sz w:val="24"/>
          <w:szCs w:val="24"/>
          <w:lang w:val="id-ID"/>
        </w:rPr>
      </w:pPr>
      <w:r>
        <w:rPr>
          <w:rFonts w:ascii="Times New Roman" w:hAnsi="Times New Roman" w:cs="Times New Roman"/>
          <w:b/>
          <w:sz w:val="24"/>
          <w:szCs w:val="24"/>
        </w:rPr>
        <w:t>Tab</w:t>
      </w:r>
      <w:r w:rsidRPr="008E4E84">
        <w:rPr>
          <w:rFonts w:ascii="Times New Roman" w:hAnsi="Times New Roman" w:cs="Times New Roman"/>
          <w:b/>
          <w:sz w:val="24"/>
          <w:szCs w:val="24"/>
        </w:rPr>
        <w:t>e</w:t>
      </w:r>
      <w:r>
        <w:rPr>
          <w:rFonts w:ascii="Times New Roman" w:hAnsi="Times New Roman" w:cs="Times New Roman"/>
          <w:b/>
          <w:sz w:val="24"/>
          <w:szCs w:val="24"/>
        </w:rPr>
        <w:t>l</w:t>
      </w:r>
      <w:r w:rsidRPr="008E4E84">
        <w:rPr>
          <w:rFonts w:ascii="Times New Roman" w:hAnsi="Times New Roman" w:cs="Times New Roman"/>
          <w:b/>
          <w:sz w:val="24"/>
          <w:szCs w:val="24"/>
        </w:rPr>
        <w:t xml:space="preserve"> </w:t>
      </w:r>
      <w:r w:rsidR="00952C34">
        <w:rPr>
          <w:rFonts w:ascii="Times New Roman" w:hAnsi="Times New Roman" w:cs="Times New Roman"/>
          <w:b/>
          <w:sz w:val="24"/>
          <w:szCs w:val="24"/>
          <w:lang w:val="id-ID"/>
        </w:rPr>
        <w:t>9</w:t>
      </w:r>
    </w:p>
    <w:p w:rsidR="002E775B" w:rsidRDefault="002E775B" w:rsidP="00952C34">
      <w:pPr>
        <w:spacing w:after="0" w:line="240" w:lineRule="auto"/>
        <w:ind w:left="284"/>
        <w:jc w:val="center"/>
        <w:rPr>
          <w:rFonts w:ascii="Times New Roman" w:hAnsi="Times New Roman" w:cs="Times New Roman"/>
          <w:b/>
          <w:sz w:val="24"/>
          <w:szCs w:val="24"/>
          <w:lang w:val="id-ID"/>
        </w:rPr>
      </w:pPr>
      <w:r w:rsidRPr="00AE42C0">
        <w:rPr>
          <w:rFonts w:ascii="Times New Roman" w:hAnsi="Times New Roman" w:cs="Times New Roman"/>
          <w:b/>
          <w:sz w:val="24"/>
          <w:szCs w:val="24"/>
        </w:rPr>
        <w:t xml:space="preserve">Nilai </w:t>
      </w:r>
      <w:r w:rsidRPr="00952C34">
        <w:rPr>
          <w:rFonts w:ascii="Times New Roman" w:hAnsi="Times New Roman" w:cs="Times New Roman"/>
          <w:b/>
          <w:sz w:val="24"/>
          <w:szCs w:val="24"/>
        </w:rPr>
        <w:t>Koefisien</w:t>
      </w:r>
      <w:r>
        <w:rPr>
          <w:rFonts w:ascii="Times New Roman" w:hAnsi="Times New Roman" w:cs="Times New Roman"/>
          <w:b/>
          <w:sz w:val="24"/>
          <w:szCs w:val="24"/>
          <w:lang w:val="id-ID"/>
        </w:rPr>
        <w:t xml:space="preserve"> Determinasi Pengaruh</w:t>
      </w:r>
      <w:r w:rsidRPr="00AE42C0">
        <w:rPr>
          <w:rFonts w:ascii="Times New Roman" w:hAnsi="Times New Roman" w:cs="Times New Roman"/>
          <w:b/>
          <w:sz w:val="24"/>
          <w:szCs w:val="24"/>
        </w:rPr>
        <w:t xml:space="preserve"> Kepuasan </w:t>
      </w:r>
      <w:r>
        <w:rPr>
          <w:rFonts w:ascii="Times New Roman" w:hAnsi="Times New Roman" w:cs="Times New Roman"/>
          <w:b/>
          <w:sz w:val="24"/>
          <w:szCs w:val="24"/>
          <w:lang w:val="id-ID"/>
        </w:rPr>
        <w:t>terhadap</w:t>
      </w:r>
      <w:r w:rsidRPr="00AE42C0">
        <w:rPr>
          <w:rFonts w:ascii="Times New Roman" w:hAnsi="Times New Roman" w:cs="Times New Roman"/>
          <w:b/>
          <w:sz w:val="24"/>
          <w:szCs w:val="24"/>
        </w:rPr>
        <w:t xml:space="preserve"> </w:t>
      </w:r>
    </w:p>
    <w:p w:rsidR="002E775B" w:rsidRDefault="002E775B" w:rsidP="00952C34">
      <w:pPr>
        <w:spacing w:after="0" w:line="240" w:lineRule="auto"/>
        <w:ind w:left="284"/>
        <w:jc w:val="center"/>
        <w:rPr>
          <w:rFonts w:ascii="Times New Roman" w:hAnsi="Times New Roman" w:cs="Times New Roman"/>
          <w:b/>
          <w:sz w:val="24"/>
          <w:szCs w:val="24"/>
          <w:lang w:val="id-ID"/>
        </w:rPr>
      </w:pPr>
      <w:r w:rsidRPr="00AE42C0">
        <w:rPr>
          <w:rFonts w:ascii="Times New Roman" w:hAnsi="Times New Roman" w:cs="Times New Roman"/>
          <w:b/>
          <w:sz w:val="24"/>
          <w:szCs w:val="24"/>
        </w:rPr>
        <w:t xml:space="preserve">Loyalitas Anggota Koperasi </w:t>
      </w:r>
      <w:r w:rsidRPr="00AE42C0">
        <w:rPr>
          <w:rFonts w:ascii="Times New Roman" w:hAnsi="Times New Roman" w:cs="Times New Roman"/>
          <w:b/>
          <w:i/>
          <w:sz w:val="24"/>
          <w:szCs w:val="24"/>
          <w:lang w:val="id-ID"/>
        </w:rPr>
        <w:t>Credit Union</w:t>
      </w:r>
      <w:r w:rsidRPr="00AE42C0">
        <w:rPr>
          <w:rFonts w:ascii="Times New Roman" w:hAnsi="Times New Roman" w:cs="Times New Roman"/>
          <w:b/>
          <w:sz w:val="24"/>
          <w:szCs w:val="24"/>
          <w:lang w:val="id-ID"/>
        </w:rPr>
        <w:t xml:space="preserve"> Pancur Dangeri </w:t>
      </w:r>
    </w:p>
    <w:p w:rsidR="002E775B" w:rsidRPr="00AE42C0" w:rsidRDefault="002E775B" w:rsidP="00952C34">
      <w:pPr>
        <w:spacing w:after="0" w:line="240" w:lineRule="auto"/>
        <w:ind w:left="284"/>
        <w:jc w:val="center"/>
        <w:rPr>
          <w:rFonts w:ascii="Times New Roman" w:hAnsi="Times New Roman" w:cs="Times New Roman"/>
          <w:b/>
          <w:sz w:val="24"/>
          <w:szCs w:val="24"/>
        </w:rPr>
      </w:pPr>
      <w:r w:rsidRPr="00AE42C0">
        <w:rPr>
          <w:rFonts w:ascii="Times New Roman" w:hAnsi="Times New Roman" w:cs="Times New Roman"/>
          <w:b/>
          <w:sz w:val="24"/>
          <w:szCs w:val="24"/>
          <w:lang w:val="id-ID"/>
        </w:rPr>
        <w:t xml:space="preserve">di </w:t>
      </w:r>
      <w:r w:rsidRPr="00952C34">
        <w:rPr>
          <w:rFonts w:ascii="Times New Roman" w:hAnsi="Times New Roman" w:cs="Times New Roman"/>
          <w:b/>
          <w:sz w:val="24"/>
          <w:szCs w:val="24"/>
        </w:rPr>
        <w:t>Kecamatan</w:t>
      </w:r>
      <w:r w:rsidRPr="00AE42C0">
        <w:rPr>
          <w:rFonts w:ascii="Times New Roman" w:hAnsi="Times New Roman" w:cs="Times New Roman"/>
          <w:b/>
          <w:sz w:val="24"/>
          <w:szCs w:val="24"/>
          <w:lang w:val="id-ID"/>
        </w:rPr>
        <w:t xml:space="preserve"> Sandai Kabupaten Ketapang</w:t>
      </w:r>
    </w:p>
    <w:p w:rsidR="002E775B" w:rsidRPr="00952C34" w:rsidRDefault="002E775B" w:rsidP="002E775B">
      <w:pPr>
        <w:spacing w:after="0" w:line="240" w:lineRule="auto"/>
        <w:ind w:left="720"/>
        <w:jc w:val="center"/>
        <w:rPr>
          <w:rFonts w:ascii="Times New Roman" w:hAnsi="Times New Roman" w:cs="Times New Roman"/>
          <w:sz w:val="6"/>
          <w:szCs w:val="6"/>
        </w:rPr>
      </w:pPr>
    </w:p>
    <w:p w:rsidR="002E775B" w:rsidRPr="00E21A73" w:rsidRDefault="002E775B" w:rsidP="00952C34">
      <w:pPr>
        <w:autoSpaceDE w:val="0"/>
        <w:autoSpaceDN w:val="0"/>
        <w:adjustRightInd w:val="0"/>
        <w:spacing w:after="0" w:line="240" w:lineRule="auto"/>
        <w:ind w:left="284"/>
        <w:jc w:val="center"/>
        <w:rPr>
          <w:rFonts w:ascii="Times New Roman" w:hAnsi="Times New Roman" w:cs="Times New Roman"/>
          <w:b/>
          <w:bCs/>
          <w:color w:val="000000"/>
        </w:rPr>
      </w:pPr>
      <w:r w:rsidRPr="00E21A73">
        <w:rPr>
          <w:rFonts w:ascii="Times New Roman" w:hAnsi="Times New Roman" w:cs="Times New Roman"/>
          <w:b/>
          <w:bCs/>
          <w:i/>
          <w:color w:val="000000"/>
        </w:rPr>
        <w:t>Model Summary</w:t>
      </w:r>
      <w:r w:rsidRPr="00E21A73">
        <w:rPr>
          <w:rFonts w:ascii="Times New Roman" w:hAnsi="Times New Roman" w:cs="Times New Roman"/>
          <w:b/>
          <w:bCs/>
          <w:color w:val="000000"/>
          <w:vertAlign w:val="superscript"/>
        </w:rPr>
        <w:t>b</w:t>
      </w:r>
    </w:p>
    <w:p w:rsidR="002E775B" w:rsidRPr="00952C34" w:rsidRDefault="002E775B" w:rsidP="002E775B">
      <w:pPr>
        <w:tabs>
          <w:tab w:val="center" w:pos="2836"/>
        </w:tabs>
        <w:autoSpaceDE w:val="0"/>
        <w:autoSpaceDN w:val="0"/>
        <w:adjustRightInd w:val="0"/>
        <w:spacing w:after="0" w:line="240" w:lineRule="auto"/>
        <w:rPr>
          <w:rFonts w:ascii="Times New Roman" w:hAnsi="Times New Roman" w:cs="Times New Roman"/>
          <w:b/>
          <w:bCs/>
          <w:color w:val="000000"/>
          <w:sz w:val="6"/>
          <w:szCs w:val="6"/>
        </w:rPr>
      </w:pPr>
    </w:p>
    <w:tbl>
      <w:tblPr>
        <w:tblW w:w="7229" w:type="dxa"/>
        <w:tblInd w:w="802" w:type="dxa"/>
        <w:tblLayout w:type="fixed"/>
        <w:tblCellMar>
          <w:left w:w="93" w:type="dxa"/>
          <w:right w:w="93" w:type="dxa"/>
        </w:tblCellMar>
        <w:tblLook w:val="0000"/>
      </w:tblPr>
      <w:tblGrid>
        <w:gridCol w:w="1418"/>
        <w:gridCol w:w="1078"/>
        <w:gridCol w:w="1489"/>
        <w:gridCol w:w="1568"/>
        <w:gridCol w:w="1676"/>
      </w:tblGrid>
      <w:tr w:rsidR="002E775B" w:rsidRPr="00EE09ED" w:rsidTr="00DB2333">
        <w:trPr>
          <w:trHeight w:val="445"/>
        </w:trPr>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2E775B" w:rsidRPr="00EE09ED" w:rsidRDefault="002E775B" w:rsidP="002E775B">
            <w:pPr>
              <w:autoSpaceDE w:val="0"/>
              <w:autoSpaceDN w:val="0"/>
              <w:adjustRightInd w:val="0"/>
              <w:spacing w:after="0" w:line="240" w:lineRule="auto"/>
              <w:rPr>
                <w:rFonts w:ascii="Times New Roman" w:hAnsi="Times New Roman" w:cs="Times New Roman"/>
                <w:i/>
                <w:color w:val="000000"/>
                <w:sz w:val="20"/>
                <w:szCs w:val="20"/>
              </w:rPr>
            </w:pPr>
            <w:r w:rsidRPr="00EE09ED">
              <w:rPr>
                <w:rFonts w:ascii="Times New Roman" w:hAnsi="Times New Roman" w:cs="Times New Roman"/>
                <w:i/>
                <w:color w:val="000000"/>
                <w:sz w:val="20"/>
                <w:szCs w:val="20"/>
              </w:rPr>
              <w:t>Model</w:t>
            </w:r>
          </w:p>
        </w:tc>
        <w:tc>
          <w:tcPr>
            <w:tcW w:w="1078" w:type="dxa"/>
            <w:tcBorders>
              <w:top w:val="single" w:sz="8" w:space="0" w:color="000000"/>
              <w:left w:val="single" w:sz="8" w:space="0" w:color="000000"/>
              <w:bottom w:val="single" w:sz="8" w:space="0" w:color="000000"/>
              <w:right w:val="single" w:sz="2" w:space="0" w:color="000000"/>
            </w:tcBorders>
            <w:shd w:val="clear" w:color="000000" w:fill="FFFFFF"/>
            <w:vAlign w:val="bottom"/>
          </w:tcPr>
          <w:p w:rsidR="002E775B" w:rsidRPr="00AB4D1A"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AB4D1A">
              <w:rPr>
                <w:rFonts w:ascii="Times New Roman" w:hAnsi="Times New Roman" w:cs="Times New Roman"/>
                <w:i/>
                <w:color w:val="000000"/>
                <w:sz w:val="20"/>
                <w:szCs w:val="20"/>
              </w:rPr>
              <w:t>R</w:t>
            </w:r>
          </w:p>
        </w:tc>
        <w:tc>
          <w:tcPr>
            <w:tcW w:w="1489" w:type="dxa"/>
            <w:tcBorders>
              <w:top w:val="single" w:sz="8" w:space="0" w:color="000000"/>
              <w:left w:val="single" w:sz="2" w:space="0" w:color="000000"/>
              <w:bottom w:val="single" w:sz="8" w:space="0" w:color="000000"/>
              <w:right w:val="single" w:sz="2" w:space="0" w:color="000000"/>
            </w:tcBorders>
            <w:shd w:val="clear" w:color="000000" w:fill="FFFFFF"/>
            <w:vAlign w:val="bottom"/>
          </w:tcPr>
          <w:p w:rsidR="002E775B" w:rsidRPr="00AB4D1A" w:rsidRDefault="002E775B" w:rsidP="002E775B">
            <w:pPr>
              <w:autoSpaceDE w:val="0"/>
              <w:autoSpaceDN w:val="0"/>
              <w:adjustRightInd w:val="0"/>
              <w:spacing w:after="0" w:line="240" w:lineRule="auto"/>
              <w:jc w:val="center"/>
              <w:rPr>
                <w:rFonts w:ascii="Times New Roman" w:hAnsi="Times New Roman" w:cs="Times New Roman"/>
                <w:b/>
                <w:i/>
                <w:color w:val="000000"/>
                <w:sz w:val="20"/>
                <w:szCs w:val="20"/>
              </w:rPr>
            </w:pPr>
            <w:r w:rsidRPr="00AB4D1A">
              <w:rPr>
                <w:rFonts w:ascii="Times New Roman" w:hAnsi="Times New Roman" w:cs="Times New Roman"/>
                <w:b/>
                <w:i/>
                <w:color w:val="000000"/>
                <w:sz w:val="20"/>
                <w:szCs w:val="20"/>
              </w:rPr>
              <w:t>R Square</w:t>
            </w:r>
          </w:p>
        </w:tc>
        <w:tc>
          <w:tcPr>
            <w:tcW w:w="1568" w:type="dxa"/>
            <w:tcBorders>
              <w:top w:val="single" w:sz="8" w:space="0" w:color="000000"/>
              <w:left w:val="single" w:sz="2" w:space="0" w:color="000000"/>
              <w:bottom w:val="single" w:sz="8" w:space="0" w:color="000000"/>
              <w:right w:val="single" w:sz="2" w:space="0" w:color="000000"/>
            </w:tcBorders>
            <w:shd w:val="clear" w:color="000000" w:fill="FFFFFF"/>
            <w:vAlign w:val="bottom"/>
          </w:tcPr>
          <w:p w:rsidR="002E775B" w:rsidRPr="00EE09ED"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EE09ED">
              <w:rPr>
                <w:rFonts w:ascii="Times New Roman" w:hAnsi="Times New Roman" w:cs="Times New Roman"/>
                <w:i/>
                <w:color w:val="000000"/>
                <w:sz w:val="20"/>
                <w:szCs w:val="20"/>
              </w:rPr>
              <w:t>Adjusted R Square</w:t>
            </w:r>
          </w:p>
        </w:tc>
        <w:tc>
          <w:tcPr>
            <w:tcW w:w="1676" w:type="dxa"/>
            <w:tcBorders>
              <w:top w:val="single" w:sz="8" w:space="0" w:color="000000"/>
              <w:left w:val="single" w:sz="2" w:space="0" w:color="000000"/>
              <w:bottom w:val="single" w:sz="8" w:space="0" w:color="000000"/>
              <w:right w:val="single" w:sz="8" w:space="0" w:color="000000"/>
            </w:tcBorders>
            <w:shd w:val="clear" w:color="000000" w:fill="FFFFFF"/>
            <w:vAlign w:val="bottom"/>
          </w:tcPr>
          <w:p w:rsidR="002E775B" w:rsidRPr="00EE09ED" w:rsidRDefault="002E775B" w:rsidP="002E775B">
            <w:pPr>
              <w:autoSpaceDE w:val="0"/>
              <w:autoSpaceDN w:val="0"/>
              <w:adjustRightInd w:val="0"/>
              <w:spacing w:after="0" w:line="240" w:lineRule="auto"/>
              <w:jc w:val="center"/>
              <w:rPr>
                <w:rFonts w:ascii="Times New Roman" w:hAnsi="Times New Roman" w:cs="Times New Roman"/>
                <w:i/>
                <w:color w:val="000000"/>
                <w:sz w:val="20"/>
                <w:szCs w:val="20"/>
              </w:rPr>
            </w:pPr>
            <w:r w:rsidRPr="00EE09ED">
              <w:rPr>
                <w:rFonts w:ascii="Times New Roman" w:hAnsi="Times New Roman" w:cs="Times New Roman"/>
                <w:i/>
                <w:color w:val="000000"/>
                <w:sz w:val="20"/>
                <w:szCs w:val="20"/>
              </w:rPr>
              <w:t>Std. Error of the Estimate</w:t>
            </w:r>
          </w:p>
        </w:tc>
      </w:tr>
      <w:tr w:rsidR="002E775B" w:rsidRPr="00EE09ED" w:rsidTr="00DB2333">
        <w:trPr>
          <w:trHeight w:val="241"/>
        </w:trPr>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2E775B" w:rsidRPr="00EE09ED" w:rsidRDefault="002E775B" w:rsidP="002E775B">
            <w:pPr>
              <w:autoSpaceDE w:val="0"/>
              <w:autoSpaceDN w:val="0"/>
              <w:adjustRightInd w:val="0"/>
              <w:spacing w:after="0" w:line="240" w:lineRule="auto"/>
              <w:rPr>
                <w:rFonts w:ascii="Times New Roman" w:hAnsi="Times New Roman" w:cs="Times New Roman"/>
                <w:color w:val="000000"/>
                <w:sz w:val="20"/>
                <w:szCs w:val="20"/>
              </w:rPr>
            </w:pPr>
            <w:r w:rsidRPr="00EE09ED">
              <w:rPr>
                <w:rFonts w:ascii="Times New Roman" w:hAnsi="Times New Roman" w:cs="Times New Roman"/>
                <w:color w:val="000000"/>
                <w:sz w:val="20"/>
                <w:szCs w:val="20"/>
              </w:rPr>
              <w:t>1</w:t>
            </w:r>
          </w:p>
        </w:tc>
        <w:tc>
          <w:tcPr>
            <w:tcW w:w="1078"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2E775B" w:rsidRPr="00CE7592"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CE7592">
              <w:rPr>
                <w:rFonts w:ascii="Times New Roman" w:hAnsi="Times New Roman" w:cs="Times New Roman"/>
                <w:color w:val="000000"/>
                <w:sz w:val="20"/>
                <w:szCs w:val="20"/>
              </w:rPr>
              <w:t>,</w:t>
            </w:r>
            <w:r w:rsidRPr="00CE7592">
              <w:rPr>
                <w:rFonts w:ascii="Times New Roman" w:hAnsi="Times New Roman" w:cs="Times New Roman"/>
                <w:color w:val="000000"/>
                <w:sz w:val="20"/>
                <w:szCs w:val="20"/>
                <w:lang w:val="id-ID"/>
              </w:rPr>
              <w:t>836</w:t>
            </w:r>
          </w:p>
        </w:tc>
        <w:tc>
          <w:tcPr>
            <w:tcW w:w="1489" w:type="dxa"/>
            <w:tcBorders>
              <w:top w:val="single" w:sz="8" w:space="0" w:color="000000"/>
              <w:left w:val="single" w:sz="2" w:space="0" w:color="000000"/>
              <w:bottom w:val="single" w:sz="8" w:space="0" w:color="000000"/>
              <w:right w:val="single" w:sz="2" w:space="0" w:color="000000"/>
            </w:tcBorders>
            <w:shd w:val="clear" w:color="000000" w:fill="FFFFFF"/>
            <w:vAlign w:val="center"/>
          </w:tcPr>
          <w:p w:rsidR="002E775B" w:rsidRPr="00CE7592" w:rsidRDefault="002E775B" w:rsidP="002E775B">
            <w:pPr>
              <w:autoSpaceDE w:val="0"/>
              <w:autoSpaceDN w:val="0"/>
              <w:adjustRightInd w:val="0"/>
              <w:spacing w:after="0" w:line="240" w:lineRule="auto"/>
              <w:jc w:val="right"/>
              <w:rPr>
                <w:rFonts w:ascii="Times New Roman" w:hAnsi="Times New Roman" w:cs="Times New Roman"/>
                <w:b/>
                <w:color w:val="000000"/>
                <w:sz w:val="20"/>
                <w:szCs w:val="20"/>
                <w:lang w:val="id-ID"/>
              </w:rPr>
            </w:pPr>
            <w:r w:rsidRPr="00CE7592">
              <w:rPr>
                <w:rFonts w:ascii="Times New Roman" w:hAnsi="Times New Roman" w:cs="Times New Roman"/>
                <w:b/>
                <w:color w:val="000000"/>
                <w:sz w:val="20"/>
                <w:szCs w:val="20"/>
              </w:rPr>
              <w:t>,</w:t>
            </w:r>
            <w:r w:rsidRPr="00CE7592">
              <w:rPr>
                <w:rFonts w:ascii="Times New Roman" w:hAnsi="Times New Roman" w:cs="Times New Roman"/>
                <w:b/>
                <w:color w:val="000000"/>
                <w:sz w:val="20"/>
                <w:szCs w:val="20"/>
                <w:lang w:val="id-ID"/>
              </w:rPr>
              <w:t>700</w:t>
            </w:r>
          </w:p>
        </w:tc>
        <w:tc>
          <w:tcPr>
            <w:tcW w:w="1568" w:type="dxa"/>
            <w:tcBorders>
              <w:top w:val="single" w:sz="8" w:space="0" w:color="000000"/>
              <w:left w:val="single" w:sz="2" w:space="0" w:color="000000"/>
              <w:bottom w:val="single" w:sz="8" w:space="0" w:color="000000"/>
              <w:right w:val="single" w:sz="2" w:space="0" w:color="000000"/>
            </w:tcBorders>
            <w:shd w:val="clear" w:color="000000" w:fill="FFFFFF"/>
            <w:vAlign w:val="center"/>
          </w:tcPr>
          <w:p w:rsidR="002E775B" w:rsidRPr="00CE7592" w:rsidRDefault="002E775B" w:rsidP="002E775B">
            <w:pPr>
              <w:autoSpaceDE w:val="0"/>
              <w:autoSpaceDN w:val="0"/>
              <w:adjustRightInd w:val="0"/>
              <w:spacing w:after="0" w:line="240" w:lineRule="auto"/>
              <w:jc w:val="right"/>
              <w:rPr>
                <w:rFonts w:ascii="Times New Roman" w:hAnsi="Times New Roman" w:cs="Times New Roman"/>
                <w:color w:val="000000"/>
                <w:sz w:val="20"/>
                <w:szCs w:val="20"/>
              </w:rPr>
            </w:pPr>
            <w:r w:rsidRPr="00CE7592">
              <w:rPr>
                <w:rFonts w:ascii="Times New Roman" w:hAnsi="Times New Roman" w:cs="Times New Roman"/>
                <w:color w:val="000000"/>
                <w:sz w:val="20"/>
                <w:szCs w:val="20"/>
              </w:rPr>
              <w:t>,</w:t>
            </w:r>
            <w:r w:rsidRPr="00CE7592">
              <w:rPr>
                <w:rFonts w:ascii="Times New Roman" w:hAnsi="Times New Roman" w:cs="Times New Roman"/>
                <w:color w:val="000000"/>
                <w:sz w:val="20"/>
                <w:szCs w:val="20"/>
                <w:lang w:val="id-ID"/>
              </w:rPr>
              <w:t>697</w:t>
            </w:r>
          </w:p>
        </w:tc>
        <w:tc>
          <w:tcPr>
            <w:tcW w:w="1676"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2E775B" w:rsidRPr="00CE7592" w:rsidRDefault="002E775B" w:rsidP="002E775B">
            <w:pPr>
              <w:autoSpaceDE w:val="0"/>
              <w:autoSpaceDN w:val="0"/>
              <w:adjustRightInd w:val="0"/>
              <w:spacing w:after="0" w:line="240" w:lineRule="auto"/>
              <w:jc w:val="right"/>
              <w:rPr>
                <w:rFonts w:ascii="Times New Roman" w:hAnsi="Times New Roman" w:cs="Times New Roman"/>
                <w:color w:val="000000"/>
                <w:sz w:val="20"/>
                <w:szCs w:val="20"/>
                <w:lang w:val="id-ID"/>
              </w:rPr>
            </w:pPr>
            <w:r w:rsidRPr="00CE7592">
              <w:rPr>
                <w:rFonts w:ascii="Times New Roman" w:hAnsi="Times New Roman" w:cs="Times New Roman"/>
                <w:color w:val="000000"/>
                <w:sz w:val="20"/>
                <w:szCs w:val="20"/>
              </w:rPr>
              <w:t>,</w:t>
            </w:r>
            <w:r w:rsidRPr="00CE7592">
              <w:rPr>
                <w:rFonts w:ascii="Times New Roman" w:hAnsi="Times New Roman" w:cs="Times New Roman"/>
                <w:color w:val="000000"/>
                <w:sz w:val="20"/>
                <w:szCs w:val="20"/>
                <w:lang w:val="id-ID"/>
              </w:rPr>
              <w:t>16766</w:t>
            </w:r>
          </w:p>
        </w:tc>
      </w:tr>
    </w:tbl>
    <w:p w:rsidR="002E775B" w:rsidRPr="00E21A73" w:rsidRDefault="002E775B" w:rsidP="002E775B">
      <w:pPr>
        <w:pStyle w:val="ListParagraph"/>
        <w:numPr>
          <w:ilvl w:val="0"/>
          <w:numId w:val="41"/>
        </w:numPr>
        <w:tabs>
          <w:tab w:val="left" w:pos="993"/>
        </w:tabs>
        <w:autoSpaceDE w:val="0"/>
        <w:autoSpaceDN w:val="0"/>
        <w:adjustRightInd w:val="0"/>
        <w:spacing w:after="0" w:line="240" w:lineRule="auto"/>
        <w:ind w:left="993" w:hanging="283"/>
        <w:rPr>
          <w:rFonts w:ascii="Times New Roman" w:hAnsi="Times New Roman" w:cs="Times New Roman"/>
          <w:color w:val="000000"/>
          <w:sz w:val="20"/>
          <w:szCs w:val="20"/>
        </w:rPr>
      </w:pPr>
      <w:r w:rsidRPr="00E21A73">
        <w:rPr>
          <w:rFonts w:ascii="Times New Roman" w:hAnsi="Times New Roman" w:cs="Times New Roman"/>
          <w:i/>
          <w:color w:val="000000"/>
          <w:sz w:val="20"/>
          <w:szCs w:val="20"/>
        </w:rPr>
        <w:t>Predictors</w:t>
      </w:r>
      <w:r w:rsidRPr="00E21A73">
        <w:rPr>
          <w:rFonts w:ascii="Times New Roman" w:hAnsi="Times New Roman" w:cs="Times New Roman"/>
          <w:color w:val="000000"/>
          <w:sz w:val="20"/>
          <w:szCs w:val="20"/>
        </w:rPr>
        <w:t>: (</w:t>
      </w:r>
      <w:r w:rsidRPr="00E21A73">
        <w:rPr>
          <w:rFonts w:ascii="Times New Roman" w:hAnsi="Times New Roman" w:cs="Times New Roman"/>
          <w:i/>
          <w:color w:val="000000"/>
          <w:sz w:val="20"/>
          <w:szCs w:val="20"/>
        </w:rPr>
        <w:t>Constant</w:t>
      </w:r>
      <w:r>
        <w:rPr>
          <w:rFonts w:ascii="Times New Roman" w:hAnsi="Times New Roman" w:cs="Times New Roman"/>
          <w:color w:val="000000"/>
          <w:sz w:val="20"/>
          <w:szCs w:val="20"/>
        </w:rPr>
        <w:t>), Kepuasan Anggota Koperasi</w:t>
      </w:r>
    </w:p>
    <w:p w:rsidR="002E775B" w:rsidRPr="00E21A73" w:rsidRDefault="002E775B" w:rsidP="002E775B">
      <w:pPr>
        <w:pStyle w:val="ListParagraph"/>
        <w:numPr>
          <w:ilvl w:val="0"/>
          <w:numId w:val="41"/>
        </w:numPr>
        <w:tabs>
          <w:tab w:val="left" w:pos="993"/>
        </w:tabs>
        <w:autoSpaceDE w:val="0"/>
        <w:autoSpaceDN w:val="0"/>
        <w:adjustRightInd w:val="0"/>
        <w:spacing w:after="0" w:line="240" w:lineRule="auto"/>
        <w:ind w:left="993" w:hanging="283"/>
        <w:rPr>
          <w:rFonts w:ascii="Times New Roman" w:hAnsi="Times New Roman" w:cs="Times New Roman"/>
          <w:color w:val="000000"/>
          <w:sz w:val="20"/>
          <w:szCs w:val="20"/>
        </w:rPr>
      </w:pPr>
      <w:r w:rsidRPr="00E21A73">
        <w:rPr>
          <w:rFonts w:ascii="Times New Roman" w:hAnsi="Times New Roman" w:cs="Times New Roman"/>
          <w:i/>
          <w:color w:val="000000"/>
          <w:sz w:val="20"/>
          <w:szCs w:val="20"/>
        </w:rPr>
        <w:t>Dependent Variable</w:t>
      </w:r>
      <w:r>
        <w:rPr>
          <w:rFonts w:ascii="Times New Roman" w:hAnsi="Times New Roman" w:cs="Times New Roman"/>
          <w:color w:val="000000"/>
          <w:sz w:val="20"/>
          <w:szCs w:val="20"/>
        </w:rPr>
        <w:t>: Loyalitas Anggota Koperasi</w:t>
      </w:r>
    </w:p>
    <w:p w:rsidR="002E775B" w:rsidRPr="00F85465" w:rsidRDefault="002E775B" w:rsidP="002E775B">
      <w:pPr>
        <w:spacing w:after="0" w:line="240" w:lineRule="auto"/>
        <w:ind w:left="709"/>
        <w:jc w:val="both"/>
        <w:rPr>
          <w:rFonts w:ascii="Times New Roman" w:hAnsi="Times New Roman" w:cs="Times New Roman"/>
          <w:lang w:val="id-ID"/>
        </w:rPr>
      </w:pPr>
      <w:r w:rsidRPr="00F85465">
        <w:rPr>
          <w:rFonts w:ascii="Times New Roman" w:hAnsi="Times New Roman" w:cs="Times New Roman"/>
          <w:lang w:val="id-ID"/>
        </w:rPr>
        <w:t xml:space="preserve">Sumber: Data Primer dan Hasil SPSS 19.0 </w:t>
      </w:r>
      <w:r w:rsidRPr="00F85465">
        <w:rPr>
          <w:rFonts w:ascii="Times New Roman" w:hAnsi="Times New Roman" w:cs="Times New Roman"/>
          <w:i/>
          <w:lang w:val="id-ID"/>
        </w:rPr>
        <w:t>for windows</w:t>
      </w:r>
      <w:r w:rsidRPr="00F85465">
        <w:rPr>
          <w:rFonts w:ascii="Times New Roman" w:hAnsi="Times New Roman" w:cs="Times New Roman"/>
          <w:lang w:val="id-ID"/>
        </w:rPr>
        <w:t>, 2012.</w:t>
      </w:r>
    </w:p>
    <w:p w:rsidR="002E775B" w:rsidRDefault="002E775B" w:rsidP="00952C34">
      <w:pPr>
        <w:spacing w:after="0"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pengolahan data seperti yang terlihat pada Tabel 4.15 diperoleh nilai koefisien determinasi sebesar 0,700 (70,00%) atau dapat dicari dengan menggunakan rumus KD = r² x 100% = (0,836)² x 100% = 70,00%. Hal ini menunjukkan bahwa sumbangan (kontribusi) kepuasan anggota koperasi dalam mempengaruhi naik turunnya loyalitas anggota Koperasi </w:t>
      </w:r>
      <w:r w:rsidRPr="003657B8">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adalah sebesar 70,00%, sedangkan sisanya sebesar 30,00% dipengaruhi oleh faktor atau variabel lain yang tidak dimasukkan dalam penelitian ini, seperti kualitas pelayanan, citra perusahaan, nilai pelanggan, dan hambatan pindah.</w:t>
      </w:r>
    </w:p>
    <w:p w:rsidR="00E33831" w:rsidRDefault="00E33831" w:rsidP="00604706">
      <w:pPr>
        <w:spacing w:after="0" w:line="240" w:lineRule="auto"/>
        <w:jc w:val="both"/>
        <w:rPr>
          <w:rFonts w:ascii="Times New Roman" w:hAnsi="Times New Roman" w:cs="Times New Roman"/>
          <w:b/>
          <w:sz w:val="24"/>
          <w:szCs w:val="24"/>
          <w:lang w:val="id-ID"/>
        </w:rPr>
      </w:pPr>
      <w:r w:rsidRPr="00604706">
        <w:rPr>
          <w:rFonts w:ascii="Times New Roman" w:hAnsi="Times New Roman" w:cs="Times New Roman"/>
          <w:b/>
          <w:sz w:val="24"/>
          <w:szCs w:val="24"/>
          <w:lang w:val="id-ID"/>
        </w:rPr>
        <w:lastRenderedPageBreak/>
        <w:t>KESIMPULAN</w:t>
      </w:r>
    </w:p>
    <w:p w:rsidR="00604706" w:rsidRPr="00604706" w:rsidRDefault="00604706" w:rsidP="00604706">
      <w:pPr>
        <w:spacing w:after="0" w:line="240" w:lineRule="auto"/>
        <w:jc w:val="both"/>
        <w:rPr>
          <w:rFonts w:ascii="Times New Roman" w:hAnsi="Times New Roman" w:cs="Times New Roman"/>
          <w:b/>
          <w:sz w:val="24"/>
          <w:szCs w:val="24"/>
          <w:lang w:val="id-ID"/>
        </w:rPr>
      </w:pPr>
    </w:p>
    <w:p w:rsidR="00604706" w:rsidRPr="00604706" w:rsidRDefault="00604706" w:rsidP="00604706">
      <w:pPr>
        <w:tabs>
          <w:tab w:val="left" w:pos="426"/>
        </w:tabs>
        <w:spacing w:after="0" w:line="240" w:lineRule="auto"/>
        <w:jc w:val="both"/>
        <w:rPr>
          <w:rFonts w:ascii="Times New Roman" w:hAnsi="Times New Roman" w:cs="Times New Roman"/>
          <w:b/>
          <w:sz w:val="24"/>
          <w:szCs w:val="24"/>
          <w:lang w:val="id-ID"/>
        </w:rPr>
      </w:pPr>
      <w:r w:rsidRPr="00604706">
        <w:rPr>
          <w:rFonts w:ascii="Times New Roman" w:hAnsi="Times New Roman" w:cs="Times New Roman"/>
          <w:b/>
          <w:sz w:val="24"/>
          <w:szCs w:val="24"/>
          <w:lang w:val="id-ID"/>
        </w:rPr>
        <w:t>Kesimpulan</w:t>
      </w:r>
    </w:p>
    <w:p w:rsidR="00604706" w:rsidRDefault="00604706" w:rsidP="00604706">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analisis regresi linier sederhana menunjukkan bahwa kepuasan berpengaruh positif terhadap loyalitas anggota Koperasi </w:t>
      </w:r>
      <w:r w:rsidRPr="008B1470">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yang dapat dilihat dari persamaan regresi linier sederhana yang diperoleh dalam penelitian ini, yaitu </w:t>
      </w:r>
      <w:r w:rsidRPr="00CB4B0C">
        <w:rPr>
          <w:rFonts w:ascii="Times New Roman" w:hAnsi="Times New Roman" w:cs="Times New Roman"/>
          <w:sz w:val="24"/>
          <w:szCs w:val="24"/>
          <w:lang w:val="id-ID"/>
        </w:rPr>
        <w:t>Ŷ = 0,</w:t>
      </w:r>
      <w:r>
        <w:rPr>
          <w:rFonts w:ascii="Times New Roman" w:hAnsi="Times New Roman" w:cs="Times New Roman"/>
          <w:sz w:val="24"/>
          <w:szCs w:val="24"/>
          <w:lang w:val="id-ID"/>
        </w:rPr>
        <w:t>379</w:t>
      </w:r>
      <w:r w:rsidRPr="00CB4B0C">
        <w:rPr>
          <w:rFonts w:ascii="Times New Roman" w:hAnsi="Times New Roman" w:cs="Times New Roman"/>
          <w:sz w:val="24"/>
          <w:szCs w:val="24"/>
          <w:lang w:val="id-ID"/>
        </w:rPr>
        <w:t xml:space="preserve"> + 0,9</w:t>
      </w:r>
      <w:r>
        <w:rPr>
          <w:rFonts w:ascii="Times New Roman" w:hAnsi="Times New Roman" w:cs="Times New Roman"/>
          <w:sz w:val="24"/>
          <w:szCs w:val="24"/>
          <w:lang w:val="id-ID"/>
        </w:rPr>
        <w:t>36</w:t>
      </w:r>
      <w:r w:rsidRPr="00CB4B0C">
        <w:rPr>
          <w:rFonts w:ascii="Times New Roman" w:hAnsi="Times New Roman" w:cs="Times New Roman"/>
          <w:sz w:val="24"/>
          <w:szCs w:val="24"/>
          <w:lang w:val="id-ID"/>
        </w:rPr>
        <w:t xml:space="preserve">X. </w:t>
      </w:r>
      <w:r>
        <w:rPr>
          <w:rFonts w:ascii="Times New Roman" w:hAnsi="Times New Roman" w:cs="Times New Roman"/>
          <w:sz w:val="24"/>
          <w:szCs w:val="24"/>
          <w:lang w:val="id-ID"/>
        </w:rPr>
        <w:t>Pengaruh kepuasan terhadap loyalitas anggota koperasi adalah sebesar 0,936 satuan. Artinya, jika kepuasan anggota koperasi ditingkat sebesar satu satuan (X = 1), maka loyalitas anggota koperasi akan mengalami peningkatan sebesar 0,936 satuan.</w:t>
      </w:r>
    </w:p>
    <w:p w:rsidR="00604706" w:rsidRPr="00CB4B0C" w:rsidRDefault="00604706" w:rsidP="00604706">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CB4B0C">
        <w:rPr>
          <w:rFonts w:ascii="Times New Roman" w:hAnsi="Times New Roman" w:cs="Times New Roman"/>
          <w:sz w:val="24"/>
          <w:szCs w:val="24"/>
          <w:lang w:val="id-ID"/>
        </w:rPr>
        <w:t>asil</w:t>
      </w:r>
      <w:r>
        <w:rPr>
          <w:rFonts w:ascii="Times New Roman" w:hAnsi="Times New Roman" w:cs="Times New Roman"/>
          <w:sz w:val="24"/>
          <w:szCs w:val="24"/>
          <w:lang w:val="id-ID"/>
        </w:rPr>
        <w:t xml:space="preserve"> analisis koefisien korelasi (r) menunjukkan bahwa </w:t>
      </w:r>
      <w:r w:rsidRPr="00CB4B0C">
        <w:rPr>
          <w:rFonts w:ascii="Times New Roman" w:hAnsi="Times New Roman" w:cs="Times New Roman"/>
          <w:sz w:val="24"/>
          <w:szCs w:val="24"/>
          <w:lang w:val="id-ID"/>
        </w:rPr>
        <w:t xml:space="preserve">kepuasan anggota koperasi memiliki hubungan yang sangat kuat dan positif </w:t>
      </w:r>
      <w:r>
        <w:rPr>
          <w:rFonts w:ascii="Times New Roman" w:hAnsi="Times New Roman" w:cs="Times New Roman"/>
          <w:sz w:val="24"/>
          <w:szCs w:val="24"/>
          <w:lang w:val="id-ID"/>
        </w:rPr>
        <w:t>terhadap</w:t>
      </w:r>
      <w:r w:rsidRPr="00CB4B0C">
        <w:rPr>
          <w:rFonts w:ascii="Times New Roman" w:hAnsi="Times New Roman" w:cs="Times New Roman"/>
          <w:sz w:val="24"/>
          <w:szCs w:val="24"/>
          <w:lang w:val="id-ID"/>
        </w:rPr>
        <w:t xml:space="preserve"> loyalitas anggota Koperasi </w:t>
      </w:r>
      <w:r w:rsidRPr="00CB4B0C">
        <w:rPr>
          <w:rFonts w:ascii="Times New Roman" w:hAnsi="Times New Roman" w:cs="Times New Roman"/>
          <w:i/>
          <w:sz w:val="24"/>
          <w:szCs w:val="24"/>
          <w:lang w:val="id-ID"/>
        </w:rPr>
        <w:t>Credit Union</w:t>
      </w:r>
      <w:r w:rsidRPr="00CB4B0C">
        <w:rPr>
          <w:rFonts w:ascii="Times New Roman" w:hAnsi="Times New Roman" w:cs="Times New Roman"/>
          <w:sz w:val="24"/>
          <w:szCs w:val="24"/>
          <w:lang w:val="id-ID"/>
        </w:rPr>
        <w:t xml:space="preserve"> Pancur Dangeri di Kecamatan Sandai Kabupaten Ketapang. </w:t>
      </w:r>
      <w:r>
        <w:rPr>
          <w:rFonts w:ascii="Times New Roman" w:hAnsi="Times New Roman" w:cs="Times New Roman"/>
          <w:sz w:val="24"/>
          <w:szCs w:val="24"/>
          <w:lang w:val="id-ID"/>
        </w:rPr>
        <w:t>Hal ini dikarenakan nilai koefisien korelasi hasil penelitian menunjukkan nilai sebesar 0,836 dan termasuk dalam kategori hubungan yang sangat kuat.</w:t>
      </w:r>
    </w:p>
    <w:p w:rsidR="00604706" w:rsidRDefault="00604706" w:rsidP="00604706">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 hipotesis (uji t) menunjukkan bahwa kepuasan anggota koperasi berpengaruh signifikan terhadap loyalitas anggota Koperasi </w:t>
      </w:r>
      <w:r w:rsidRPr="00E37967">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Hal ini dikarenakan t</w:t>
      </w:r>
      <w:r w:rsidRPr="00210122">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lebih besar dari t</w:t>
      </w:r>
      <w:r w:rsidRPr="00210122">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(15,110 &gt; 1,980) yang berarti hipotesis null (H</w:t>
      </w:r>
      <w:r w:rsidRPr="00E022B2">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yang menyatakan kepuasan tidak berpengaruh terhadap loyalitas anggota Koperasi </w:t>
      </w:r>
      <w:r w:rsidRPr="003153A9">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ditolak.</w:t>
      </w:r>
    </w:p>
    <w:p w:rsidR="00604706" w:rsidRDefault="00604706" w:rsidP="00604706">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analisis koefisien determinasi menunjukkan bahwa sumbangan (kontribusi) kepuasan anggota koperasi dalam mempengaruhi naik turunnya loyalitas anggota Koperasi </w:t>
      </w:r>
      <w:r w:rsidRPr="008B1470">
        <w:rPr>
          <w:rFonts w:ascii="Times New Roman" w:hAnsi="Times New Roman" w:cs="Times New Roman"/>
          <w:i/>
          <w:sz w:val="24"/>
          <w:szCs w:val="24"/>
          <w:lang w:val="id-ID"/>
        </w:rPr>
        <w:t>Credit Union</w:t>
      </w:r>
      <w:r>
        <w:rPr>
          <w:rFonts w:ascii="Times New Roman" w:hAnsi="Times New Roman" w:cs="Times New Roman"/>
          <w:sz w:val="24"/>
          <w:szCs w:val="24"/>
          <w:lang w:val="id-ID"/>
        </w:rPr>
        <w:t xml:space="preserve"> Pancur Dangeri di Kecamatan Sandai Kabupaten Ketapang adalah sebesar 70,00%, sedangkan sisanya sebesar 30,00% dipengaruhi oleh faktor atau variabel lain yang tidak dimasukkan dalam penelitian ini, seperti kualitas pelayanan, citra perusahaan, nilai pelanggan, dan hambatan pindah.</w:t>
      </w:r>
    </w:p>
    <w:p w:rsidR="00604706" w:rsidRDefault="00604706" w:rsidP="00604706">
      <w:pPr>
        <w:spacing w:after="0" w:line="240" w:lineRule="auto"/>
        <w:ind w:left="425" w:firstLine="567"/>
        <w:jc w:val="both"/>
        <w:rPr>
          <w:rFonts w:ascii="Times New Roman" w:hAnsi="Times New Roman" w:cs="Times New Roman"/>
          <w:sz w:val="24"/>
          <w:szCs w:val="24"/>
          <w:lang w:val="id-ID"/>
        </w:rPr>
      </w:pPr>
    </w:p>
    <w:p w:rsidR="00604706" w:rsidRPr="00604706" w:rsidRDefault="00604706" w:rsidP="00604706">
      <w:pPr>
        <w:spacing w:after="0" w:line="240" w:lineRule="auto"/>
        <w:jc w:val="both"/>
        <w:rPr>
          <w:rFonts w:ascii="Times New Roman" w:hAnsi="Times New Roman" w:cs="Times New Roman"/>
          <w:b/>
          <w:sz w:val="24"/>
          <w:szCs w:val="24"/>
          <w:lang w:val="id-ID"/>
        </w:rPr>
      </w:pPr>
      <w:r w:rsidRPr="00604706">
        <w:rPr>
          <w:rFonts w:ascii="Times New Roman" w:hAnsi="Times New Roman" w:cs="Times New Roman"/>
          <w:b/>
          <w:sz w:val="24"/>
          <w:szCs w:val="24"/>
          <w:lang w:val="id-ID"/>
        </w:rPr>
        <w:t>Saran</w:t>
      </w:r>
    </w:p>
    <w:p w:rsidR="00604706" w:rsidRPr="00922D3D" w:rsidRDefault="00604706" w:rsidP="00604706">
      <w:pPr>
        <w:spacing w:after="0" w:line="240" w:lineRule="auto"/>
        <w:ind w:firstLine="567"/>
        <w:jc w:val="both"/>
        <w:rPr>
          <w:rFonts w:ascii="Times New Roman" w:hAnsi="Times New Roman" w:cs="Times New Roman"/>
          <w:sz w:val="24"/>
          <w:szCs w:val="24"/>
          <w:lang w:val="id-ID"/>
        </w:rPr>
      </w:pPr>
      <w:r w:rsidRPr="00922D3D">
        <w:rPr>
          <w:rFonts w:ascii="Times New Roman" w:hAnsi="Times New Roman" w:cs="Times New Roman"/>
          <w:sz w:val="24"/>
          <w:szCs w:val="24"/>
          <w:lang w:val="id-ID"/>
        </w:rPr>
        <w:t xml:space="preserve">Berdasarkan hasil penelitian dan pembahasan yang telah dilakukan, maka disarankan agar Koperasi </w:t>
      </w:r>
      <w:r w:rsidRPr="00922D3D">
        <w:rPr>
          <w:rFonts w:ascii="Times New Roman" w:hAnsi="Times New Roman" w:cs="Times New Roman"/>
          <w:i/>
          <w:sz w:val="24"/>
          <w:szCs w:val="24"/>
          <w:lang w:val="id-ID"/>
        </w:rPr>
        <w:t>Credit Union</w:t>
      </w:r>
      <w:r w:rsidRPr="00922D3D">
        <w:rPr>
          <w:rFonts w:ascii="Times New Roman" w:hAnsi="Times New Roman" w:cs="Times New Roman"/>
          <w:sz w:val="24"/>
          <w:szCs w:val="24"/>
          <w:lang w:val="id-ID"/>
        </w:rPr>
        <w:t xml:space="preserve"> Pancur Dangeri di Kecamatan Sandai Kabupaten Ketapang memberikan kemudahan-kemudahan kepada anggotanya, seperti prosedur pelayanan yang mudah dan tidak berbelit-belit, persyaratan administrasi yang mudah, dan pencairan pinjaman yang cepat dengan bunga relatif bersaing dengan koperasi lain. Hal ini dilakukan agar anggota koperasi merasa puas dengan kinerja pelayanan yang diberikan, sehingga para anggota akan selalu menggunakan jasa koperasi di masa yang akan datang.</w:t>
      </w:r>
    </w:p>
    <w:p w:rsidR="00604706" w:rsidRPr="00922D3D" w:rsidRDefault="00604706" w:rsidP="00604706">
      <w:pPr>
        <w:spacing w:after="0" w:line="240" w:lineRule="auto"/>
        <w:ind w:firstLine="567"/>
        <w:jc w:val="both"/>
        <w:rPr>
          <w:rFonts w:ascii="Times New Roman" w:hAnsi="Times New Roman" w:cs="Times New Roman"/>
          <w:sz w:val="24"/>
          <w:szCs w:val="24"/>
          <w:lang w:val="id-ID"/>
        </w:rPr>
      </w:pPr>
      <w:r w:rsidRPr="00922D3D">
        <w:rPr>
          <w:rFonts w:ascii="Times New Roman" w:hAnsi="Times New Roman" w:cs="Times New Roman"/>
          <w:sz w:val="24"/>
          <w:szCs w:val="24"/>
          <w:lang w:val="id-ID"/>
        </w:rPr>
        <w:t xml:space="preserve">Koperasi harus </w:t>
      </w:r>
      <w:r w:rsidRPr="00604706">
        <w:rPr>
          <w:rFonts w:ascii="Times New Roman" w:hAnsi="Times New Roman" w:cs="Times New Roman"/>
          <w:sz w:val="24"/>
          <w:szCs w:val="24"/>
          <w:lang w:val="id-ID"/>
        </w:rPr>
        <w:t>lebih</w:t>
      </w:r>
      <w:r w:rsidRPr="00922D3D">
        <w:rPr>
          <w:rFonts w:ascii="Times New Roman" w:hAnsi="Times New Roman" w:cs="Times New Roman"/>
          <w:sz w:val="24"/>
          <w:szCs w:val="24"/>
          <w:lang w:val="id-ID"/>
        </w:rPr>
        <w:t xml:space="preserve"> tanggap dalam melayani anggotanya, seperti cepat dan tanggap terhadap anggota koperasi yang membutuhkan bantuan ketika berada di koperasi dan menangani setiap permasalahan dan keluhan anggota dengan cepat, sehingga anggota koperasi akan merasa bahwa koperasi memperhatikan keinginan anggotanya. Selain itu, karyawan koperasi dalam memberikan pelayanan kepada anggota koperasi harus lebih bersikap ramah, sopan dan jujur agar anggota koperasi merasa senang dan puas dilayani dengan baik.</w:t>
      </w:r>
    </w:p>
    <w:p w:rsidR="00604706" w:rsidRPr="00922D3D" w:rsidRDefault="00604706" w:rsidP="00604706">
      <w:pPr>
        <w:spacing w:after="0" w:line="240" w:lineRule="auto"/>
        <w:ind w:firstLine="567"/>
        <w:jc w:val="both"/>
        <w:rPr>
          <w:rFonts w:ascii="Times New Roman" w:hAnsi="Times New Roman" w:cs="Times New Roman"/>
          <w:sz w:val="24"/>
          <w:szCs w:val="24"/>
          <w:lang w:val="id-ID"/>
        </w:rPr>
      </w:pPr>
      <w:r w:rsidRPr="00922D3D">
        <w:rPr>
          <w:rFonts w:ascii="Times New Roman" w:hAnsi="Times New Roman" w:cs="Times New Roman"/>
          <w:sz w:val="24"/>
          <w:szCs w:val="24"/>
          <w:lang w:val="id-ID"/>
        </w:rPr>
        <w:t xml:space="preserve">Koperasi harus selalu </w:t>
      </w:r>
      <w:r>
        <w:rPr>
          <w:rFonts w:ascii="Times New Roman" w:hAnsi="Times New Roman" w:cs="Times New Roman"/>
          <w:sz w:val="24"/>
          <w:szCs w:val="24"/>
          <w:lang w:val="id-ID"/>
        </w:rPr>
        <w:t xml:space="preserve">memperhatikan sarana dan prasarana yang dimilikinya, seperti selalu menjaga kebersihan dan kerapian ruangan, meningkatkan keamanan lokasi parkir, selalu berpakaian rapi, dan meningkatkan kualitas dan kuantitas </w:t>
      </w:r>
      <w:r>
        <w:rPr>
          <w:rFonts w:ascii="Times New Roman" w:hAnsi="Times New Roman" w:cs="Times New Roman"/>
          <w:sz w:val="24"/>
          <w:szCs w:val="24"/>
          <w:lang w:val="id-ID"/>
        </w:rPr>
        <w:lastRenderedPageBreak/>
        <w:t>perangkat teknologi, seperti komputer, printer dan sebagainya. Selain itu, disarankan juga kepada koperasi untuk secara bertahap membuka tempat pelayanan baru agar dapat melayani semua anggota koperasi dan masyarakat, sehingga dapat memperluas cakupan layanan koperasi.</w:t>
      </w:r>
    </w:p>
    <w:p w:rsidR="00E33831" w:rsidRDefault="00E33831" w:rsidP="00604706">
      <w:pPr>
        <w:spacing w:after="0" w:line="240" w:lineRule="auto"/>
        <w:ind w:firstLine="567"/>
        <w:jc w:val="both"/>
        <w:rPr>
          <w:rFonts w:ascii="Times New Roman" w:hAnsi="Times New Roman" w:cs="Times New Roman"/>
          <w:sz w:val="24"/>
          <w:szCs w:val="24"/>
          <w:lang w:val="id-ID"/>
        </w:rPr>
      </w:pPr>
    </w:p>
    <w:p w:rsidR="00E33831" w:rsidRDefault="00E33831" w:rsidP="00604706">
      <w:pPr>
        <w:spacing w:after="0" w:line="240" w:lineRule="auto"/>
        <w:ind w:firstLine="567"/>
        <w:jc w:val="both"/>
        <w:rPr>
          <w:rFonts w:ascii="Times New Roman" w:hAnsi="Times New Roman" w:cs="Times New Roman"/>
          <w:sz w:val="24"/>
          <w:szCs w:val="24"/>
          <w:lang w:val="id-ID"/>
        </w:rPr>
      </w:pPr>
    </w:p>
    <w:p w:rsidR="00E33831" w:rsidRPr="00E33831" w:rsidRDefault="00E33831" w:rsidP="00604706">
      <w:pPr>
        <w:spacing w:after="0" w:line="240" w:lineRule="auto"/>
        <w:jc w:val="both"/>
        <w:rPr>
          <w:rFonts w:ascii="Times New Roman" w:hAnsi="Times New Roman" w:cs="Times New Roman"/>
          <w:b/>
          <w:sz w:val="24"/>
          <w:szCs w:val="24"/>
          <w:lang w:val="id-ID"/>
        </w:rPr>
      </w:pPr>
      <w:r w:rsidRPr="00E33831">
        <w:rPr>
          <w:rFonts w:ascii="Times New Roman" w:hAnsi="Times New Roman" w:cs="Times New Roman"/>
          <w:b/>
          <w:sz w:val="24"/>
          <w:szCs w:val="24"/>
          <w:lang w:val="id-ID"/>
        </w:rPr>
        <w:t>DAFTAR PUSTAKA</w:t>
      </w:r>
    </w:p>
    <w:p w:rsidR="00E33831" w:rsidRDefault="00E33831" w:rsidP="00604706">
      <w:pPr>
        <w:spacing w:after="0" w:line="240" w:lineRule="auto"/>
        <w:ind w:firstLine="567"/>
        <w:jc w:val="both"/>
        <w:rPr>
          <w:rFonts w:ascii="Times New Roman" w:hAnsi="Times New Roman" w:cs="Times New Roman"/>
          <w:sz w:val="24"/>
          <w:szCs w:val="24"/>
          <w:lang w:val="id-ID"/>
        </w:rPr>
      </w:pPr>
    </w:p>
    <w:p w:rsidR="00952C34" w:rsidRDefault="00952C34" w:rsidP="00604706">
      <w:pPr>
        <w:spacing w:after="0" w:line="240" w:lineRule="auto"/>
        <w:ind w:firstLine="567"/>
        <w:jc w:val="both"/>
        <w:rPr>
          <w:rFonts w:ascii="Times New Roman" w:hAnsi="Times New Roman" w:cs="Times New Roman"/>
          <w:sz w:val="24"/>
          <w:szCs w:val="24"/>
          <w:lang w:val="id-ID"/>
        </w:rPr>
      </w:pPr>
    </w:p>
    <w:p w:rsidR="00E33831" w:rsidRDefault="00E33831" w:rsidP="0060470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Adisaputro, Gunawan. (2010). </w:t>
      </w:r>
      <w:r w:rsidRPr="00DE0C5C">
        <w:rPr>
          <w:rFonts w:ascii="Times New Roman" w:hAnsi="Times New Roman" w:cs="Times New Roman"/>
          <w:i/>
          <w:sz w:val="24"/>
          <w:szCs w:val="24"/>
          <w:lang w:val="id-ID"/>
        </w:rPr>
        <w:t>Manajemen Pemasaran: Analisis untuk Perencanaan Strategi Pemasaran</w:t>
      </w:r>
      <w:r>
        <w:rPr>
          <w:rFonts w:ascii="Times New Roman" w:hAnsi="Times New Roman" w:cs="Times New Roman"/>
          <w:sz w:val="24"/>
          <w:szCs w:val="24"/>
          <w:lang w:val="id-ID"/>
        </w:rPr>
        <w:t>. Yogyakarta: UPP STIM YKPN.</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Arikunto, Suharsimi. (2006). </w:t>
      </w:r>
      <w:r>
        <w:rPr>
          <w:rFonts w:ascii="Times New Roman" w:hAnsi="Times New Roman" w:cs="Times New Roman"/>
          <w:i/>
          <w:sz w:val="24"/>
          <w:szCs w:val="24"/>
          <w:lang w:val="id-ID"/>
        </w:rPr>
        <w:t>Prosedur Penelitian: Suatu Pendekatan praktik</w:t>
      </w:r>
      <w:r>
        <w:rPr>
          <w:rFonts w:ascii="Times New Roman" w:hAnsi="Times New Roman" w:cs="Times New Roman"/>
          <w:sz w:val="24"/>
          <w:szCs w:val="24"/>
          <w:lang w:val="id-ID"/>
        </w:rPr>
        <w:t>. Jakarta: PT Rineka Cipta.</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Pr="008815C5" w:rsidRDefault="00E33831" w:rsidP="00604706">
      <w:pPr>
        <w:spacing w:after="0" w:line="240" w:lineRule="auto"/>
        <w:ind w:left="567" w:hanging="567"/>
        <w:jc w:val="both"/>
        <w:rPr>
          <w:rFonts w:ascii="Times New Roman" w:hAnsi="Times New Roman" w:cs="Times New Roman"/>
          <w:sz w:val="24"/>
          <w:szCs w:val="24"/>
        </w:rPr>
      </w:pPr>
      <w:r w:rsidRPr="00AA44D3">
        <w:rPr>
          <w:rFonts w:ascii="Times New Roman" w:hAnsi="Times New Roman" w:cs="Times New Roman"/>
          <w:sz w:val="24"/>
          <w:szCs w:val="24"/>
          <w:lang w:val="id-ID"/>
        </w:rPr>
        <w:t>Fajrianthi</w:t>
      </w:r>
      <w:r w:rsidRPr="008815C5">
        <w:rPr>
          <w:rFonts w:ascii="Times New Roman" w:hAnsi="Times New Roman" w:cs="Times New Roman"/>
          <w:sz w:val="24"/>
          <w:szCs w:val="24"/>
        </w:rPr>
        <w:t xml:space="preserve">, dan Farrah, Zatul. </w:t>
      </w:r>
      <w:r>
        <w:rPr>
          <w:rFonts w:ascii="Times New Roman" w:hAnsi="Times New Roman" w:cs="Times New Roman"/>
          <w:sz w:val="24"/>
          <w:szCs w:val="24"/>
          <w:lang w:val="id-ID"/>
        </w:rPr>
        <w:t>(</w:t>
      </w:r>
      <w:r w:rsidRPr="008815C5">
        <w:rPr>
          <w:rFonts w:ascii="Times New Roman" w:hAnsi="Times New Roman" w:cs="Times New Roman"/>
          <w:sz w:val="24"/>
          <w:szCs w:val="24"/>
        </w:rPr>
        <w:t>2005</w:t>
      </w:r>
      <w:r>
        <w:rPr>
          <w:rFonts w:ascii="Times New Roman" w:hAnsi="Times New Roman" w:cs="Times New Roman"/>
          <w:sz w:val="24"/>
          <w:szCs w:val="24"/>
          <w:lang w:val="id-ID"/>
        </w:rPr>
        <w:t>)</w:t>
      </w:r>
      <w:r w:rsidRPr="008815C5">
        <w:rPr>
          <w:rFonts w:ascii="Times New Roman" w:hAnsi="Times New Roman" w:cs="Times New Roman"/>
          <w:sz w:val="24"/>
          <w:szCs w:val="24"/>
        </w:rPr>
        <w:t xml:space="preserve">. </w:t>
      </w:r>
      <w:r w:rsidRPr="00AA44D3">
        <w:rPr>
          <w:rFonts w:ascii="Times New Roman" w:hAnsi="Times New Roman" w:cs="Times New Roman"/>
          <w:i/>
          <w:sz w:val="24"/>
          <w:szCs w:val="24"/>
        </w:rPr>
        <w:t>Strategi Perluasan Merek dan Loyalitas Konsumen</w:t>
      </w:r>
      <w:r w:rsidRPr="008815C5">
        <w:rPr>
          <w:rFonts w:ascii="Times New Roman" w:hAnsi="Times New Roman" w:cs="Times New Roman"/>
          <w:sz w:val="24"/>
          <w:szCs w:val="24"/>
        </w:rPr>
        <w:t xml:space="preserve">. </w:t>
      </w:r>
      <w:r>
        <w:rPr>
          <w:rFonts w:ascii="Times New Roman" w:hAnsi="Times New Roman" w:cs="Times New Roman"/>
          <w:sz w:val="24"/>
          <w:szCs w:val="24"/>
          <w:lang w:val="id-ID"/>
        </w:rPr>
        <w:t xml:space="preserve">Surabaya: </w:t>
      </w:r>
      <w:r w:rsidRPr="008815C5">
        <w:rPr>
          <w:rFonts w:ascii="Times New Roman" w:hAnsi="Times New Roman" w:cs="Times New Roman"/>
          <w:sz w:val="24"/>
          <w:szCs w:val="24"/>
        </w:rPr>
        <w:t>Fakultas Psikologi Universitas Airla</w:t>
      </w:r>
      <w:r>
        <w:rPr>
          <w:rFonts w:ascii="Times New Roman" w:hAnsi="Times New Roman" w:cs="Times New Roman"/>
          <w:sz w:val="24"/>
          <w:szCs w:val="24"/>
        </w:rPr>
        <w:t>ngga. Jurnal Insan Vol. 7 No. 3</w:t>
      </w:r>
      <w:r>
        <w:rPr>
          <w:rFonts w:ascii="Times New Roman" w:hAnsi="Times New Roman" w:cs="Times New Roman"/>
          <w:sz w:val="24"/>
          <w:szCs w:val="24"/>
          <w:lang w:val="id-ID"/>
        </w:rPr>
        <w:t xml:space="preserve">: </w:t>
      </w:r>
      <w:r w:rsidRPr="008815C5">
        <w:rPr>
          <w:rFonts w:ascii="Times New Roman" w:hAnsi="Times New Roman" w:cs="Times New Roman"/>
          <w:sz w:val="24"/>
          <w:szCs w:val="24"/>
        </w:rPr>
        <w:t>276-288.</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Pr="0098791B" w:rsidRDefault="00E33831" w:rsidP="00604706">
      <w:pPr>
        <w:spacing w:after="0" w:line="240" w:lineRule="auto"/>
        <w:ind w:left="567" w:hanging="567"/>
        <w:jc w:val="both"/>
        <w:rPr>
          <w:rFonts w:ascii="Times New Roman" w:hAnsi="Times New Roman" w:cs="Times New Roman"/>
          <w:sz w:val="24"/>
          <w:szCs w:val="24"/>
          <w:lang w:val="id-ID"/>
        </w:rPr>
      </w:pPr>
      <w:r w:rsidRPr="0098791B">
        <w:rPr>
          <w:rFonts w:ascii="Times New Roman" w:hAnsi="Times New Roman" w:cs="Times New Roman"/>
          <w:sz w:val="24"/>
          <w:szCs w:val="24"/>
          <w:lang w:val="id-ID"/>
        </w:rPr>
        <w:t xml:space="preserve">Hasan, Ali. (2008). </w:t>
      </w:r>
      <w:r w:rsidRPr="00BA210F">
        <w:rPr>
          <w:rFonts w:ascii="Times New Roman" w:hAnsi="Times New Roman" w:cs="Times New Roman"/>
          <w:i/>
          <w:sz w:val="24"/>
          <w:szCs w:val="24"/>
          <w:lang w:val="id-ID"/>
        </w:rPr>
        <w:t>Marketing</w:t>
      </w:r>
      <w:r w:rsidRPr="0098791B">
        <w:rPr>
          <w:rFonts w:ascii="Times New Roman" w:hAnsi="Times New Roman" w:cs="Times New Roman"/>
          <w:sz w:val="24"/>
          <w:szCs w:val="24"/>
          <w:lang w:val="id-ID"/>
        </w:rPr>
        <w:t>. Yogyakarta: Media Pressindo.</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Pr="000A7765" w:rsidRDefault="00E33831" w:rsidP="0060470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Karsono. (2005). </w:t>
      </w:r>
      <w:r>
        <w:rPr>
          <w:rFonts w:ascii="Times New Roman" w:hAnsi="Times New Roman" w:cs="Times New Roman"/>
          <w:i/>
          <w:sz w:val="24"/>
          <w:szCs w:val="24"/>
          <w:lang w:val="id-ID"/>
        </w:rPr>
        <w:t xml:space="preserve">Pengaruh Kualitas Pelayanan terhadap Loyalitas Anggota dengan Kepuasan Anggota sebagai Variabel Pemediasi. </w:t>
      </w:r>
      <w:r>
        <w:rPr>
          <w:rFonts w:ascii="Times New Roman" w:hAnsi="Times New Roman" w:cs="Times New Roman"/>
          <w:sz w:val="24"/>
          <w:szCs w:val="24"/>
          <w:lang w:val="id-ID"/>
        </w:rPr>
        <w:t>Surakarta: Jurnal Bisnis dan Manajemen. Volume 5, No. 2, 2005: 183-196.</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sz w:val="24"/>
          <w:szCs w:val="24"/>
          <w:lang w:val="id-ID"/>
        </w:rPr>
      </w:pPr>
      <w:r w:rsidRPr="00FA0DA9">
        <w:rPr>
          <w:rFonts w:ascii="Times New Roman" w:hAnsi="Times New Roman" w:cs="Times New Roman"/>
          <w:sz w:val="24"/>
          <w:szCs w:val="24"/>
        </w:rPr>
        <w:t>Kotler, Philip, dan Armstrong, Gary</w:t>
      </w:r>
      <w:r>
        <w:rPr>
          <w:rFonts w:ascii="Times New Roman" w:hAnsi="Times New Roman" w:cs="Times New Roman"/>
          <w:sz w:val="24"/>
          <w:szCs w:val="24"/>
          <w:lang w:val="id-ID"/>
        </w:rPr>
        <w:t>. (2008).</w:t>
      </w:r>
      <w:r w:rsidRPr="00FA0DA9">
        <w:rPr>
          <w:rFonts w:ascii="Times New Roman" w:hAnsi="Times New Roman" w:cs="Times New Roman"/>
          <w:sz w:val="24"/>
          <w:szCs w:val="24"/>
        </w:rPr>
        <w:t xml:space="preserve"> </w:t>
      </w:r>
      <w:r w:rsidRPr="00FA0DA9">
        <w:rPr>
          <w:rFonts w:ascii="Times New Roman" w:hAnsi="Times New Roman" w:cs="Times New Roman"/>
          <w:i/>
          <w:sz w:val="24"/>
          <w:szCs w:val="24"/>
        </w:rPr>
        <w:t>Prinsip-prinsip Pemasaran</w:t>
      </w:r>
      <w:r>
        <w:rPr>
          <w:rFonts w:ascii="Times New Roman" w:hAnsi="Times New Roman" w:cs="Times New Roman"/>
          <w:i/>
          <w:sz w:val="24"/>
          <w:szCs w:val="24"/>
        </w:rPr>
        <w:t>.</w:t>
      </w:r>
      <w:r>
        <w:rPr>
          <w:rFonts w:ascii="Times New Roman" w:hAnsi="Times New Roman" w:cs="Times New Roman"/>
          <w:sz w:val="24"/>
          <w:szCs w:val="24"/>
        </w:rPr>
        <w:t xml:space="preserve"> Jilid 1</w:t>
      </w:r>
      <w:r>
        <w:rPr>
          <w:rFonts w:ascii="Times New Roman" w:hAnsi="Times New Roman" w:cs="Times New Roman"/>
          <w:sz w:val="24"/>
          <w:szCs w:val="24"/>
          <w:lang w:val="id-ID"/>
        </w:rPr>
        <w:t>.</w:t>
      </w:r>
      <w:r>
        <w:rPr>
          <w:rFonts w:ascii="Times New Roman" w:hAnsi="Times New Roman" w:cs="Times New Roman"/>
          <w:sz w:val="24"/>
          <w:szCs w:val="24"/>
        </w:rPr>
        <w:t xml:space="preserve"> Edisi Keduabelas</w:t>
      </w:r>
      <w:r>
        <w:rPr>
          <w:rFonts w:ascii="Times New Roman" w:hAnsi="Times New Roman" w:cs="Times New Roman"/>
          <w:sz w:val="24"/>
          <w:szCs w:val="24"/>
          <w:lang w:val="id-ID"/>
        </w:rPr>
        <w:t>.</w:t>
      </w:r>
      <w:r w:rsidRPr="00FA0DA9">
        <w:rPr>
          <w:rFonts w:ascii="Times New Roman" w:hAnsi="Times New Roman" w:cs="Times New Roman"/>
          <w:sz w:val="24"/>
          <w:szCs w:val="24"/>
        </w:rPr>
        <w:t xml:space="preserve"> Jakarta: Erlangga.</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Pr="00FA0DA9" w:rsidRDefault="00E33831" w:rsidP="00604706">
      <w:pPr>
        <w:spacing w:after="0" w:line="240" w:lineRule="auto"/>
        <w:ind w:left="567" w:hanging="567"/>
        <w:jc w:val="both"/>
        <w:rPr>
          <w:rFonts w:ascii="Times New Roman" w:hAnsi="Times New Roman" w:cs="Times New Roman"/>
          <w:sz w:val="24"/>
          <w:szCs w:val="24"/>
        </w:rPr>
      </w:pPr>
      <w:r w:rsidRPr="00FA0DA9">
        <w:rPr>
          <w:rFonts w:ascii="Times New Roman" w:hAnsi="Times New Roman" w:cs="Times New Roman"/>
          <w:sz w:val="24"/>
          <w:szCs w:val="24"/>
        </w:rPr>
        <w:t>Kotler, Philip, dan Keller, Kevin Lane</w:t>
      </w:r>
      <w:r>
        <w:rPr>
          <w:rFonts w:ascii="Times New Roman" w:hAnsi="Times New Roman" w:cs="Times New Roman"/>
          <w:sz w:val="24"/>
          <w:szCs w:val="24"/>
          <w:lang w:val="id-ID"/>
        </w:rPr>
        <w:t>. (2008).</w:t>
      </w:r>
      <w:r w:rsidRPr="00FA0DA9">
        <w:rPr>
          <w:rFonts w:ascii="Times New Roman" w:hAnsi="Times New Roman" w:cs="Times New Roman"/>
          <w:sz w:val="24"/>
          <w:szCs w:val="24"/>
        </w:rPr>
        <w:t xml:space="preserve"> </w:t>
      </w:r>
      <w:r w:rsidRPr="00FA0DA9">
        <w:rPr>
          <w:rFonts w:ascii="Times New Roman" w:hAnsi="Times New Roman" w:cs="Times New Roman"/>
          <w:i/>
          <w:sz w:val="24"/>
          <w:szCs w:val="24"/>
        </w:rPr>
        <w:t>Manajemen Pemasaran</w:t>
      </w:r>
      <w:r>
        <w:rPr>
          <w:rFonts w:ascii="Times New Roman" w:hAnsi="Times New Roman" w:cs="Times New Roman"/>
          <w:sz w:val="24"/>
          <w:szCs w:val="24"/>
        </w:rPr>
        <w:t>. Alih Bahasa: Benyamin Molan</w:t>
      </w:r>
      <w:r>
        <w:rPr>
          <w:rFonts w:ascii="Times New Roman" w:hAnsi="Times New Roman" w:cs="Times New Roman"/>
          <w:sz w:val="24"/>
          <w:szCs w:val="24"/>
          <w:lang w:val="id-ID"/>
        </w:rPr>
        <w:t>.</w:t>
      </w:r>
      <w:r w:rsidRPr="00FA0DA9">
        <w:rPr>
          <w:rFonts w:ascii="Times New Roman" w:hAnsi="Times New Roman" w:cs="Times New Roman"/>
          <w:sz w:val="24"/>
          <w:szCs w:val="24"/>
        </w:rPr>
        <w:t xml:space="preserve"> Jilid I dan II</w:t>
      </w:r>
      <w:r>
        <w:rPr>
          <w:rFonts w:ascii="Times New Roman" w:hAnsi="Times New Roman" w:cs="Times New Roman"/>
          <w:sz w:val="24"/>
          <w:szCs w:val="24"/>
          <w:lang w:val="id-ID"/>
        </w:rPr>
        <w:t>.</w:t>
      </w:r>
      <w:r>
        <w:rPr>
          <w:rFonts w:ascii="Times New Roman" w:hAnsi="Times New Roman" w:cs="Times New Roman"/>
          <w:sz w:val="24"/>
          <w:szCs w:val="24"/>
        </w:rPr>
        <w:t xml:space="preserve"> Edisi-12</w:t>
      </w:r>
      <w:r>
        <w:rPr>
          <w:rFonts w:ascii="Times New Roman" w:hAnsi="Times New Roman" w:cs="Times New Roman"/>
          <w:sz w:val="24"/>
          <w:szCs w:val="24"/>
          <w:lang w:val="id-ID"/>
        </w:rPr>
        <w:t>.</w:t>
      </w:r>
      <w:r w:rsidRPr="00FA0DA9">
        <w:rPr>
          <w:rFonts w:ascii="Times New Roman" w:hAnsi="Times New Roman" w:cs="Times New Roman"/>
          <w:sz w:val="24"/>
          <w:szCs w:val="24"/>
        </w:rPr>
        <w:t xml:space="preserve"> Jakarta: PT Indeks.</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Pr="008815C5" w:rsidRDefault="00E33831" w:rsidP="00604706">
      <w:pPr>
        <w:spacing w:after="0" w:line="240" w:lineRule="auto"/>
        <w:ind w:left="567" w:hanging="567"/>
        <w:jc w:val="both"/>
        <w:rPr>
          <w:rFonts w:ascii="Times New Roman" w:hAnsi="Times New Roman" w:cs="Times New Roman"/>
          <w:sz w:val="24"/>
          <w:szCs w:val="24"/>
        </w:rPr>
      </w:pPr>
      <w:r w:rsidRPr="008815C5">
        <w:rPr>
          <w:rFonts w:ascii="Times New Roman" w:hAnsi="Times New Roman" w:cs="Times New Roman"/>
          <w:sz w:val="24"/>
          <w:szCs w:val="24"/>
        </w:rPr>
        <w:t xml:space="preserve">Mardalis, Ahmad. </w:t>
      </w:r>
      <w:r>
        <w:rPr>
          <w:rFonts w:ascii="Times New Roman" w:hAnsi="Times New Roman" w:cs="Times New Roman"/>
          <w:sz w:val="24"/>
          <w:szCs w:val="24"/>
          <w:lang w:val="id-ID"/>
        </w:rPr>
        <w:t>(</w:t>
      </w:r>
      <w:r w:rsidRPr="008815C5">
        <w:rPr>
          <w:rFonts w:ascii="Times New Roman" w:hAnsi="Times New Roman" w:cs="Times New Roman"/>
          <w:sz w:val="24"/>
          <w:szCs w:val="24"/>
        </w:rPr>
        <w:t>2005</w:t>
      </w:r>
      <w:r>
        <w:rPr>
          <w:rFonts w:ascii="Times New Roman" w:hAnsi="Times New Roman" w:cs="Times New Roman"/>
          <w:sz w:val="24"/>
          <w:szCs w:val="24"/>
          <w:lang w:val="id-ID"/>
        </w:rPr>
        <w:t>)</w:t>
      </w:r>
      <w:r w:rsidRPr="008815C5">
        <w:rPr>
          <w:rFonts w:ascii="Times New Roman" w:hAnsi="Times New Roman" w:cs="Times New Roman"/>
          <w:sz w:val="24"/>
          <w:szCs w:val="24"/>
        </w:rPr>
        <w:t xml:space="preserve">. </w:t>
      </w:r>
      <w:r w:rsidRPr="0098791B">
        <w:rPr>
          <w:rFonts w:ascii="Times New Roman" w:hAnsi="Times New Roman" w:cs="Times New Roman"/>
          <w:i/>
          <w:sz w:val="24"/>
          <w:szCs w:val="24"/>
        </w:rPr>
        <w:t>Meraih Loyalitas Pelanggan</w:t>
      </w:r>
      <w:r w:rsidRPr="008815C5">
        <w:rPr>
          <w:rFonts w:ascii="Times New Roman" w:hAnsi="Times New Roman" w:cs="Times New Roman"/>
          <w:sz w:val="24"/>
          <w:szCs w:val="24"/>
        </w:rPr>
        <w:t xml:space="preserve">. </w:t>
      </w:r>
      <w:r>
        <w:rPr>
          <w:rFonts w:ascii="Times New Roman" w:hAnsi="Times New Roman" w:cs="Times New Roman"/>
          <w:sz w:val="24"/>
          <w:szCs w:val="24"/>
          <w:lang w:val="id-ID"/>
        </w:rPr>
        <w:t xml:space="preserve">Surakarta: Benefit </w:t>
      </w:r>
      <w:r w:rsidRPr="008815C5">
        <w:rPr>
          <w:rFonts w:ascii="Times New Roman" w:hAnsi="Times New Roman" w:cs="Times New Roman"/>
          <w:sz w:val="24"/>
          <w:szCs w:val="24"/>
        </w:rPr>
        <w:t>Jurnal Manajemen dan Bisnis. Volume 9</w:t>
      </w:r>
      <w:r>
        <w:rPr>
          <w:rFonts w:ascii="Times New Roman" w:hAnsi="Times New Roman" w:cs="Times New Roman"/>
          <w:sz w:val="24"/>
          <w:szCs w:val="24"/>
          <w:lang w:val="id-ID"/>
        </w:rPr>
        <w:t>,</w:t>
      </w:r>
      <w:r w:rsidRPr="008815C5">
        <w:rPr>
          <w:rFonts w:ascii="Times New Roman" w:hAnsi="Times New Roman" w:cs="Times New Roman"/>
          <w:sz w:val="24"/>
          <w:szCs w:val="24"/>
        </w:rPr>
        <w:t xml:space="preserve"> No. 2</w:t>
      </w:r>
      <w:r>
        <w:rPr>
          <w:rFonts w:ascii="Times New Roman" w:hAnsi="Times New Roman" w:cs="Times New Roman"/>
          <w:sz w:val="24"/>
          <w:szCs w:val="24"/>
          <w:lang w:val="id-ID"/>
        </w:rPr>
        <w:t>, 2005:</w:t>
      </w:r>
      <w:r w:rsidRPr="008815C5">
        <w:rPr>
          <w:rFonts w:ascii="Times New Roman" w:hAnsi="Times New Roman" w:cs="Times New Roman"/>
          <w:sz w:val="24"/>
          <w:szCs w:val="24"/>
        </w:rPr>
        <w:t xml:space="preserve"> 111-119.</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bCs/>
          <w:sz w:val="24"/>
          <w:szCs w:val="24"/>
          <w:lang w:val="id-ID"/>
        </w:rPr>
      </w:pPr>
      <w:r w:rsidRPr="00790BA2">
        <w:rPr>
          <w:rFonts w:ascii="Times New Roman" w:hAnsi="Times New Roman" w:cs="Times New Roman"/>
          <w:sz w:val="24"/>
          <w:szCs w:val="24"/>
          <w:lang w:val="id-ID"/>
        </w:rPr>
        <w:t>Peraturan</w:t>
      </w:r>
      <w:r w:rsidRPr="00A511DB">
        <w:rPr>
          <w:rFonts w:ascii="Times New Roman" w:hAnsi="Times New Roman" w:cs="Times New Roman"/>
          <w:color w:val="000000"/>
          <w:sz w:val="24"/>
          <w:szCs w:val="24"/>
          <w:shd w:val="clear" w:color="auto" w:fill="FFFFFF"/>
          <w:lang w:val="id-ID"/>
        </w:rPr>
        <w:t xml:space="preserve"> Menteri Negara Koperasi dan Usaha Kecil dan Menengah Republik Indonesia Nomor </w:t>
      </w:r>
      <w:r>
        <w:rPr>
          <w:rFonts w:ascii="Times New Roman" w:hAnsi="Times New Roman" w:cs="Times New Roman"/>
          <w:color w:val="000000"/>
          <w:sz w:val="24"/>
          <w:szCs w:val="24"/>
          <w:shd w:val="clear" w:color="auto" w:fill="FFFFFF"/>
          <w:lang w:val="id-ID"/>
        </w:rPr>
        <w:t>1</w:t>
      </w:r>
      <w:r w:rsidRPr="00A511DB">
        <w:rPr>
          <w:rFonts w:ascii="Times New Roman" w:hAnsi="Times New Roman" w:cs="Times New Roman"/>
          <w:bCs/>
          <w:sz w:val="24"/>
          <w:szCs w:val="24"/>
          <w:lang w:val="id-ID"/>
        </w:rPr>
        <w:t xml:space="preserve">0/Per/M.KUKM/XI/2008 tentang </w:t>
      </w:r>
      <w:r w:rsidRPr="00790BA2">
        <w:rPr>
          <w:rFonts w:ascii="Times New Roman" w:hAnsi="Times New Roman" w:cs="Times New Roman"/>
          <w:bCs/>
          <w:i/>
          <w:sz w:val="24"/>
          <w:szCs w:val="24"/>
          <w:lang w:val="id-ID"/>
        </w:rPr>
        <w:t xml:space="preserve">Pedoman Penilaian </w:t>
      </w:r>
      <w:r w:rsidRPr="00790BA2">
        <w:rPr>
          <w:rFonts w:ascii="Times New Roman" w:hAnsi="Times New Roman" w:cs="Times New Roman"/>
          <w:i/>
          <w:color w:val="000000"/>
          <w:sz w:val="24"/>
          <w:szCs w:val="24"/>
          <w:shd w:val="clear" w:color="auto" w:fill="FFFFFF"/>
          <w:lang w:val="id-ID"/>
        </w:rPr>
        <w:t>Kesehatan</w:t>
      </w:r>
      <w:r w:rsidRPr="00790BA2">
        <w:rPr>
          <w:rFonts w:ascii="Times New Roman" w:hAnsi="Times New Roman" w:cs="Times New Roman"/>
          <w:bCs/>
          <w:i/>
          <w:sz w:val="24"/>
          <w:szCs w:val="24"/>
          <w:lang w:val="id-ID"/>
        </w:rPr>
        <w:t xml:space="preserve"> Koperasi Simpan Pinjam dan Unit Simpan Pinjam Koperasi</w:t>
      </w:r>
      <w:r>
        <w:rPr>
          <w:rFonts w:ascii="Times New Roman" w:hAnsi="Times New Roman" w:cs="Times New Roman"/>
          <w:bCs/>
          <w:sz w:val="24"/>
          <w:szCs w:val="24"/>
          <w:lang w:val="id-ID"/>
        </w:rPr>
        <w:t>.</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Riduwan. (2010). </w:t>
      </w:r>
      <w:r>
        <w:rPr>
          <w:rFonts w:ascii="Times New Roman" w:hAnsi="Times New Roman" w:cs="Times New Roman"/>
          <w:i/>
          <w:sz w:val="24"/>
          <w:szCs w:val="24"/>
          <w:lang w:val="id-ID"/>
        </w:rPr>
        <w:t>Dasar-dasar Statistika</w:t>
      </w:r>
      <w:r>
        <w:rPr>
          <w:rFonts w:ascii="Times New Roman" w:hAnsi="Times New Roman" w:cs="Times New Roman"/>
          <w:sz w:val="24"/>
          <w:szCs w:val="24"/>
          <w:lang w:val="id-ID"/>
        </w:rPr>
        <w:t>. Edisi Revisi. Bandung: Alfabeta.</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Singarimbun, Masri dan Effendi, Sofian. (2011). </w:t>
      </w:r>
      <w:r>
        <w:rPr>
          <w:rFonts w:ascii="Times New Roman" w:hAnsi="Times New Roman" w:cs="Times New Roman"/>
          <w:i/>
          <w:sz w:val="24"/>
          <w:szCs w:val="24"/>
          <w:lang w:val="id-ID"/>
        </w:rPr>
        <w:t>Metode Penelitian Survai</w:t>
      </w:r>
      <w:r>
        <w:rPr>
          <w:rFonts w:ascii="Times New Roman" w:hAnsi="Times New Roman" w:cs="Times New Roman"/>
          <w:sz w:val="24"/>
          <w:szCs w:val="24"/>
          <w:lang w:val="id-ID"/>
        </w:rPr>
        <w:t>. Edisi Revisi. Cetakan Keempat. Jakarta: LP3ES.</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Subandi. </w:t>
      </w:r>
      <w:r>
        <w:rPr>
          <w:rFonts w:ascii="Times New Roman" w:hAnsi="Times New Roman" w:cs="Times New Roman"/>
          <w:sz w:val="24"/>
          <w:szCs w:val="24"/>
          <w:lang w:val="id-ID"/>
        </w:rPr>
        <w:t>(</w:t>
      </w:r>
      <w:r>
        <w:rPr>
          <w:rFonts w:ascii="Times New Roman" w:hAnsi="Times New Roman" w:cs="Times New Roman"/>
          <w:sz w:val="24"/>
          <w:szCs w:val="24"/>
        </w:rPr>
        <w:t>2010</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i/>
          <w:sz w:val="24"/>
          <w:szCs w:val="24"/>
        </w:rPr>
        <w:t>Ekonomi Koperasi: Teori dan Praktik</w:t>
      </w:r>
      <w:r>
        <w:rPr>
          <w:rFonts w:ascii="Times New Roman" w:hAnsi="Times New Roman" w:cs="Times New Roman"/>
          <w:sz w:val="24"/>
          <w:szCs w:val="24"/>
        </w:rPr>
        <w:t xml:space="preserve">. Cetakan ke-2. Bandung: </w:t>
      </w:r>
      <w:r>
        <w:rPr>
          <w:rFonts w:ascii="Times New Roman" w:hAnsi="Times New Roman" w:cs="Times New Roman"/>
          <w:sz w:val="24"/>
          <w:szCs w:val="24"/>
          <w:lang w:val="id-ID"/>
        </w:rPr>
        <w:t>Alfabeta</w:t>
      </w:r>
      <w:r>
        <w:rPr>
          <w:rFonts w:ascii="Times New Roman" w:hAnsi="Times New Roman" w:cs="Times New Roman"/>
          <w:sz w:val="24"/>
          <w:szCs w:val="24"/>
        </w:rPr>
        <w:t>.</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(2002). </w:t>
      </w:r>
      <w:r>
        <w:rPr>
          <w:rFonts w:ascii="Times New Roman" w:hAnsi="Times New Roman" w:cs="Times New Roman"/>
          <w:i/>
          <w:sz w:val="24"/>
          <w:szCs w:val="24"/>
          <w:lang w:val="id-ID"/>
        </w:rPr>
        <w:t>Metode Penelitian Bisnis</w:t>
      </w:r>
      <w:r>
        <w:rPr>
          <w:rFonts w:ascii="Times New Roman" w:hAnsi="Times New Roman" w:cs="Times New Roman"/>
          <w:sz w:val="24"/>
          <w:szCs w:val="24"/>
          <w:lang w:val="id-ID"/>
        </w:rPr>
        <w:t>. Bandung: Alfabeta.</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Sunyoto, Danang. (2012). </w:t>
      </w:r>
      <w:r w:rsidRPr="00370D54">
        <w:rPr>
          <w:rFonts w:ascii="Times New Roman" w:hAnsi="Times New Roman" w:cs="Times New Roman"/>
          <w:i/>
          <w:sz w:val="24"/>
          <w:szCs w:val="24"/>
          <w:lang w:val="id-ID"/>
        </w:rPr>
        <w:t>Dasar-dasar Manajemen Pemasaran: Konsep, Strategi, dan Kasus</w:t>
      </w:r>
      <w:r>
        <w:rPr>
          <w:rFonts w:ascii="Times New Roman" w:hAnsi="Times New Roman" w:cs="Times New Roman"/>
          <w:sz w:val="24"/>
          <w:szCs w:val="24"/>
          <w:lang w:val="id-ID"/>
        </w:rPr>
        <w:t>. Cetakan 1. Yogyakarta: CAPS.</w:t>
      </w:r>
    </w:p>
    <w:p w:rsidR="00E33831" w:rsidRDefault="00E33831" w:rsidP="0060470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lastRenderedPageBreak/>
        <w:t>Swastha</w:t>
      </w:r>
      <w:r>
        <w:rPr>
          <w:rFonts w:ascii="Times New Roman" w:hAnsi="Times New Roman" w:cs="Times New Roman"/>
          <w:sz w:val="24"/>
          <w:szCs w:val="24"/>
          <w:lang w:val="id-ID"/>
        </w:rPr>
        <w:t>, Basu</w:t>
      </w:r>
      <w:r>
        <w:rPr>
          <w:rFonts w:ascii="Times New Roman" w:hAnsi="Times New Roman" w:cs="Times New Roman"/>
          <w:sz w:val="24"/>
          <w:szCs w:val="24"/>
        </w:rPr>
        <w:t xml:space="preserve"> dan </w:t>
      </w:r>
      <w:r w:rsidRPr="00790BA2">
        <w:rPr>
          <w:rFonts w:ascii="Times New Roman" w:hAnsi="Times New Roman" w:cs="Times New Roman"/>
          <w:sz w:val="24"/>
          <w:szCs w:val="24"/>
          <w:lang w:val="id-ID"/>
        </w:rPr>
        <w:t>Irawan</w:t>
      </w:r>
      <w:r>
        <w:rPr>
          <w:rFonts w:ascii="Times New Roman" w:hAnsi="Times New Roman" w:cs="Times New Roman"/>
          <w:sz w:val="24"/>
          <w:szCs w:val="24"/>
          <w:lang w:val="id-ID"/>
        </w:rPr>
        <w:t xml:space="preserve">. (2008). </w:t>
      </w:r>
      <w:r w:rsidRPr="001D285C">
        <w:rPr>
          <w:rFonts w:ascii="Times New Roman" w:hAnsi="Times New Roman" w:cs="Times New Roman"/>
          <w:i/>
          <w:sz w:val="24"/>
          <w:szCs w:val="24"/>
        </w:rPr>
        <w:t>Manajemen Pemasaran Modern</w:t>
      </w:r>
      <w:r>
        <w:rPr>
          <w:rFonts w:ascii="Times New Roman" w:hAnsi="Times New Roman" w:cs="Times New Roman"/>
          <w:sz w:val="24"/>
          <w:szCs w:val="24"/>
          <w:lang w:val="id-ID"/>
        </w:rPr>
        <w:t>.</w:t>
      </w:r>
      <w:r w:rsidRPr="006F00CB">
        <w:rPr>
          <w:rFonts w:ascii="Times New Roman" w:hAnsi="Times New Roman" w:cs="Times New Roman"/>
          <w:sz w:val="24"/>
          <w:szCs w:val="24"/>
        </w:rPr>
        <w:t xml:space="preserve"> Edisi Kedelapan, Yogyakarta: Liberty.</w:t>
      </w:r>
    </w:p>
    <w:p w:rsidR="00E33831" w:rsidRPr="00952C34" w:rsidRDefault="00E33831" w:rsidP="00604706">
      <w:pPr>
        <w:spacing w:after="0" w:line="240" w:lineRule="auto"/>
        <w:ind w:left="567" w:hanging="567"/>
        <w:jc w:val="both"/>
        <w:rPr>
          <w:rFonts w:ascii="Times New Roman" w:hAnsi="Times New Roman" w:cs="Times New Roman"/>
          <w:sz w:val="20"/>
          <w:szCs w:val="20"/>
        </w:rPr>
      </w:pPr>
      <w:r w:rsidRPr="006F00CB">
        <w:rPr>
          <w:rFonts w:ascii="Times New Roman" w:hAnsi="Times New Roman" w:cs="Times New Roman"/>
          <w:sz w:val="24"/>
          <w:szCs w:val="24"/>
        </w:rPr>
        <w:t xml:space="preserve"> </w:t>
      </w:r>
    </w:p>
    <w:p w:rsidR="00E33831" w:rsidRDefault="00E33831" w:rsidP="00604706">
      <w:pPr>
        <w:spacing w:after="0" w:line="240" w:lineRule="auto"/>
        <w:ind w:left="567" w:hanging="567"/>
        <w:jc w:val="both"/>
        <w:rPr>
          <w:rFonts w:ascii="Times New Roman" w:eastAsia="Calibri" w:hAnsi="Times New Roman" w:cs="Times New Roman"/>
          <w:sz w:val="24"/>
          <w:szCs w:val="24"/>
          <w:lang w:val="id-ID"/>
        </w:rPr>
      </w:pPr>
      <w:r w:rsidRPr="00A53AFB">
        <w:rPr>
          <w:rFonts w:ascii="Times New Roman" w:hAnsi="Times New Roman" w:cs="Times New Roman"/>
          <w:sz w:val="24"/>
          <w:szCs w:val="24"/>
        </w:rPr>
        <w:t>Tjiptono</w:t>
      </w:r>
      <w:r w:rsidRPr="00F67A15">
        <w:rPr>
          <w:rFonts w:ascii="Times New Roman" w:eastAsia="Calibri" w:hAnsi="Times New Roman" w:cs="Times New Roman"/>
          <w:sz w:val="24"/>
          <w:szCs w:val="24"/>
          <w:lang w:val="es-ES_tradnl"/>
        </w:rPr>
        <w:t xml:space="preserve">, </w:t>
      </w:r>
      <w:r w:rsidRPr="00F67A15">
        <w:rPr>
          <w:rFonts w:ascii="Times New Roman" w:hAnsi="Times New Roman" w:cs="Times New Roman"/>
          <w:sz w:val="24"/>
          <w:szCs w:val="24"/>
        </w:rPr>
        <w:t>Fandy</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2007</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w:t>
      </w:r>
      <w:r w:rsidRPr="00F67A15">
        <w:rPr>
          <w:rFonts w:ascii="Times New Roman" w:eastAsia="Calibri" w:hAnsi="Times New Roman" w:cs="Times New Roman"/>
          <w:sz w:val="24"/>
          <w:szCs w:val="24"/>
          <w:lang w:val="es-ES_tradnl"/>
        </w:rPr>
        <w:t xml:space="preserve"> </w:t>
      </w:r>
      <w:r w:rsidRPr="00F67A15">
        <w:rPr>
          <w:rFonts w:ascii="Times New Roman" w:eastAsia="Calibri" w:hAnsi="Times New Roman" w:cs="Times New Roman"/>
          <w:i/>
          <w:sz w:val="24"/>
          <w:szCs w:val="24"/>
          <w:lang w:val="es-ES_tradnl"/>
        </w:rPr>
        <w:t>Pemasaran Jasa</w:t>
      </w:r>
      <w:r>
        <w:rPr>
          <w:rFonts w:ascii="Times New Roman" w:eastAsia="Calibri" w:hAnsi="Times New Roman" w:cs="Times New Roman"/>
          <w:sz w:val="24"/>
          <w:szCs w:val="24"/>
        </w:rPr>
        <w:t>.</w:t>
      </w:r>
      <w:r w:rsidRPr="00F67A15">
        <w:rPr>
          <w:rFonts w:ascii="Times New Roman" w:eastAsia="Calibri" w:hAnsi="Times New Roman" w:cs="Times New Roman"/>
          <w:sz w:val="24"/>
          <w:szCs w:val="24"/>
          <w:lang w:val="es-ES_tradnl"/>
        </w:rPr>
        <w:t xml:space="preserve"> Cetakan Ketiga</w:t>
      </w:r>
      <w:r>
        <w:rPr>
          <w:rFonts w:ascii="Times New Roman" w:eastAsia="Calibri" w:hAnsi="Times New Roman" w:cs="Times New Roman"/>
          <w:sz w:val="24"/>
          <w:szCs w:val="24"/>
        </w:rPr>
        <w:t>.</w:t>
      </w:r>
      <w:r>
        <w:rPr>
          <w:rFonts w:ascii="Times New Roman" w:eastAsia="Calibri" w:hAnsi="Times New Roman" w:cs="Times New Roman"/>
          <w:sz w:val="24"/>
          <w:szCs w:val="24"/>
          <w:lang w:val="es-ES_tradnl"/>
        </w:rPr>
        <w:t xml:space="preserve"> Malang: Bayumedia Publishing</w:t>
      </w:r>
      <w:r w:rsidRPr="00F67A15">
        <w:rPr>
          <w:rFonts w:ascii="Times New Roman" w:eastAsia="Calibri" w:hAnsi="Times New Roman" w:cs="Times New Roman"/>
          <w:sz w:val="24"/>
          <w:szCs w:val="24"/>
          <w:lang w:val="es-ES_tradnl"/>
        </w:rPr>
        <w:t>.</w:t>
      </w:r>
    </w:p>
    <w:p w:rsidR="00E33831" w:rsidRPr="00952C34" w:rsidRDefault="00E33831" w:rsidP="00604706">
      <w:pPr>
        <w:spacing w:after="0" w:line="240" w:lineRule="auto"/>
        <w:ind w:left="567" w:hanging="567"/>
        <w:jc w:val="both"/>
        <w:rPr>
          <w:rFonts w:ascii="Times New Roman" w:eastAsia="Calibri"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sz w:val="24"/>
          <w:szCs w:val="24"/>
          <w:lang w:val="id-ID"/>
        </w:rPr>
      </w:pPr>
      <w:r w:rsidRPr="00CF57EF">
        <w:rPr>
          <w:rFonts w:ascii="Times New Roman" w:hAnsi="Times New Roman" w:cs="Times New Roman"/>
          <w:sz w:val="24"/>
          <w:szCs w:val="24"/>
          <w:lang w:val="id-ID"/>
        </w:rPr>
        <w:t xml:space="preserve">Umar, Husein. (2005). </w:t>
      </w:r>
      <w:r w:rsidRPr="00CF57EF">
        <w:rPr>
          <w:rFonts w:ascii="Times New Roman" w:hAnsi="Times New Roman" w:cs="Times New Roman"/>
          <w:i/>
          <w:sz w:val="24"/>
          <w:szCs w:val="24"/>
          <w:lang w:val="id-ID"/>
        </w:rPr>
        <w:t>Riset Pemasaran dan Perilaku Konsumen</w:t>
      </w:r>
      <w:r w:rsidRPr="00CF57EF">
        <w:rPr>
          <w:rFonts w:ascii="Times New Roman" w:hAnsi="Times New Roman" w:cs="Times New Roman"/>
          <w:sz w:val="24"/>
          <w:szCs w:val="24"/>
          <w:lang w:val="id-ID"/>
        </w:rPr>
        <w:t>. Jakarta: PT Gramedia Pustaka Utama.</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Undang-Undang Republik Indonesia Nomor 25 Tahun 1992 tentang </w:t>
      </w:r>
      <w:r w:rsidRPr="00790BA2">
        <w:rPr>
          <w:rFonts w:ascii="Times New Roman" w:hAnsi="Times New Roman" w:cs="Times New Roman"/>
          <w:i/>
          <w:sz w:val="24"/>
          <w:szCs w:val="24"/>
          <w:lang w:val="id-ID"/>
        </w:rPr>
        <w:t>Perkoperasian</w:t>
      </w:r>
      <w:r>
        <w:rPr>
          <w:rFonts w:ascii="Times New Roman" w:hAnsi="Times New Roman" w:cs="Times New Roman"/>
          <w:sz w:val="24"/>
          <w:szCs w:val="24"/>
          <w:lang w:val="id-ID"/>
        </w:rPr>
        <w:t>.</w:t>
      </w:r>
    </w:p>
    <w:p w:rsidR="00E33831" w:rsidRPr="00952C34" w:rsidRDefault="00E33831" w:rsidP="00604706">
      <w:pPr>
        <w:spacing w:after="0" w:line="240" w:lineRule="auto"/>
        <w:ind w:left="567" w:hanging="567"/>
        <w:jc w:val="both"/>
        <w:rPr>
          <w:rFonts w:ascii="Times New Roman" w:hAnsi="Times New Roman" w:cs="Times New Roman"/>
          <w:sz w:val="20"/>
          <w:szCs w:val="20"/>
          <w:lang w:val="id-ID"/>
        </w:rPr>
      </w:pPr>
    </w:p>
    <w:p w:rsidR="00E33831" w:rsidRDefault="00E33831" w:rsidP="0060470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Wijaya, Toni. (2011). </w:t>
      </w:r>
      <w:r w:rsidRPr="00466CCA">
        <w:rPr>
          <w:rFonts w:ascii="Times New Roman" w:hAnsi="Times New Roman" w:cs="Times New Roman"/>
          <w:i/>
          <w:sz w:val="24"/>
          <w:szCs w:val="24"/>
          <w:lang w:val="id-ID"/>
        </w:rPr>
        <w:t>Manajemen Kualitas Jasa</w:t>
      </w:r>
      <w:r>
        <w:rPr>
          <w:rFonts w:ascii="Times New Roman" w:hAnsi="Times New Roman" w:cs="Times New Roman"/>
          <w:sz w:val="24"/>
          <w:szCs w:val="24"/>
          <w:lang w:val="id-ID"/>
        </w:rPr>
        <w:t>. Jakarta: PT Indeks.</w:t>
      </w:r>
    </w:p>
    <w:sectPr w:rsidR="00E33831" w:rsidSect="00596867">
      <w:headerReference w:type="default" r:id="rId7"/>
      <w:pgSz w:w="11906" w:h="16838" w:code="9"/>
      <w:pgMar w:top="1701"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0B9" w:rsidRDefault="000600B9" w:rsidP="00FE29F9">
      <w:pPr>
        <w:spacing w:after="0" w:line="240" w:lineRule="auto"/>
      </w:pPr>
      <w:r>
        <w:separator/>
      </w:r>
    </w:p>
  </w:endnote>
  <w:endnote w:type="continuationSeparator" w:id="1">
    <w:p w:rsidR="000600B9" w:rsidRDefault="000600B9" w:rsidP="00FE2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0B9" w:rsidRDefault="000600B9" w:rsidP="00FE29F9">
      <w:pPr>
        <w:spacing w:after="0" w:line="240" w:lineRule="auto"/>
      </w:pPr>
      <w:r>
        <w:separator/>
      </w:r>
    </w:p>
  </w:footnote>
  <w:footnote w:type="continuationSeparator" w:id="1">
    <w:p w:rsidR="000600B9" w:rsidRDefault="000600B9" w:rsidP="00FE29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7157"/>
      <w:docPartObj>
        <w:docPartGallery w:val="Page Numbers (Top of Page)"/>
        <w:docPartUnique/>
      </w:docPartObj>
    </w:sdtPr>
    <w:sdtContent>
      <w:p w:rsidR="00FE29F9" w:rsidRDefault="00FE29F9">
        <w:pPr>
          <w:pStyle w:val="Header"/>
          <w:jc w:val="right"/>
        </w:pPr>
        <w:fldSimple w:instr=" PAGE   \* MERGEFORMAT ">
          <w:r>
            <w:rPr>
              <w:noProof/>
            </w:rPr>
            <w:t>19</w:t>
          </w:r>
        </w:fldSimple>
      </w:p>
    </w:sdtContent>
  </w:sdt>
  <w:p w:rsidR="00FE29F9" w:rsidRDefault="00FE29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6D3"/>
    <w:multiLevelType w:val="hybridMultilevel"/>
    <w:tmpl w:val="F768DE9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13C06B0"/>
    <w:multiLevelType w:val="hybridMultilevel"/>
    <w:tmpl w:val="57EA05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DB5674"/>
    <w:multiLevelType w:val="hybridMultilevel"/>
    <w:tmpl w:val="76B0B084"/>
    <w:lvl w:ilvl="0" w:tplc="704EBF4C">
      <w:start w:val="1"/>
      <w:numFmt w:val="lowerLetter"/>
      <w:lvlText w:val="%1)."/>
      <w:lvlJc w:val="left"/>
      <w:pPr>
        <w:ind w:left="2343" w:hanging="360"/>
      </w:pPr>
      <w:rPr>
        <w:rFonts w:hint="default"/>
      </w:rPr>
    </w:lvl>
    <w:lvl w:ilvl="1" w:tplc="04210019" w:tentative="1">
      <w:start w:val="1"/>
      <w:numFmt w:val="lowerLetter"/>
      <w:lvlText w:val="%2."/>
      <w:lvlJc w:val="left"/>
      <w:pPr>
        <w:ind w:left="3063" w:hanging="360"/>
      </w:pPr>
    </w:lvl>
    <w:lvl w:ilvl="2" w:tplc="0421001B" w:tentative="1">
      <w:start w:val="1"/>
      <w:numFmt w:val="lowerRoman"/>
      <w:lvlText w:val="%3."/>
      <w:lvlJc w:val="right"/>
      <w:pPr>
        <w:ind w:left="3783" w:hanging="180"/>
      </w:pPr>
    </w:lvl>
    <w:lvl w:ilvl="3" w:tplc="0421000F" w:tentative="1">
      <w:start w:val="1"/>
      <w:numFmt w:val="decimal"/>
      <w:lvlText w:val="%4."/>
      <w:lvlJc w:val="left"/>
      <w:pPr>
        <w:ind w:left="4503" w:hanging="360"/>
      </w:pPr>
    </w:lvl>
    <w:lvl w:ilvl="4" w:tplc="04210019" w:tentative="1">
      <w:start w:val="1"/>
      <w:numFmt w:val="lowerLetter"/>
      <w:lvlText w:val="%5."/>
      <w:lvlJc w:val="left"/>
      <w:pPr>
        <w:ind w:left="5223" w:hanging="360"/>
      </w:pPr>
    </w:lvl>
    <w:lvl w:ilvl="5" w:tplc="0421001B" w:tentative="1">
      <w:start w:val="1"/>
      <w:numFmt w:val="lowerRoman"/>
      <w:lvlText w:val="%6."/>
      <w:lvlJc w:val="right"/>
      <w:pPr>
        <w:ind w:left="5943" w:hanging="180"/>
      </w:pPr>
    </w:lvl>
    <w:lvl w:ilvl="6" w:tplc="0421000F" w:tentative="1">
      <w:start w:val="1"/>
      <w:numFmt w:val="decimal"/>
      <w:lvlText w:val="%7."/>
      <w:lvlJc w:val="left"/>
      <w:pPr>
        <w:ind w:left="6663" w:hanging="360"/>
      </w:pPr>
    </w:lvl>
    <w:lvl w:ilvl="7" w:tplc="04210019" w:tentative="1">
      <w:start w:val="1"/>
      <w:numFmt w:val="lowerLetter"/>
      <w:lvlText w:val="%8."/>
      <w:lvlJc w:val="left"/>
      <w:pPr>
        <w:ind w:left="7383" w:hanging="360"/>
      </w:pPr>
    </w:lvl>
    <w:lvl w:ilvl="8" w:tplc="0421001B" w:tentative="1">
      <w:start w:val="1"/>
      <w:numFmt w:val="lowerRoman"/>
      <w:lvlText w:val="%9."/>
      <w:lvlJc w:val="right"/>
      <w:pPr>
        <w:ind w:left="8103" w:hanging="180"/>
      </w:pPr>
    </w:lvl>
  </w:abstractNum>
  <w:abstractNum w:abstractNumId="3">
    <w:nsid w:val="0A882BAF"/>
    <w:multiLevelType w:val="hybridMultilevel"/>
    <w:tmpl w:val="44086DF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0C4B5C6A"/>
    <w:multiLevelType w:val="hybridMultilevel"/>
    <w:tmpl w:val="1FA0A69C"/>
    <w:lvl w:ilvl="0" w:tplc="0409000F">
      <w:start w:val="1"/>
      <w:numFmt w:val="decimal"/>
      <w:lvlText w:val="%1."/>
      <w:lvlJc w:val="left"/>
      <w:pPr>
        <w:ind w:left="1839" w:hanging="360"/>
      </w:pPr>
    </w:lvl>
    <w:lvl w:ilvl="1" w:tplc="04210019" w:tentative="1">
      <w:start w:val="1"/>
      <w:numFmt w:val="lowerLetter"/>
      <w:lvlText w:val="%2."/>
      <w:lvlJc w:val="left"/>
      <w:pPr>
        <w:ind w:left="2559" w:hanging="360"/>
      </w:pPr>
    </w:lvl>
    <w:lvl w:ilvl="2" w:tplc="0421001B" w:tentative="1">
      <w:start w:val="1"/>
      <w:numFmt w:val="lowerRoman"/>
      <w:lvlText w:val="%3."/>
      <w:lvlJc w:val="right"/>
      <w:pPr>
        <w:ind w:left="3279" w:hanging="180"/>
      </w:pPr>
    </w:lvl>
    <w:lvl w:ilvl="3" w:tplc="0421000F" w:tentative="1">
      <w:start w:val="1"/>
      <w:numFmt w:val="decimal"/>
      <w:lvlText w:val="%4."/>
      <w:lvlJc w:val="left"/>
      <w:pPr>
        <w:ind w:left="3999" w:hanging="360"/>
      </w:pPr>
    </w:lvl>
    <w:lvl w:ilvl="4" w:tplc="04210019" w:tentative="1">
      <w:start w:val="1"/>
      <w:numFmt w:val="lowerLetter"/>
      <w:lvlText w:val="%5."/>
      <w:lvlJc w:val="left"/>
      <w:pPr>
        <w:ind w:left="4719" w:hanging="360"/>
      </w:pPr>
    </w:lvl>
    <w:lvl w:ilvl="5" w:tplc="0421001B" w:tentative="1">
      <w:start w:val="1"/>
      <w:numFmt w:val="lowerRoman"/>
      <w:lvlText w:val="%6."/>
      <w:lvlJc w:val="right"/>
      <w:pPr>
        <w:ind w:left="5439" w:hanging="180"/>
      </w:pPr>
    </w:lvl>
    <w:lvl w:ilvl="6" w:tplc="0421000F" w:tentative="1">
      <w:start w:val="1"/>
      <w:numFmt w:val="decimal"/>
      <w:lvlText w:val="%7."/>
      <w:lvlJc w:val="left"/>
      <w:pPr>
        <w:ind w:left="6159" w:hanging="360"/>
      </w:pPr>
    </w:lvl>
    <w:lvl w:ilvl="7" w:tplc="04210019" w:tentative="1">
      <w:start w:val="1"/>
      <w:numFmt w:val="lowerLetter"/>
      <w:lvlText w:val="%8."/>
      <w:lvlJc w:val="left"/>
      <w:pPr>
        <w:ind w:left="6879" w:hanging="360"/>
      </w:pPr>
    </w:lvl>
    <w:lvl w:ilvl="8" w:tplc="0421001B" w:tentative="1">
      <w:start w:val="1"/>
      <w:numFmt w:val="lowerRoman"/>
      <w:lvlText w:val="%9."/>
      <w:lvlJc w:val="right"/>
      <w:pPr>
        <w:ind w:left="7599" w:hanging="180"/>
      </w:pPr>
    </w:lvl>
  </w:abstractNum>
  <w:abstractNum w:abstractNumId="5">
    <w:nsid w:val="0DE374D3"/>
    <w:multiLevelType w:val="hybridMultilevel"/>
    <w:tmpl w:val="217E311E"/>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nsid w:val="114A7A44"/>
    <w:multiLevelType w:val="hybridMultilevel"/>
    <w:tmpl w:val="8B0AAA7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23A0183"/>
    <w:multiLevelType w:val="hybridMultilevel"/>
    <w:tmpl w:val="57F2661C"/>
    <w:lvl w:ilvl="0" w:tplc="0421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7635C87"/>
    <w:multiLevelType w:val="hybridMultilevel"/>
    <w:tmpl w:val="C2EC7122"/>
    <w:lvl w:ilvl="0" w:tplc="04090019">
      <w:start w:val="1"/>
      <w:numFmt w:val="lowerLetter"/>
      <w:lvlText w:val="%1."/>
      <w:lvlJc w:val="left"/>
      <w:pPr>
        <w:ind w:left="720" w:hanging="360"/>
      </w:pPr>
    </w:lvl>
    <w:lvl w:ilvl="1" w:tplc="0421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A45EE"/>
    <w:multiLevelType w:val="hybridMultilevel"/>
    <w:tmpl w:val="09ECF9BE"/>
    <w:lvl w:ilvl="0" w:tplc="9BD84846">
      <w:start w:val="1"/>
      <w:numFmt w:val="decimal"/>
      <w:lvlText w:val="%1)."/>
      <w:lvlJc w:val="left"/>
      <w:pPr>
        <w:ind w:left="2343" w:hanging="360"/>
      </w:pPr>
      <w:rPr>
        <w:rFonts w:hint="default"/>
      </w:rPr>
    </w:lvl>
    <w:lvl w:ilvl="1" w:tplc="04210019" w:tentative="1">
      <w:start w:val="1"/>
      <w:numFmt w:val="lowerLetter"/>
      <w:lvlText w:val="%2."/>
      <w:lvlJc w:val="left"/>
      <w:pPr>
        <w:ind w:left="3063" w:hanging="360"/>
      </w:pPr>
    </w:lvl>
    <w:lvl w:ilvl="2" w:tplc="0421001B" w:tentative="1">
      <w:start w:val="1"/>
      <w:numFmt w:val="lowerRoman"/>
      <w:lvlText w:val="%3."/>
      <w:lvlJc w:val="right"/>
      <w:pPr>
        <w:ind w:left="3783" w:hanging="180"/>
      </w:pPr>
    </w:lvl>
    <w:lvl w:ilvl="3" w:tplc="0421000F" w:tentative="1">
      <w:start w:val="1"/>
      <w:numFmt w:val="decimal"/>
      <w:lvlText w:val="%4."/>
      <w:lvlJc w:val="left"/>
      <w:pPr>
        <w:ind w:left="4503" w:hanging="360"/>
      </w:pPr>
    </w:lvl>
    <w:lvl w:ilvl="4" w:tplc="04210019" w:tentative="1">
      <w:start w:val="1"/>
      <w:numFmt w:val="lowerLetter"/>
      <w:lvlText w:val="%5."/>
      <w:lvlJc w:val="left"/>
      <w:pPr>
        <w:ind w:left="5223" w:hanging="360"/>
      </w:pPr>
    </w:lvl>
    <w:lvl w:ilvl="5" w:tplc="0421001B" w:tentative="1">
      <w:start w:val="1"/>
      <w:numFmt w:val="lowerRoman"/>
      <w:lvlText w:val="%6."/>
      <w:lvlJc w:val="right"/>
      <w:pPr>
        <w:ind w:left="5943" w:hanging="180"/>
      </w:pPr>
    </w:lvl>
    <w:lvl w:ilvl="6" w:tplc="0421000F" w:tentative="1">
      <w:start w:val="1"/>
      <w:numFmt w:val="decimal"/>
      <w:lvlText w:val="%7."/>
      <w:lvlJc w:val="left"/>
      <w:pPr>
        <w:ind w:left="6663" w:hanging="360"/>
      </w:pPr>
    </w:lvl>
    <w:lvl w:ilvl="7" w:tplc="04210019" w:tentative="1">
      <w:start w:val="1"/>
      <w:numFmt w:val="lowerLetter"/>
      <w:lvlText w:val="%8."/>
      <w:lvlJc w:val="left"/>
      <w:pPr>
        <w:ind w:left="7383" w:hanging="360"/>
      </w:pPr>
    </w:lvl>
    <w:lvl w:ilvl="8" w:tplc="0421001B" w:tentative="1">
      <w:start w:val="1"/>
      <w:numFmt w:val="lowerRoman"/>
      <w:lvlText w:val="%9."/>
      <w:lvlJc w:val="right"/>
      <w:pPr>
        <w:ind w:left="8103" w:hanging="180"/>
      </w:pPr>
    </w:lvl>
  </w:abstractNum>
  <w:abstractNum w:abstractNumId="10">
    <w:nsid w:val="1A112A1A"/>
    <w:multiLevelType w:val="hybridMultilevel"/>
    <w:tmpl w:val="A7C6DC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FD1E4D"/>
    <w:multiLevelType w:val="hybridMultilevel"/>
    <w:tmpl w:val="2B5CB4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F648FD"/>
    <w:multiLevelType w:val="hybridMultilevel"/>
    <w:tmpl w:val="B6C2E544"/>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3">
    <w:nsid w:val="2AAA063A"/>
    <w:multiLevelType w:val="hybridMultilevel"/>
    <w:tmpl w:val="57EA05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FE77EC0"/>
    <w:multiLevelType w:val="hybridMultilevel"/>
    <w:tmpl w:val="C65EAA0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334218F2"/>
    <w:multiLevelType w:val="hybridMultilevel"/>
    <w:tmpl w:val="794AAC64"/>
    <w:lvl w:ilvl="0" w:tplc="9BD84846">
      <w:start w:val="1"/>
      <w:numFmt w:val="decimal"/>
      <w:lvlText w:val="%1)."/>
      <w:lvlJc w:val="left"/>
      <w:pPr>
        <w:ind w:left="2343" w:hanging="360"/>
      </w:pPr>
      <w:rPr>
        <w:rFonts w:hint="default"/>
      </w:rPr>
    </w:lvl>
    <w:lvl w:ilvl="1" w:tplc="04210019" w:tentative="1">
      <w:start w:val="1"/>
      <w:numFmt w:val="lowerLetter"/>
      <w:lvlText w:val="%2."/>
      <w:lvlJc w:val="left"/>
      <w:pPr>
        <w:ind w:left="3063" w:hanging="360"/>
      </w:pPr>
    </w:lvl>
    <w:lvl w:ilvl="2" w:tplc="0421001B" w:tentative="1">
      <w:start w:val="1"/>
      <w:numFmt w:val="lowerRoman"/>
      <w:lvlText w:val="%3."/>
      <w:lvlJc w:val="right"/>
      <w:pPr>
        <w:ind w:left="3783" w:hanging="180"/>
      </w:pPr>
    </w:lvl>
    <w:lvl w:ilvl="3" w:tplc="0421000F" w:tentative="1">
      <w:start w:val="1"/>
      <w:numFmt w:val="decimal"/>
      <w:lvlText w:val="%4."/>
      <w:lvlJc w:val="left"/>
      <w:pPr>
        <w:ind w:left="4503" w:hanging="360"/>
      </w:pPr>
    </w:lvl>
    <w:lvl w:ilvl="4" w:tplc="04210019" w:tentative="1">
      <w:start w:val="1"/>
      <w:numFmt w:val="lowerLetter"/>
      <w:lvlText w:val="%5."/>
      <w:lvlJc w:val="left"/>
      <w:pPr>
        <w:ind w:left="5223" w:hanging="360"/>
      </w:pPr>
    </w:lvl>
    <w:lvl w:ilvl="5" w:tplc="0421001B" w:tentative="1">
      <w:start w:val="1"/>
      <w:numFmt w:val="lowerRoman"/>
      <w:lvlText w:val="%6."/>
      <w:lvlJc w:val="right"/>
      <w:pPr>
        <w:ind w:left="5943" w:hanging="180"/>
      </w:pPr>
    </w:lvl>
    <w:lvl w:ilvl="6" w:tplc="0421000F" w:tentative="1">
      <w:start w:val="1"/>
      <w:numFmt w:val="decimal"/>
      <w:lvlText w:val="%7."/>
      <w:lvlJc w:val="left"/>
      <w:pPr>
        <w:ind w:left="6663" w:hanging="360"/>
      </w:pPr>
    </w:lvl>
    <w:lvl w:ilvl="7" w:tplc="04210019" w:tentative="1">
      <w:start w:val="1"/>
      <w:numFmt w:val="lowerLetter"/>
      <w:lvlText w:val="%8."/>
      <w:lvlJc w:val="left"/>
      <w:pPr>
        <w:ind w:left="7383" w:hanging="360"/>
      </w:pPr>
    </w:lvl>
    <w:lvl w:ilvl="8" w:tplc="0421001B" w:tentative="1">
      <w:start w:val="1"/>
      <w:numFmt w:val="lowerRoman"/>
      <w:lvlText w:val="%9."/>
      <w:lvlJc w:val="right"/>
      <w:pPr>
        <w:ind w:left="8103" w:hanging="180"/>
      </w:pPr>
    </w:lvl>
  </w:abstractNum>
  <w:abstractNum w:abstractNumId="16">
    <w:nsid w:val="3EEE7336"/>
    <w:multiLevelType w:val="hybridMultilevel"/>
    <w:tmpl w:val="6B52C83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3FCE0D7A"/>
    <w:multiLevelType w:val="hybridMultilevel"/>
    <w:tmpl w:val="66D6AF9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40042B19"/>
    <w:multiLevelType w:val="hybridMultilevel"/>
    <w:tmpl w:val="0F0EF8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1D1418"/>
    <w:multiLevelType w:val="hybridMultilevel"/>
    <w:tmpl w:val="05AC02C6"/>
    <w:lvl w:ilvl="0" w:tplc="04090019">
      <w:start w:val="1"/>
      <w:numFmt w:val="lowerLetter"/>
      <w:lvlText w:val="%1."/>
      <w:lvlJc w:val="left"/>
      <w:pPr>
        <w:ind w:left="720" w:hanging="360"/>
      </w:pPr>
    </w:lvl>
    <w:lvl w:ilvl="1" w:tplc="BA4ED6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56659"/>
    <w:multiLevelType w:val="hybridMultilevel"/>
    <w:tmpl w:val="836EAB2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2767BEC"/>
    <w:multiLevelType w:val="hybridMultilevel"/>
    <w:tmpl w:val="5964D00E"/>
    <w:lvl w:ilvl="0" w:tplc="AFDC38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39F725E"/>
    <w:multiLevelType w:val="hybridMultilevel"/>
    <w:tmpl w:val="BAFAA2D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449C6954"/>
    <w:multiLevelType w:val="hybridMultilevel"/>
    <w:tmpl w:val="2206AE4E"/>
    <w:lvl w:ilvl="0" w:tplc="0421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4626572F"/>
    <w:multiLevelType w:val="hybridMultilevel"/>
    <w:tmpl w:val="DBAA900C"/>
    <w:lvl w:ilvl="0" w:tplc="0421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8C32D1A"/>
    <w:multiLevelType w:val="hybridMultilevel"/>
    <w:tmpl w:val="08F645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9E31DF"/>
    <w:multiLevelType w:val="hybridMultilevel"/>
    <w:tmpl w:val="069E2EE2"/>
    <w:lvl w:ilvl="0" w:tplc="0421000F">
      <w:start w:val="1"/>
      <w:numFmt w:val="decimal"/>
      <w:lvlText w:val="%1."/>
      <w:lvlJc w:val="left"/>
      <w:pPr>
        <w:ind w:left="2343" w:hanging="360"/>
      </w:pPr>
      <w:rPr>
        <w:rFonts w:hint="default"/>
      </w:rPr>
    </w:lvl>
    <w:lvl w:ilvl="1" w:tplc="04210019" w:tentative="1">
      <w:start w:val="1"/>
      <w:numFmt w:val="lowerLetter"/>
      <w:lvlText w:val="%2."/>
      <w:lvlJc w:val="left"/>
      <w:pPr>
        <w:ind w:left="3063" w:hanging="360"/>
      </w:pPr>
    </w:lvl>
    <w:lvl w:ilvl="2" w:tplc="0421001B" w:tentative="1">
      <w:start w:val="1"/>
      <w:numFmt w:val="lowerRoman"/>
      <w:lvlText w:val="%3."/>
      <w:lvlJc w:val="right"/>
      <w:pPr>
        <w:ind w:left="3783" w:hanging="180"/>
      </w:pPr>
    </w:lvl>
    <w:lvl w:ilvl="3" w:tplc="0421000F" w:tentative="1">
      <w:start w:val="1"/>
      <w:numFmt w:val="decimal"/>
      <w:lvlText w:val="%4."/>
      <w:lvlJc w:val="left"/>
      <w:pPr>
        <w:ind w:left="4503" w:hanging="360"/>
      </w:pPr>
    </w:lvl>
    <w:lvl w:ilvl="4" w:tplc="04210019" w:tentative="1">
      <w:start w:val="1"/>
      <w:numFmt w:val="lowerLetter"/>
      <w:lvlText w:val="%5."/>
      <w:lvlJc w:val="left"/>
      <w:pPr>
        <w:ind w:left="5223" w:hanging="360"/>
      </w:pPr>
    </w:lvl>
    <w:lvl w:ilvl="5" w:tplc="0421001B" w:tentative="1">
      <w:start w:val="1"/>
      <w:numFmt w:val="lowerRoman"/>
      <w:lvlText w:val="%6."/>
      <w:lvlJc w:val="right"/>
      <w:pPr>
        <w:ind w:left="5943" w:hanging="180"/>
      </w:pPr>
    </w:lvl>
    <w:lvl w:ilvl="6" w:tplc="0421000F" w:tentative="1">
      <w:start w:val="1"/>
      <w:numFmt w:val="decimal"/>
      <w:lvlText w:val="%7."/>
      <w:lvlJc w:val="left"/>
      <w:pPr>
        <w:ind w:left="6663" w:hanging="360"/>
      </w:pPr>
    </w:lvl>
    <w:lvl w:ilvl="7" w:tplc="04210019" w:tentative="1">
      <w:start w:val="1"/>
      <w:numFmt w:val="lowerLetter"/>
      <w:lvlText w:val="%8."/>
      <w:lvlJc w:val="left"/>
      <w:pPr>
        <w:ind w:left="7383" w:hanging="360"/>
      </w:pPr>
    </w:lvl>
    <w:lvl w:ilvl="8" w:tplc="0421001B" w:tentative="1">
      <w:start w:val="1"/>
      <w:numFmt w:val="lowerRoman"/>
      <w:lvlText w:val="%9."/>
      <w:lvlJc w:val="right"/>
      <w:pPr>
        <w:ind w:left="8103" w:hanging="180"/>
      </w:pPr>
    </w:lvl>
  </w:abstractNum>
  <w:abstractNum w:abstractNumId="27">
    <w:nsid w:val="53B16E54"/>
    <w:multiLevelType w:val="hybridMultilevel"/>
    <w:tmpl w:val="CF3835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5086323"/>
    <w:multiLevelType w:val="hybridMultilevel"/>
    <w:tmpl w:val="225ED5BE"/>
    <w:lvl w:ilvl="0" w:tplc="0421000F">
      <w:start w:val="1"/>
      <w:numFmt w:val="decimal"/>
      <w:lvlText w:val="%1."/>
      <w:lvlJc w:val="left"/>
      <w:pPr>
        <w:ind w:left="2343" w:hanging="360"/>
      </w:pPr>
      <w:rPr>
        <w:rFonts w:hint="default"/>
      </w:rPr>
    </w:lvl>
    <w:lvl w:ilvl="1" w:tplc="04210019" w:tentative="1">
      <w:start w:val="1"/>
      <w:numFmt w:val="lowerLetter"/>
      <w:lvlText w:val="%2."/>
      <w:lvlJc w:val="left"/>
      <w:pPr>
        <w:ind w:left="3063" w:hanging="360"/>
      </w:pPr>
    </w:lvl>
    <w:lvl w:ilvl="2" w:tplc="0421001B" w:tentative="1">
      <w:start w:val="1"/>
      <w:numFmt w:val="lowerRoman"/>
      <w:lvlText w:val="%3."/>
      <w:lvlJc w:val="right"/>
      <w:pPr>
        <w:ind w:left="3783" w:hanging="180"/>
      </w:pPr>
    </w:lvl>
    <w:lvl w:ilvl="3" w:tplc="0421000F" w:tentative="1">
      <w:start w:val="1"/>
      <w:numFmt w:val="decimal"/>
      <w:lvlText w:val="%4."/>
      <w:lvlJc w:val="left"/>
      <w:pPr>
        <w:ind w:left="4503" w:hanging="360"/>
      </w:pPr>
    </w:lvl>
    <w:lvl w:ilvl="4" w:tplc="04210019" w:tentative="1">
      <w:start w:val="1"/>
      <w:numFmt w:val="lowerLetter"/>
      <w:lvlText w:val="%5."/>
      <w:lvlJc w:val="left"/>
      <w:pPr>
        <w:ind w:left="5223" w:hanging="360"/>
      </w:pPr>
    </w:lvl>
    <w:lvl w:ilvl="5" w:tplc="0421001B" w:tentative="1">
      <w:start w:val="1"/>
      <w:numFmt w:val="lowerRoman"/>
      <w:lvlText w:val="%6."/>
      <w:lvlJc w:val="right"/>
      <w:pPr>
        <w:ind w:left="5943" w:hanging="180"/>
      </w:pPr>
    </w:lvl>
    <w:lvl w:ilvl="6" w:tplc="0421000F" w:tentative="1">
      <w:start w:val="1"/>
      <w:numFmt w:val="decimal"/>
      <w:lvlText w:val="%7."/>
      <w:lvlJc w:val="left"/>
      <w:pPr>
        <w:ind w:left="6663" w:hanging="360"/>
      </w:pPr>
    </w:lvl>
    <w:lvl w:ilvl="7" w:tplc="04210019" w:tentative="1">
      <w:start w:val="1"/>
      <w:numFmt w:val="lowerLetter"/>
      <w:lvlText w:val="%8."/>
      <w:lvlJc w:val="left"/>
      <w:pPr>
        <w:ind w:left="7383" w:hanging="360"/>
      </w:pPr>
    </w:lvl>
    <w:lvl w:ilvl="8" w:tplc="0421001B" w:tentative="1">
      <w:start w:val="1"/>
      <w:numFmt w:val="lowerRoman"/>
      <w:lvlText w:val="%9."/>
      <w:lvlJc w:val="right"/>
      <w:pPr>
        <w:ind w:left="8103" w:hanging="180"/>
      </w:pPr>
    </w:lvl>
  </w:abstractNum>
  <w:abstractNum w:abstractNumId="29">
    <w:nsid w:val="58516915"/>
    <w:multiLevelType w:val="hybridMultilevel"/>
    <w:tmpl w:val="34A891E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59F25A73"/>
    <w:multiLevelType w:val="hybridMultilevel"/>
    <w:tmpl w:val="5DE477F2"/>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B7F6B16"/>
    <w:multiLevelType w:val="hybridMultilevel"/>
    <w:tmpl w:val="F310520A"/>
    <w:lvl w:ilvl="0" w:tplc="0421000F">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2">
    <w:nsid w:val="5CD47062"/>
    <w:multiLevelType w:val="hybridMultilevel"/>
    <w:tmpl w:val="7E66B46A"/>
    <w:lvl w:ilvl="0" w:tplc="04210019">
      <w:start w:val="1"/>
      <w:numFmt w:val="lowerLetter"/>
      <w:lvlText w:val="%1."/>
      <w:lvlJc w:val="left"/>
      <w:pPr>
        <w:ind w:left="2970" w:hanging="360"/>
      </w:pPr>
      <w:rPr>
        <w:rFont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3">
    <w:nsid w:val="61AE240F"/>
    <w:multiLevelType w:val="hybridMultilevel"/>
    <w:tmpl w:val="37FC0F0E"/>
    <w:lvl w:ilvl="0" w:tplc="68947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D226E0"/>
    <w:multiLevelType w:val="hybridMultilevel"/>
    <w:tmpl w:val="39B8B098"/>
    <w:lvl w:ilvl="0" w:tplc="0421000F">
      <w:start w:val="1"/>
      <w:numFmt w:val="decimal"/>
      <w:lvlText w:val="%1."/>
      <w:lvlJc w:val="left"/>
      <w:pPr>
        <w:ind w:left="1995" w:hanging="360"/>
      </w:p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35">
    <w:nsid w:val="6991389A"/>
    <w:multiLevelType w:val="hybridMultilevel"/>
    <w:tmpl w:val="BF7219F2"/>
    <w:lvl w:ilvl="0" w:tplc="68947B96">
      <w:start w:val="1"/>
      <w:numFmt w:val="decimal"/>
      <w:lvlText w:val="%1)."/>
      <w:lvlJc w:val="left"/>
      <w:pPr>
        <w:ind w:left="2970" w:hanging="360"/>
      </w:pPr>
      <w:rPr>
        <w:rFont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6">
    <w:nsid w:val="6EAC0BE6"/>
    <w:multiLevelType w:val="hybridMultilevel"/>
    <w:tmpl w:val="6448B88C"/>
    <w:lvl w:ilvl="0" w:tplc="704EBF4C">
      <w:start w:val="1"/>
      <w:numFmt w:val="lowerLetter"/>
      <w:lvlText w:val="%1)."/>
      <w:lvlJc w:val="left"/>
      <w:pPr>
        <w:ind w:left="2343" w:hanging="360"/>
      </w:pPr>
      <w:rPr>
        <w:rFonts w:hint="default"/>
      </w:rPr>
    </w:lvl>
    <w:lvl w:ilvl="1" w:tplc="04210019" w:tentative="1">
      <w:start w:val="1"/>
      <w:numFmt w:val="lowerLetter"/>
      <w:lvlText w:val="%2."/>
      <w:lvlJc w:val="left"/>
      <w:pPr>
        <w:ind w:left="3063" w:hanging="360"/>
      </w:pPr>
    </w:lvl>
    <w:lvl w:ilvl="2" w:tplc="0421001B" w:tentative="1">
      <w:start w:val="1"/>
      <w:numFmt w:val="lowerRoman"/>
      <w:lvlText w:val="%3."/>
      <w:lvlJc w:val="right"/>
      <w:pPr>
        <w:ind w:left="3783" w:hanging="180"/>
      </w:pPr>
    </w:lvl>
    <w:lvl w:ilvl="3" w:tplc="0421000F" w:tentative="1">
      <w:start w:val="1"/>
      <w:numFmt w:val="decimal"/>
      <w:lvlText w:val="%4."/>
      <w:lvlJc w:val="left"/>
      <w:pPr>
        <w:ind w:left="4503" w:hanging="360"/>
      </w:pPr>
    </w:lvl>
    <w:lvl w:ilvl="4" w:tplc="04210019" w:tentative="1">
      <w:start w:val="1"/>
      <w:numFmt w:val="lowerLetter"/>
      <w:lvlText w:val="%5."/>
      <w:lvlJc w:val="left"/>
      <w:pPr>
        <w:ind w:left="5223" w:hanging="360"/>
      </w:pPr>
    </w:lvl>
    <w:lvl w:ilvl="5" w:tplc="0421001B" w:tentative="1">
      <w:start w:val="1"/>
      <w:numFmt w:val="lowerRoman"/>
      <w:lvlText w:val="%6."/>
      <w:lvlJc w:val="right"/>
      <w:pPr>
        <w:ind w:left="5943" w:hanging="180"/>
      </w:pPr>
    </w:lvl>
    <w:lvl w:ilvl="6" w:tplc="0421000F" w:tentative="1">
      <w:start w:val="1"/>
      <w:numFmt w:val="decimal"/>
      <w:lvlText w:val="%7."/>
      <w:lvlJc w:val="left"/>
      <w:pPr>
        <w:ind w:left="6663" w:hanging="360"/>
      </w:pPr>
    </w:lvl>
    <w:lvl w:ilvl="7" w:tplc="04210019" w:tentative="1">
      <w:start w:val="1"/>
      <w:numFmt w:val="lowerLetter"/>
      <w:lvlText w:val="%8."/>
      <w:lvlJc w:val="left"/>
      <w:pPr>
        <w:ind w:left="7383" w:hanging="360"/>
      </w:pPr>
    </w:lvl>
    <w:lvl w:ilvl="8" w:tplc="0421001B" w:tentative="1">
      <w:start w:val="1"/>
      <w:numFmt w:val="lowerRoman"/>
      <w:lvlText w:val="%9."/>
      <w:lvlJc w:val="right"/>
      <w:pPr>
        <w:ind w:left="8103" w:hanging="180"/>
      </w:pPr>
    </w:lvl>
  </w:abstractNum>
  <w:abstractNum w:abstractNumId="37">
    <w:nsid w:val="7211447B"/>
    <w:multiLevelType w:val="hybridMultilevel"/>
    <w:tmpl w:val="F11AF9A2"/>
    <w:lvl w:ilvl="0" w:tplc="9BD84846">
      <w:start w:val="1"/>
      <w:numFmt w:val="decimal"/>
      <w:lvlText w:val="%1)."/>
      <w:lvlJc w:val="left"/>
      <w:pPr>
        <w:ind w:left="2343" w:hanging="360"/>
      </w:pPr>
      <w:rPr>
        <w:rFonts w:hint="default"/>
      </w:rPr>
    </w:lvl>
    <w:lvl w:ilvl="1" w:tplc="04210019" w:tentative="1">
      <w:start w:val="1"/>
      <w:numFmt w:val="lowerLetter"/>
      <w:lvlText w:val="%2."/>
      <w:lvlJc w:val="left"/>
      <w:pPr>
        <w:ind w:left="3063" w:hanging="360"/>
      </w:pPr>
    </w:lvl>
    <w:lvl w:ilvl="2" w:tplc="0421001B" w:tentative="1">
      <w:start w:val="1"/>
      <w:numFmt w:val="lowerRoman"/>
      <w:lvlText w:val="%3."/>
      <w:lvlJc w:val="right"/>
      <w:pPr>
        <w:ind w:left="3783" w:hanging="180"/>
      </w:pPr>
    </w:lvl>
    <w:lvl w:ilvl="3" w:tplc="0421000F" w:tentative="1">
      <w:start w:val="1"/>
      <w:numFmt w:val="decimal"/>
      <w:lvlText w:val="%4."/>
      <w:lvlJc w:val="left"/>
      <w:pPr>
        <w:ind w:left="4503" w:hanging="360"/>
      </w:pPr>
    </w:lvl>
    <w:lvl w:ilvl="4" w:tplc="04210019" w:tentative="1">
      <w:start w:val="1"/>
      <w:numFmt w:val="lowerLetter"/>
      <w:lvlText w:val="%5."/>
      <w:lvlJc w:val="left"/>
      <w:pPr>
        <w:ind w:left="5223" w:hanging="360"/>
      </w:pPr>
    </w:lvl>
    <w:lvl w:ilvl="5" w:tplc="0421001B" w:tentative="1">
      <w:start w:val="1"/>
      <w:numFmt w:val="lowerRoman"/>
      <w:lvlText w:val="%6."/>
      <w:lvlJc w:val="right"/>
      <w:pPr>
        <w:ind w:left="5943" w:hanging="180"/>
      </w:pPr>
    </w:lvl>
    <w:lvl w:ilvl="6" w:tplc="0421000F" w:tentative="1">
      <w:start w:val="1"/>
      <w:numFmt w:val="decimal"/>
      <w:lvlText w:val="%7."/>
      <w:lvlJc w:val="left"/>
      <w:pPr>
        <w:ind w:left="6663" w:hanging="360"/>
      </w:pPr>
    </w:lvl>
    <w:lvl w:ilvl="7" w:tplc="04210019" w:tentative="1">
      <w:start w:val="1"/>
      <w:numFmt w:val="lowerLetter"/>
      <w:lvlText w:val="%8."/>
      <w:lvlJc w:val="left"/>
      <w:pPr>
        <w:ind w:left="7383" w:hanging="360"/>
      </w:pPr>
    </w:lvl>
    <w:lvl w:ilvl="8" w:tplc="0421001B" w:tentative="1">
      <w:start w:val="1"/>
      <w:numFmt w:val="lowerRoman"/>
      <w:lvlText w:val="%9."/>
      <w:lvlJc w:val="right"/>
      <w:pPr>
        <w:ind w:left="8103" w:hanging="180"/>
      </w:pPr>
    </w:lvl>
  </w:abstractNum>
  <w:abstractNum w:abstractNumId="38">
    <w:nsid w:val="78C20075"/>
    <w:multiLevelType w:val="hybridMultilevel"/>
    <w:tmpl w:val="67AA4266"/>
    <w:lvl w:ilvl="0" w:tplc="04210019">
      <w:start w:val="1"/>
      <w:numFmt w:val="lowerLetter"/>
      <w:lvlText w:val="%1."/>
      <w:lvlJc w:val="left"/>
      <w:pPr>
        <w:ind w:left="1995" w:hanging="360"/>
      </w:p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39">
    <w:nsid w:val="7AAF5DC4"/>
    <w:multiLevelType w:val="hybridMultilevel"/>
    <w:tmpl w:val="CCDCAA5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7C2A317A"/>
    <w:multiLevelType w:val="hybridMultilevel"/>
    <w:tmpl w:val="BA7C988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7D644789"/>
    <w:multiLevelType w:val="hybridMultilevel"/>
    <w:tmpl w:val="5964D00E"/>
    <w:lvl w:ilvl="0" w:tplc="AFDC381E">
      <w:start w:val="1"/>
      <w:numFmt w:val="lowerLetter"/>
      <w:lvlText w:val="%1."/>
      <w:lvlJc w:val="left"/>
      <w:pPr>
        <w:ind w:left="5889" w:hanging="360"/>
      </w:pPr>
      <w:rPr>
        <w:rFonts w:hint="default"/>
      </w:rPr>
    </w:lvl>
    <w:lvl w:ilvl="1" w:tplc="04210019" w:tentative="1">
      <w:start w:val="1"/>
      <w:numFmt w:val="lowerLetter"/>
      <w:lvlText w:val="%2."/>
      <w:lvlJc w:val="left"/>
      <w:pPr>
        <w:ind w:left="6609" w:hanging="360"/>
      </w:pPr>
    </w:lvl>
    <w:lvl w:ilvl="2" w:tplc="0421001B" w:tentative="1">
      <w:start w:val="1"/>
      <w:numFmt w:val="lowerRoman"/>
      <w:lvlText w:val="%3."/>
      <w:lvlJc w:val="right"/>
      <w:pPr>
        <w:ind w:left="7329" w:hanging="180"/>
      </w:pPr>
    </w:lvl>
    <w:lvl w:ilvl="3" w:tplc="0421000F" w:tentative="1">
      <w:start w:val="1"/>
      <w:numFmt w:val="decimal"/>
      <w:lvlText w:val="%4."/>
      <w:lvlJc w:val="left"/>
      <w:pPr>
        <w:ind w:left="8049" w:hanging="360"/>
      </w:pPr>
    </w:lvl>
    <w:lvl w:ilvl="4" w:tplc="04210019" w:tentative="1">
      <w:start w:val="1"/>
      <w:numFmt w:val="lowerLetter"/>
      <w:lvlText w:val="%5."/>
      <w:lvlJc w:val="left"/>
      <w:pPr>
        <w:ind w:left="8769" w:hanging="360"/>
      </w:pPr>
    </w:lvl>
    <w:lvl w:ilvl="5" w:tplc="0421001B" w:tentative="1">
      <w:start w:val="1"/>
      <w:numFmt w:val="lowerRoman"/>
      <w:lvlText w:val="%6."/>
      <w:lvlJc w:val="right"/>
      <w:pPr>
        <w:ind w:left="9489" w:hanging="180"/>
      </w:pPr>
    </w:lvl>
    <w:lvl w:ilvl="6" w:tplc="0421000F" w:tentative="1">
      <w:start w:val="1"/>
      <w:numFmt w:val="decimal"/>
      <w:lvlText w:val="%7."/>
      <w:lvlJc w:val="left"/>
      <w:pPr>
        <w:ind w:left="10209" w:hanging="360"/>
      </w:pPr>
    </w:lvl>
    <w:lvl w:ilvl="7" w:tplc="04210019" w:tentative="1">
      <w:start w:val="1"/>
      <w:numFmt w:val="lowerLetter"/>
      <w:lvlText w:val="%8."/>
      <w:lvlJc w:val="left"/>
      <w:pPr>
        <w:ind w:left="10929" w:hanging="360"/>
      </w:pPr>
    </w:lvl>
    <w:lvl w:ilvl="8" w:tplc="0421001B" w:tentative="1">
      <w:start w:val="1"/>
      <w:numFmt w:val="lowerRoman"/>
      <w:lvlText w:val="%9."/>
      <w:lvlJc w:val="right"/>
      <w:pPr>
        <w:ind w:left="11649" w:hanging="180"/>
      </w:pPr>
    </w:lvl>
  </w:abstractNum>
  <w:abstractNum w:abstractNumId="42">
    <w:nsid w:val="7E9C0155"/>
    <w:multiLevelType w:val="hybridMultilevel"/>
    <w:tmpl w:val="A65CCBA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0"/>
  </w:num>
  <w:num w:numId="2">
    <w:abstractNumId w:val="31"/>
  </w:num>
  <w:num w:numId="3">
    <w:abstractNumId w:val="23"/>
  </w:num>
  <w:num w:numId="4">
    <w:abstractNumId w:val="7"/>
  </w:num>
  <w:num w:numId="5">
    <w:abstractNumId w:val="14"/>
  </w:num>
  <w:num w:numId="6">
    <w:abstractNumId w:val="3"/>
  </w:num>
  <w:num w:numId="7">
    <w:abstractNumId w:val="38"/>
  </w:num>
  <w:num w:numId="8">
    <w:abstractNumId w:val="34"/>
  </w:num>
  <w:num w:numId="9">
    <w:abstractNumId w:val="0"/>
  </w:num>
  <w:num w:numId="10">
    <w:abstractNumId w:val="42"/>
  </w:num>
  <w:num w:numId="11">
    <w:abstractNumId w:val="4"/>
  </w:num>
  <w:num w:numId="12">
    <w:abstractNumId w:val="27"/>
  </w:num>
  <w:num w:numId="13">
    <w:abstractNumId w:val="33"/>
  </w:num>
  <w:num w:numId="14">
    <w:abstractNumId w:val="19"/>
  </w:num>
  <w:num w:numId="15">
    <w:abstractNumId w:val="8"/>
  </w:num>
  <w:num w:numId="16">
    <w:abstractNumId w:val="24"/>
  </w:num>
  <w:num w:numId="17">
    <w:abstractNumId w:val="30"/>
  </w:num>
  <w:num w:numId="18">
    <w:abstractNumId w:val="18"/>
  </w:num>
  <w:num w:numId="19">
    <w:abstractNumId w:val="25"/>
  </w:num>
  <w:num w:numId="20">
    <w:abstractNumId w:val="9"/>
  </w:num>
  <w:num w:numId="21">
    <w:abstractNumId w:val="5"/>
  </w:num>
  <w:num w:numId="22">
    <w:abstractNumId w:val="15"/>
  </w:num>
  <w:num w:numId="23">
    <w:abstractNumId w:val="37"/>
  </w:num>
  <w:num w:numId="24">
    <w:abstractNumId w:val="2"/>
  </w:num>
  <w:num w:numId="25">
    <w:abstractNumId w:val="36"/>
  </w:num>
  <w:num w:numId="26">
    <w:abstractNumId w:val="26"/>
  </w:num>
  <w:num w:numId="27">
    <w:abstractNumId w:val="28"/>
  </w:num>
  <w:num w:numId="28">
    <w:abstractNumId w:val="6"/>
  </w:num>
  <w:num w:numId="29">
    <w:abstractNumId w:val="20"/>
  </w:num>
  <w:num w:numId="30">
    <w:abstractNumId w:val="12"/>
  </w:num>
  <w:num w:numId="31">
    <w:abstractNumId w:val="35"/>
  </w:num>
  <w:num w:numId="32">
    <w:abstractNumId w:val="32"/>
  </w:num>
  <w:num w:numId="33">
    <w:abstractNumId w:val="22"/>
  </w:num>
  <w:num w:numId="34">
    <w:abstractNumId w:val="39"/>
  </w:num>
  <w:num w:numId="35">
    <w:abstractNumId w:val="29"/>
  </w:num>
  <w:num w:numId="36">
    <w:abstractNumId w:val="11"/>
  </w:num>
  <w:num w:numId="37">
    <w:abstractNumId w:val="41"/>
  </w:num>
  <w:num w:numId="38">
    <w:abstractNumId w:val="40"/>
  </w:num>
  <w:num w:numId="39">
    <w:abstractNumId w:val="1"/>
  </w:num>
  <w:num w:numId="40">
    <w:abstractNumId w:val="21"/>
  </w:num>
  <w:num w:numId="41">
    <w:abstractNumId w:val="13"/>
  </w:num>
  <w:num w:numId="42">
    <w:abstractNumId w:val="17"/>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96867"/>
    <w:rsid w:val="00052E90"/>
    <w:rsid w:val="000600B9"/>
    <w:rsid w:val="000F0CE9"/>
    <w:rsid w:val="00165D5A"/>
    <w:rsid w:val="001C205F"/>
    <w:rsid w:val="001E5193"/>
    <w:rsid w:val="002A621C"/>
    <w:rsid w:val="002E62B4"/>
    <w:rsid w:val="002E775B"/>
    <w:rsid w:val="002F586B"/>
    <w:rsid w:val="00377E4E"/>
    <w:rsid w:val="00424263"/>
    <w:rsid w:val="004308BB"/>
    <w:rsid w:val="004D6A84"/>
    <w:rsid w:val="00596867"/>
    <w:rsid w:val="005A24F3"/>
    <w:rsid w:val="00604706"/>
    <w:rsid w:val="00606DC8"/>
    <w:rsid w:val="006364F7"/>
    <w:rsid w:val="006B0C20"/>
    <w:rsid w:val="00703374"/>
    <w:rsid w:val="00720F51"/>
    <w:rsid w:val="00787728"/>
    <w:rsid w:val="00801461"/>
    <w:rsid w:val="008247A9"/>
    <w:rsid w:val="00894825"/>
    <w:rsid w:val="008C2EEC"/>
    <w:rsid w:val="00952C34"/>
    <w:rsid w:val="009C683A"/>
    <w:rsid w:val="009F3907"/>
    <w:rsid w:val="00A6528F"/>
    <w:rsid w:val="00A662EB"/>
    <w:rsid w:val="00AC7DC9"/>
    <w:rsid w:val="00B14846"/>
    <w:rsid w:val="00B20AEF"/>
    <w:rsid w:val="00B37A5D"/>
    <w:rsid w:val="00C16DD2"/>
    <w:rsid w:val="00C204C3"/>
    <w:rsid w:val="00C64EE0"/>
    <w:rsid w:val="00C77100"/>
    <w:rsid w:val="00D461A1"/>
    <w:rsid w:val="00D70D76"/>
    <w:rsid w:val="00D85A5C"/>
    <w:rsid w:val="00DA5249"/>
    <w:rsid w:val="00DB2333"/>
    <w:rsid w:val="00E25BF2"/>
    <w:rsid w:val="00E33831"/>
    <w:rsid w:val="00EF7C4A"/>
    <w:rsid w:val="00F26AEB"/>
    <w:rsid w:val="00F72FAF"/>
    <w:rsid w:val="00FD5DFF"/>
    <w:rsid w:val="00FE29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27"/>
        <o:r id="V:Rule17" type="connector" idref="#_x0000_s1035"/>
        <o:r id="V:Rule19" type="connector" idref="#_x0000_s1031"/>
        <o:r id="V:Rule20" type="connector" idref="#_x0000_s1037"/>
        <o:r id="V:Rule21" type="connector" idref="#_x0000_s1032"/>
        <o:r id="V:Rule22" type="connector" idref="#_x0000_s1034"/>
        <o:r id="V:Rule23" type="connector" idref="#_x0000_s1043"/>
        <o:r id="V:Rule24" type="connector" idref="#_x0000_s1039"/>
        <o:r id="V:Rule25" type="connector" idref="#_x0000_s1038"/>
        <o:r id="V:Rule26" type="connector" idref="#_x0000_s1041"/>
        <o:r id="V:Rule27" type="connector" idref="#_x0000_s1033"/>
        <o:r id="V:Rule28" type="connector" idref="#_x0000_s1036"/>
        <o:r id="V:Rule29" type="connector" idref="#_x0000_s1042"/>
        <o:r id="V:Rule30" type="connector" idref="#_x0000_s1040"/>
        <o:r id="V:Rule32" type="connector" idref="#_x0000_s1047"/>
        <o:r id="V:Rule3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06"/>
    <w:pPr>
      <w:ind w:left="720"/>
      <w:contextualSpacing/>
    </w:pPr>
  </w:style>
  <w:style w:type="table" w:styleId="TableGrid">
    <w:name w:val="Table Grid"/>
    <w:basedOn w:val="TableNormal"/>
    <w:uiPriority w:val="59"/>
    <w:rsid w:val="00A652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2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9F9"/>
    <w:rPr>
      <w:lang w:val="en-US"/>
    </w:rPr>
  </w:style>
  <w:style w:type="paragraph" w:styleId="Footer">
    <w:name w:val="footer"/>
    <w:basedOn w:val="Normal"/>
    <w:link w:val="FooterChar"/>
    <w:uiPriority w:val="99"/>
    <w:semiHidden/>
    <w:unhideWhenUsed/>
    <w:rsid w:val="00FE29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29F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6767</Words>
  <Characters>38574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34</cp:revision>
  <dcterms:created xsi:type="dcterms:W3CDTF">2012-10-22T02:36:00Z</dcterms:created>
  <dcterms:modified xsi:type="dcterms:W3CDTF">2012-10-22T05:01:00Z</dcterms:modified>
</cp:coreProperties>
</file>